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448" w:rsidRPr="0062320A" w:rsidRDefault="00382448" w:rsidP="00382448">
      <w:pPr>
        <w:rPr>
          <w:sz w:val="28"/>
          <w:szCs w:val="28"/>
        </w:rPr>
      </w:pPr>
    </w:p>
    <w:p w:rsidR="00382448" w:rsidRPr="0062320A" w:rsidRDefault="00382448" w:rsidP="00382448">
      <w:pPr>
        <w:rPr>
          <w:sz w:val="28"/>
          <w:szCs w:val="28"/>
        </w:rPr>
      </w:pPr>
    </w:p>
    <w:tbl>
      <w:tblPr>
        <w:tblW w:w="9970" w:type="dxa"/>
        <w:tblBorders>
          <w:bottom w:val="double" w:sz="18" w:space="0" w:color="auto"/>
        </w:tblBorders>
        <w:tblLayout w:type="fixed"/>
        <w:tblCellMar>
          <w:left w:w="70" w:type="dxa"/>
          <w:right w:w="70" w:type="dxa"/>
        </w:tblCellMar>
        <w:tblLook w:val="0000" w:firstRow="0" w:lastRow="0" w:firstColumn="0" w:lastColumn="0" w:noHBand="0" w:noVBand="0"/>
      </w:tblPr>
      <w:tblGrid>
        <w:gridCol w:w="4390"/>
        <w:gridCol w:w="1200"/>
        <w:gridCol w:w="4380"/>
      </w:tblGrid>
      <w:tr w:rsidR="00382448" w:rsidRPr="0062320A" w:rsidTr="001546BE">
        <w:trPr>
          <w:trHeight w:val="1313"/>
        </w:trPr>
        <w:tc>
          <w:tcPr>
            <w:tcW w:w="4390" w:type="dxa"/>
            <w:tcBorders>
              <w:bottom w:val="thinThickMediumGap" w:sz="18" w:space="0" w:color="auto"/>
            </w:tcBorders>
          </w:tcPr>
          <w:p w:rsidR="00382448" w:rsidRPr="00351225" w:rsidRDefault="00382448" w:rsidP="001546BE">
            <w:pPr>
              <w:jc w:val="center"/>
              <w:rPr>
                <w:sz w:val="26"/>
                <w:szCs w:val="26"/>
              </w:rPr>
            </w:pPr>
            <w:r w:rsidRPr="00351225">
              <w:rPr>
                <w:sz w:val="26"/>
                <w:szCs w:val="26"/>
              </w:rPr>
              <w:t>А</w:t>
            </w:r>
            <w:r>
              <w:rPr>
                <w:sz w:val="26"/>
                <w:szCs w:val="26"/>
              </w:rPr>
              <w:t>дминистрация</w:t>
            </w:r>
          </w:p>
          <w:p w:rsidR="00382448" w:rsidRPr="00351225" w:rsidRDefault="00382448" w:rsidP="001546BE">
            <w:pPr>
              <w:jc w:val="center"/>
              <w:rPr>
                <w:sz w:val="26"/>
                <w:szCs w:val="26"/>
              </w:rPr>
            </w:pPr>
            <w:r>
              <w:rPr>
                <w:sz w:val="26"/>
                <w:szCs w:val="26"/>
              </w:rPr>
              <w:t>муниципального района</w:t>
            </w:r>
          </w:p>
          <w:p w:rsidR="00382448" w:rsidRDefault="00382448" w:rsidP="001546BE">
            <w:pPr>
              <w:jc w:val="center"/>
              <w:rPr>
                <w:sz w:val="26"/>
                <w:szCs w:val="26"/>
              </w:rPr>
            </w:pPr>
            <w:r w:rsidRPr="00351225">
              <w:rPr>
                <w:sz w:val="26"/>
                <w:szCs w:val="26"/>
              </w:rPr>
              <w:t>«Мирнинский район»</w:t>
            </w:r>
          </w:p>
          <w:p w:rsidR="00382448" w:rsidRPr="00351225" w:rsidRDefault="00382448" w:rsidP="001546BE">
            <w:pPr>
              <w:jc w:val="center"/>
              <w:rPr>
                <w:sz w:val="26"/>
                <w:szCs w:val="26"/>
              </w:rPr>
            </w:pPr>
            <w:r w:rsidRPr="00351225">
              <w:rPr>
                <w:sz w:val="26"/>
                <w:szCs w:val="26"/>
              </w:rPr>
              <w:t>Республик</w:t>
            </w:r>
            <w:r>
              <w:rPr>
                <w:sz w:val="26"/>
                <w:szCs w:val="26"/>
              </w:rPr>
              <w:t>и</w:t>
            </w:r>
            <w:r w:rsidRPr="00351225">
              <w:rPr>
                <w:sz w:val="26"/>
                <w:szCs w:val="26"/>
              </w:rPr>
              <w:t xml:space="preserve"> Саха (Якутия)</w:t>
            </w:r>
          </w:p>
          <w:p w:rsidR="00382448" w:rsidRPr="005D4A56" w:rsidRDefault="00382448" w:rsidP="001546BE">
            <w:pPr>
              <w:jc w:val="center"/>
            </w:pPr>
          </w:p>
        </w:tc>
        <w:tc>
          <w:tcPr>
            <w:tcW w:w="1200" w:type="dxa"/>
            <w:tcBorders>
              <w:bottom w:val="thinThickMediumGap" w:sz="18" w:space="0" w:color="auto"/>
            </w:tcBorders>
          </w:tcPr>
          <w:p w:rsidR="00382448" w:rsidRPr="005D4A56" w:rsidRDefault="00382448" w:rsidP="001546BE">
            <w:pPr>
              <w:jc w:val="center"/>
            </w:pPr>
            <w:r w:rsidRPr="005D4A56">
              <w:rPr>
                <w:noProof/>
              </w:rPr>
              <w:drawing>
                <wp:inline distT="0" distB="0" distL="0" distR="0" wp14:anchorId="02567C21" wp14:editId="4AE4C146">
                  <wp:extent cx="454660" cy="621030"/>
                  <wp:effectExtent l="0" t="0" r="254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660" cy="621030"/>
                          </a:xfrm>
                          <a:prstGeom prst="rect">
                            <a:avLst/>
                          </a:prstGeom>
                          <a:noFill/>
                        </pic:spPr>
                      </pic:pic>
                    </a:graphicData>
                  </a:graphic>
                </wp:inline>
              </w:drawing>
            </w:r>
          </w:p>
        </w:tc>
        <w:tc>
          <w:tcPr>
            <w:tcW w:w="4380" w:type="dxa"/>
            <w:tcBorders>
              <w:bottom w:val="thinThickMediumGap" w:sz="18" w:space="0" w:color="auto"/>
            </w:tcBorders>
          </w:tcPr>
          <w:p w:rsidR="00382448" w:rsidRPr="000456AA" w:rsidRDefault="00382448" w:rsidP="001546BE">
            <w:pPr>
              <w:jc w:val="center"/>
              <w:rPr>
                <w:sz w:val="26"/>
                <w:szCs w:val="26"/>
              </w:rPr>
            </w:pPr>
            <w:r w:rsidRPr="000456AA">
              <w:rPr>
                <w:sz w:val="26"/>
                <w:szCs w:val="26"/>
              </w:rPr>
              <w:t>Саха Өрөспүүбүлүкэт</w:t>
            </w:r>
            <w:r>
              <w:rPr>
                <w:sz w:val="26"/>
                <w:szCs w:val="26"/>
              </w:rPr>
              <w:t>ин</w:t>
            </w:r>
          </w:p>
          <w:p w:rsidR="00382448" w:rsidRPr="000456AA" w:rsidRDefault="00382448" w:rsidP="001546BE">
            <w:pPr>
              <w:framePr w:hSpace="180" w:wrap="around" w:vAnchor="text" w:hAnchor="margin" w:xAlign="center" w:y="1062"/>
              <w:jc w:val="center"/>
              <w:rPr>
                <w:sz w:val="26"/>
                <w:szCs w:val="26"/>
              </w:rPr>
            </w:pPr>
            <w:r w:rsidRPr="000456AA">
              <w:rPr>
                <w:sz w:val="26"/>
                <w:szCs w:val="26"/>
              </w:rPr>
              <w:t>«Мииринэй оройуон</w:t>
            </w:r>
            <w:r>
              <w:rPr>
                <w:sz w:val="26"/>
                <w:szCs w:val="26"/>
              </w:rPr>
              <w:t>а</w:t>
            </w:r>
            <w:r w:rsidRPr="000456AA">
              <w:rPr>
                <w:sz w:val="26"/>
                <w:szCs w:val="26"/>
              </w:rPr>
              <w:t>»</w:t>
            </w:r>
          </w:p>
          <w:p w:rsidR="00382448" w:rsidRPr="000456AA" w:rsidRDefault="00382448" w:rsidP="001546BE">
            <w:pPr>
              <w:framePr w:hSpace="180" w:wrap="around" w:vAnchor="text" w:hAnchor="margin" w:xAlign="center" w:y="1062"/>
              <w:jc w:val="center"/>
              <w:rPr>
                <w:sz w:val="26"/>
                <w:szCs w:val="26"/>
              </w:rPr>
            </w:pPr>
            <w:r w:rsidRPr="000456AA">
              <w:rPr>
                <w:sz w:val="26"/>
                <w:szCs w:val="26"/>
              </w:rPr>
              <w:t xml:space="preserve">муниципальнай </w:t>
            </w:r>
            <w:r>
              <w:rPr>
                <w:sz w:val="26"/>
                <w:szCs w:val="26"/>
              </w:rPr>
              <w:t>оройуон</w:t>
            </w:r>
          </w:p>
          <w:p w:rsidR="00382448" w:rsidRPr="005D4A56" w:rsidRDefault="00382448" w:rsidP="001546BE">
            <w:pPr>
              <w:jc w:val="center"/>
            </w:pPr>
            <w:r>
              <w:rPr>
                <w:sz w:val="26"/>
                <w:szCs w:val="26"/>
              </w:rPr>
              <w:t>Дьа</w:t>
            </w:r>
            <w:r w:rsidRPr="000456AA">
              <w:rPr>
                <w:sz w:val="26"/>
                <w:szCs w:val="26"/>
              </w:rPr>
              <w:t>h</w:t>
            </w:r>
            <w:r>
              <w:rPr>
                <w:sz w:val="26"/>
                <w:szCs w:val="26"/>
              </w:rPr>
              <w:t>алтата</w:t>
            </w:r>
          </w:p>
        </w:tc>
      </w:tr>
    </w:tbl>
    <w:p w:rsidR="00382448" w:rsidRPr="0062320A" w:rsidRDefault="00382448" w:rsidP="008320E3">
      <w:pPr>
        <w:rPr>
          <w:b/>
          <w:sz w:val="28"/>
          <w:szCs w:val="28"/>
        </w:rPr>
      </w:pPr>
    </w:p>
    <w:p w:rsidR="002A02C0" w:rsidRPr="0062320A" w:rsidRDefault="002A02C0" w:rsidP="002A02C0">
      <w:pPr>
        <w:jc w:val="center"/>
        <w:rPr>
          <w:b/>
          <w:sz w:val="28"/>
          <w:szCs w:val="28"/>
        </w:rPr>
      </w:pPr>
      <w:r w:rsidRPr="0062320A">
        <w:rPr>
          <w:b/>
          <w:sz w:val="28"/>
          <w:szCs w:val="28"/>
        </w:rPr>
        <w:t>П О С Т А Н О В Л Е Н И Е</w:t>
      </w:r>
    </w:p>
    <w:p w:rsidR="002A02C0" w:rsidRPr="0062320A" w:rsidRDefault="002A02C0" w:rsidP="002A02C0">
      <w:pPr>
        <w:jc w:val="center"/>
        <w:rPr>
          <w:b/>
          <w:sz w:val="28"/>
          <w:szCs w:val="28"/>
        </w:rPr>
      </w:pPr>
    </w:p>
    <w:p w:rsidR="002A02C0" w:rsidRDefault="002A02C0" w:rsidP="002A02C0">
      <w:pPr>
        <w:tabs>
          <w:tab w:val="left" w:pos="227"/>
          <w:tab w:val="right" w:pos="9638"/>
        </w:tabs>
        <w:jc w:val="center"/>
        <w:rPr>
          <w:sz w:val="28"/>
          <w:szCs w:val="28"/>
        </w:rPr>
      </w:pPr>
      <w:r w:rsidRPr="0062320A">
        <w:rPr>
          <w:sz w:val="28"/>
          <w:szCs w:val="28"/>
        </w:rPr>
        <w:t>г. Мирный</w:t>
      </w:r>
    </w:p>
    <w:p w:rsidR="002A02C0" w:rsidRDefault="002A02C0" w:rsidP="002A02C0">
      <w:pPr>
        <w:tabs>
          <w:tab w:val="left" w:pos="227"/>
          <w:tab w:val="right" w:pos="9638"/>
        </w:tabs>
        <w:jc w:val="right"/>
        <w:rPr>
          <w:sz w:val="28"/>
          <w:szCs w:val="28"/>
        </w:rPr>
      </w:pPr>
    </w:p>
    <w:p w:rsidR="002A02C0" w:rsidRPr="0062320A" w:rsidRDefault="002A02C0" w:rsidP="002A02C0">
      <w:pPr>
        <w:tabs>
          <w:tab w:val="left" w:pos="227"/>
          <w:tab w:val="right" w:pos="9638"/>
        </w:tabs>
        <w:rPr>
          <w:sz w:val="28"/>
          <w:szCs w:val="28"/>
        </w:rPr>
      </w:pPr>
      <w:r w:rsidRPr="0062320A">
        <w:rPr>
          <w:sz w:val="28"/>
          <w:szCs w:val="28"/>
        </w:rPr>
        <w:t>«____»_____ 20</w:t>
      </w:r>
      <w:r>
        <w:rPr>
          <w:sz w:val="28"/>
          <w:szCs w:val="28"/>
        </w:rPr>
        <w:t>25</w:t>
      </w:r>
      <w:r w:rsidRPr="0062320A">
        <w:rPr>
          <w:sz w:val="28"/>
          <w:szCs w:val="28"/>
        </w:rPr>
        <w:t xml:space="preserve"> г. №_______</w:t>
      </w:r>
    </w:p>
    <w:p w:rsidR="002A02C0" w:rsidRPr="0062320A" w:rsidRDefault="002A02C0" w:rsidP="002A02C0">
      <w:pPr>
        <w:rPr>
          <w:sz w:val="28"/>
          <w:szCs w:val="28"/>
        </w:rPr>
      </w:pPr>
    </w:p>
    <w:p w:rsidR="002A02C0" w:rsidRPr="007F5E07" w:rsidRDefault="002A02C0" w:rsidP="002A02C0">
      <w:pPr>
        <w:tabs>
          <w:tab w:val="left" w:pos="709"/>
        </w:tabs>
        <w:rPr>
          <w:b/>
          <w:sz w:val="28"/>
          <w:szCs w:val="28"/>
        </w:rPr>
      </w:pPr>
      <w:r w:rsidRPr="007F5E07">
        <w:rPr>
          <w:b/>
          <w:sz w:val="28"/>
          <w:szCs w:val="28"/>
        </w:rPr>
        <w:t xml:space="preserve">О внесении изменений в постановление районной </w:t>
      </w:r>
    </w:p>
    <w:p w:rsidR="002A02C0" w:rsidRPr="007F5E07" w:rsidRDefault="002A02C0" w:rsidP="002A02C0">
      <w:pPr>
        <w:tabs>
          <w:tab w:val="left" w:pos="709"/>
        </w:tabs>
        <w:rPr>
          <w:b/>
          <w:sz w:val="28"/>
          <w:szCs w:val="28"/>
        </w:rPr>
      </w:pPr>
      <w:r w:rsidRPr="007F5E07">
        <w:rPr>
          <w:b/>
          <w:sz w:val="28"/>
          <w:szCs w:val="28"/>
        </w:rPr>
        <w:t xml:space="preserve">Администрации от 24.04.2019 № 0669 «Об утверждении </w:t>
      </w:r>
    </w:p>
    <w:p w:rsidR="002A02C0" w:rsidRPr="007F5E07" w:rsidRDefault="002A02C0" w:rsidP="002A02C0">
      <w:pPr>
        <w:tabs>
          <w:tab w:val="left" w:pos="709"/>
        </w:tabs>
        <w:rPr>
          <w:b/>
          <w:sz w:val="28"/>
          <w:szCs w:val="28"/>
        </w:rPr>
      </w:pPr>
      <w:r w:rsidRPr="007F5E07">
        <w:rPr>
          <w:b/>
          <w:sz w:val="28"/>
          <w:szCs w:val="28"/>
        </w:rPr>
        <w:t xml:space="preserve">Положения об оплате труда работников муниципальных </w:t>
      </w:r>
    </w:p>
    <w:p w:rsidR="002A02C0" w:rsidRPr="00AD53CF" w:rsidRDefault="002A02C0" w:rsidP="002A02C0">
      <w:pPr>
        <w:tabs>
          <w:tab w:val="left" w:pos="709"/>
        </w:tabs>
        <w:rPr>
          <w:b/>
          <w:sz w:val="28"/>
          <w:szCs w:val="28"/>
        </w:rPr>
      </w:pPr>
      <w:r w:rsidRPr="007F5E07">
        <w:rPr>
          <w:b/>
          <w:sz w:val="28"/>
          <w:szCs w:val="28"/>
        </w:rPr>
        <w:t xml:space="preserve">образовательных учреждений </w:t>
      </w:r>
      <w:r>
        <w:rPr>
          <w:b/>
          <w:sz w:val="28"/>
          <w:szCs w:val="28"/>
        </w:rPr>
        <w:t>МР</w:t>
      </w:r>
      <w:r w:rsidRPr="007F5E07">
        <w:rPr>
          <w:b/>
          <w:sz w:val="28"/>
          <w:szCs w:val="28"/>
        </w:rPr>
        <w:t xml:space="preserve"> «Мирнинский район» </w:t>
      </w:r>
      <w:r>
        <w:rPr>
          <w:b/>
          <w:sz w:val="28"/>
          <w:szCs w:val="28"/>
        </w:rPr>
        <w:t>РС (Я</w:t>
      </w:r>
      <w:r w:rsidRPr="007F5E07">
        <w:rPr>
          <w:b/>
          <w:sz w:val="28"/>
          <w:szCs w:val="28"/>
        </w:rPr>
        <w:t>)»</w:t>
      </w:r>
    </w:p>
    <w:p w:rsidR="002A02C0" w:rsidRPr="007F5E07" w:rsidRDefault="002A02C0" w:rsidP="002A02C0">
      <w:pPr>
        <w:tabs>
          <w:tab w:val="left" w:pos="709"/>
        </w:tabs>
        <w:rPr>
          <w:b/>
          <w:sz w:val="28"/>
          <w:szCs w:val="28"/>
        </w:rPr>
      </w:pPr>
    </w:p>
    <w:p w:rsidR="002A02C0" w:rsidRDefault="002A02C0" w:rsidP="002A02C0">
      <w:pPr>
        <w:shd w:val="clear" w:color="auto" w:fill="FFFFFF"/>
        <w:tabs>
          <w:tab w:val="left" w:pos="709"/>
        </w:tabs>
        <w:autoSpaceDE w:val="0"/>
        <w:autoSpaceDN w:val="0"/>
        <w:adjustRightInd w:val="0"/>
        <w:spacing w:before="240"/>
        <w:ind w:firstLine="709"/>
        <w:jc w:val="both"/>
        <w:rPr>
          <w:rFonts w:eastAsia="Calibri"/>
          <w:sz w:val="28"/>
          <w:szCs w:val="28"/>
          <w:lang w:eastAsia="en-US"/>
        </w:rPr>
      </w:pPr>
      <w:r w:rsidRPr="00EE1E5B">
        <w:rPr>
          <w:rFonts w:eastAsia="Calibri"/>
          <w:sz w:val="28"/>
          <w:szCs w:val="28"/>
          <w:lang w:eastAsia="en-US"/>
        </w:rPr>
        <w:t>В соответствии с</w:t>
      </w:r>
      <w:r>
        <w:rPr>
          <w:rFonts w:eastAsia="Calibri"/>
          <w:sz w:val="28"/>
          <w:szCs w:val="28"/>
          <w:lang w:eastAsia="en-US"/>
        </w:rPr>
        <w:t>о статьями 132, 134 Трудового кодекса Российской Федерации</w:t>
      </w:r>
      <w:r w:rsidRPr="007B5A9E">
        <w:rPr>
          <w:rFonts w:eastAsia="Calibri"/>
          <w:sz w:val="28"/>
          <w:szCs w:val="28"/>
          <w:lang w:eastAsia="en-US"/>
        </w:rPr>
        <w:t>,</w:t>
      </w:r>
      <w:r>
        <w:rPr>
          <w:rFonts w:eastAsia="Calibri"/>
          <w:sz w:val="28"/>
          <w:szCs w:val="28"/>
          <w:lang w:eastAsia="en-US"/>
        </w:rPr>
        <w:t xml:space="preserve"> </w:t>
      </w:r>
      <w:r w:rsidRPr="00984A82">
        <w:rPr>
          <w:rFonts w:eastAsia="Calibri"/>
          <w:sz w:val="28"/>
          <w:szCs w:val="28"/>
          <w:lang w:eastAsia="en-US"/>
        </w:rPr>
        <w:t>на основании постановлений Правительства Республики Саха (Якутия)</w:t>
      </w:r>
      <w:r>
        <w:rPr>
          <w:rFonts w:eastAsia="Calibri"/>
          <w:sz w:val="28"/>
          <w:szCs w:val="28"/>
          <w:lang w:eastAsia="en-US"/>
        </w:rPr>
        <w:t xml:space="preserve"> </w:t>
      </w:r>
      <w:r w:rsidRPr="007B5A9E">
        <w:rPr>
          <w:rFonts w:eastAsia="Calibri"/>
          <w:sz w:val="28"/>
          <w:szCs w:val="28"/>
          <w:lang w:eastAsia="en-US"/>
        </w:rPr>
        <w:t xml:space="preserve">от </w:t>
      </w:r>
      <w:r>
        <w:rPr>
          <w:rFonts w:eastAsia="Calibri"/>
          <w:sz w:val="28"/>
          <w:szCs w:val="28"/>
          <w:lang w:eastAsia="en-US"/>
        </w:rPr>
        <w:t>13</w:t>
      </w:r>
      <w:r w:rsidRPr="007B5A9E">
        <w:rPr>
          <w:rFonts w:eastAsia="Calibri"/>
          <w:sz w:val="28"/>
          <w:szCs w:val="28"/>
          <w:lang w:eastAsia="en-US"/>
        </w:rPr>
        <w:t>.0</w:t>
      </w:r>
      <w:r>
        <w:rPr>
          <w:rFonts w:eastAsia="Calibri"/>
          <w:sz w:val="28"/>
          <w:szCs w:val="28"/>
          <w:lang w:eastAsia="en-US"/>
        </w:rPr>
        <w:t>3</w:t>
      </w:r>
      <w:r w:rsidRPr="007B5A9E">
        <w:rPr>
          <w:rFonts w:eastAsia="Calibri"/>
          <w:sz w:val="28"/>
          <w:szCs w:val="28"/>
          <w:lang w:eastAsia="en-US"/>
        </w:rPr>
        <w:t>.202</w:t>
      </w:r>
      <w:r>
        <w:rPr>
          <w:rFonts w:eastAsia="Calibri"/>
          <w:sz w:val="28"/>
          <w:szCs w:val="28"/>
          <w:lang w:eastAsia="en-US"/>
        </w:rPr>
        <w:t>5</w:t>
      </w:r>
      <w:r w:rsidRPr="007B5A9E">
        <w:rPr>
          <w:rFonts w:eastAsia="Calibri"/>
          <w:sz w:val="28"/>
          <w:szCs w:val="28"/>
          <w:lang w:eastAsia="en-US"/>
        </w:rPr>
        <w:t xml:space="preserve"> № </w:t>
      </w:r>
      <w:r>
        <w:rPr>
          <w:rFonts w:eastAsia="Calibri"/>
          <w:sz w:val="28"/>
          <w:szCs w:val="28"/>
          <w:lang w:eastAsia="en-US"/>
        </w:rPr>
        <w:t>93</w:t>
      </w:r>
      <w:r w:rsidRPr="00431FC5">
        <w:rPr>
          <w:rFonts w:eastAsia="Calibri"/>
          <w:color w:val="FF0000"/>
          <w:sz w:val="28"/>
          <w:szCs w:val="28"/>
          <w:lang w:eastAsia="en-US"/>
        </w:rPr>
        <w:t xml:space="preserve"> </w:t>
      </w:r>
      <w:r w:rsidRPr="00531358">
        <w:rPr>
          <w:rFonts w:eastAsia="Calibri"/>
          <w:sz w:val="28"/>
          <w:szCs w:val="28"/>
          <w:lang w:eastAsia="en-US"/>
        </w:rPr>
        <w:t xml:space="preserve">«О внесении изменений в </w:t>
      </w:r>
      <w:r>
        <w:rPr>
          <w:rFonts w:eastAsia="Calibri"/>
          <w:sz w:val="28"/>
          <w:szCs w:val="28"/>
          <w:lang w:eastAsia="en-US"/>
        </w:rPr>
        <w:t xml:space="preserve">Положение об </w:t>
      </w:r>
      <w:r w:rsidRPr="00531358">
        <w:rPr>
          <w:rFonts w:eastAsia="Calibri"/>
          <w:sz w:val="28"/>
          <w:szCs w:val="28"/>
          <w:lang w:eastAsia="en-US"/>
        </w:rPr>
        <w:t>оплате труда работников государственных учреждений, подведомственных Министерству образования и науки Республики Саха (Якутия</w:t>
      </w:r>
      <w:r>
        <w:rPr>
          <w:rFonts w:eastAsia="Calibri"/>
          <w:sz w:val="28"/>
          <w:szCs w:val="28"/>
          <w:lang w:eastAsia="en-US"/>
        </w:rPr>
        <w:t>)», утвержденное постановлением Правительства Республики Саха (Якутия) от 30.08.2022 № 518</w:t>
      </w:r>
      <w:r w:rsidRPr="008528A6">
        <w:rPr>
          <w:rFonts w:eastAsia="Calibri"/>
          <w:sz w:val="28"/>
          <w:szCs w:val="28"/>
          <w:lang w:eastAsia="en-US"/>
        </w:rPr>
        <w:t>, от 1</w:t>
      </w:r>
      <w:r>
        <w:rPr>
          <w:rFonts w:eastAsia="Calibri"/>
          <w:sz w:val="28"/>
          <w:szCs w:val="28"/>
          <w:lang w:eastAsia="en-US"/>
        </w:rPr>
        <w:t>3</w:t>
      </w:r>
      <w:r w:rsidRPr="008528A6">
        <w:rPr>
          <w:rFonts w:eastAsia="Calibri"/>
          <w:sz w:val="28"/>
          <w:szCs w:val="28"/>
          <w:lang w:eastAsia="en-US"/>
        </w:rPr>
        <w:t>.0</w:t>
      </w:r>
      <w:r>
        <w:rPr>
          <w:rFonts w:eastAsia="Calibri"/>
          <w:sz w:val="28"/>
          <w:szCs w:val="28"/>
          <w:lang w:eastAsia="en-US"/>
        </w:rPr>
        <w:t>3</w:t>
      </w:r>
      <w:r w:rsidRPr="008528A6">
        <w:rPr>
          <w:rFonts w:eastAsia="Calibri"/>
          <w:sz w:val="28"/>
          <w:szCs w:val="28"/>
          <w:lang w:eastAsia="en-US"/>
        </w:rPr>
        <w:t>.202</w:t>
      </w:r>
      <w:r>
        <w:rPr>
          <w:rFonts w:eastAsia="Calibri"/>
          <w:sz w:val="28"/>
          <w:szCs w:val="28"/>
          <w:lang w:eastAsia="en-US"/>
        </w:rPr>
        <w:t>5</w:t>
      </w:r>
      <w:r w:rsidRPr="008528A6">
        <w:rPr>
          <w:rFonts w:eastAsia="Calibri"/>
          <w:sz w:val="28"/>
          <w:szCs w:val="28"/>
          <w:lang w:eastAsia="en-US"/>
        </w:rPr>
        <w:t xml:space="preserve"> № </w:t>
      </w:r>
      <w:r>
        <w:rPr>
          <w:rFonts w:eastAsia="Calibri"/>
          <w:sz w:val="28"/>
          <w:szCs w:val="28"/>
          <w:lang w:eastAsia="en-US"/>
        </w:rPr>
        <w:t xml:space="preserve">89 «О внесении изменений в </w:t>
      </w:r>
      <w:r w:rsidRPr="00531358">
        <w:rPr>
          <w:rFonts w:eastAsia="Calibri"/>
          <w:sz w:val="28"/>
          <w:szCs w:val="28"/>
          <w:lang w:eastAsia="en-US"/>
        </w:rPr>
        <w:t>Положени</w:t>
      </w:r>
      <w:r>
        <w:rPr>
          <w:rFonts w:eastAsia="Calibri"/>
          <w:sz w:val="28"/>
          <w:szCs w:val="28"/>
          <w:lang w:eastAsia="en-US"/>
        </w:rPr>
        <w:t>е</w:t>
      </w:r>
      <w:r w:rsidRPr="00531358">
        <w:rPr>
          <w:rFonts w:eastAsia="Calibri"/>
          <w:sz w:val="28"/>
          <w:szCs w:val="28"/>
          <w:lang w:eastAsia="en-US"/>
        </w:rPr>
        <w:t xml:space="preserve"> об оплате труда работников государственных бюджетных, автономных, казенных учреждений, подведомственных Министерству здравоохранения </w:t>
      </w:r>
      <w:r>
        <w:rPr>
          <w:rFonts w:eastAsia="Calibri"/>
          <w:sz w:val="28"/>
          <w:szCs w:val="28"/>
          <w:lang w:eastAsia="en-US"/>
        </w:rPr>
        <w:t>Республики Саха (Якутия)</w:t>
      </w:r>
      <w:r w:rsidRPr="00531358">
        <w:rPr>
          <w:rFonts w:eastAsia="Calibri"/>
          <w:sz w:val="28"/>
          <w:szCs w:val="28"/>
          <w:lang w:eastAsia="en-US"/>
        </w:rPr>
        <w:t>»</w:t>
      </w:r>
      <w:r>
        <w:rPr>
          <w:rFonts w:eastAsia="Calibri"/>
          <w:sz w:val="28"/>
          <w:szCs w:val="28"/>
          <w:lang w:eastAsia="en-US"/>
        </w:rPr>
        <w:t>, утвержденное</w:t>
      </w:r>
      <w:r w:rsidRPr="004D7E56">
        <w:rPr>
          <w:rFonts w:eastAsia="Calibri"/>
          <w:sz w:val="28"/>
          <w:szCs w:val="28"/>
          <w:lang w:eastAsia="en-US"/>
        </w:rPr>
        <w:t xml:space="preserve"> </w:t>
      </w:r>
      <w:r w:rsidRPr="008528A6">
        <w:rPr>
          <w:rFonts w:eastAsia="Calibri"/>
          <w:sz w:val="28"/>
          <w:szCs w:val="28"/>
          <w:lang w:eastAsia="en-US"/>
        </w:rPr>
        <w:t>постановление</w:t>
      </w:r>
      <w:r>
        <w:rPr>
          <w:rFonts w:eastAsia="Calibri"/>
          <w:sz w:val="28"/>
          <w:szCs w:val="28"/>
          <w:lang w:eastAsia="en-US"/>
        </w:rPr>
        <w:t>м</w:t>
      </w:r>
      <w:r w:rsidRPr="008528A6">
        <w:rPr>
          <w:rFonts w:eastAsia="Calibri"/>
          <w:sz w:val="28"/>
          <w:szCs w:val="28"/>
          <w:lang w:eastAsia="en-US"/>
        </w:rPr>
        <w:t xml:space="preserve"> Правительства Республики Саха (Якутия</w:t>
      </w:r>
      <w:r>
        <w:rPr>
          <w:rFonts w:eastAsia="Calibri"/>
          <w:sz w:val="28"/>
          <w:szCs w:val="28"/>
          <w:lang w:eastAsia="en-US"/>
        </w:rPr>
        <w:t>) от 30.08.2022 № 519 и о внесении изменений в отдельные нормативные правовые акты Правительства Республики Саха (Якутия):</w:t>
      </w:r>
    </w:p>
    <w:p w:rsidR="002A02C0" w:rsidRDefault="002A02C0" w:rsidP="002A02C0">
      <w:pPr>
        <w:pStyle w:val="a3"/>
        <w:numPr>
          <w:ilvl w:val="0"/>
          <w:numId w:val="36"/>
        </w:numPr>
        <w:shd w:val="clear" w:color="auto" w:fill="FFFFFF"/>
        <w:tabs>
          <w:tab w:val="left" w:pos="709"/>
        </w:tabs>
        <w:autoSpaceDE w:val="0"/>
        <w:autoSpaceDN w:val="0"/>
        <w:adjustRightInd w:val="0"/>
        <w:spacing w:before="240"/>
        <w:ind w:left="0" w:firstLine="709"/>
        <w:jc w:val="both"/>
        <w:rPr>
          <w:rFonts w:eastAsia="Calibri"/>
          <w:sz w:val="28"/>
          <w:szCs w:val="28"/>
          <w:lang w:eastAsia="en-US"/>
        </w:rPr>
      </w:pPr>
      <w:r>
        <w:rPr>
          <w:rFonts w:eastAsia="Calibri"/>
          <w:sz w:val="28"/>
          <w:szCs w:val="28"/>
          <w:lang w:eastAsia="en-US"/>
        </w:rPr>
        <w:t>Увеличить с 01 января 2025 года на 7,4 процентов фонд оплаты труда педагогическим работникам муниципальных образовательных учреждений общего и дополнительного образования детей, путем увеличения окладов (должностных окладов).</w:t>
      </w:r>
    </w:p>
    <w:p w:rsidR="002A02C0" w:rsidRDefault="002A02C0" w:rsidP="002A02C0">
      <w:pPr>
        <w:pStyle w:val="a3"/>
        <w:numPr>
          <w:ilvl w:val="0"/>
          <w:numId w:val="36"/>
        </w:numPr>
        <w:shd w:val="clear" w:color="auto" w:fill="FFFFFF"/>
        <w:tabs>
          <w:tab w:val="left" w:pos="709"/>
        </w:tabs>
        <w:autoSpaceDE w:val="0"/>
        <w:autoSpaceDN w:val="0"/>
        <w:adjustRightInd w:val="0"/>
        <w:spacing w:before="240"/>
        <w:ind w:left="0" w:firstLine="709"/>
        <w:jc w:val="both"/>
        <w:rPr>
          <w:rFonts w:eastAsia="Calibri"/>
          <w:sz w:val="28"/>
          <w:szCs w:val="28"/>
          <w:lang w:eastAsia="en-US"/>
        </w:rPr>
      </w:pPr>
      <w:r>
        <w:rPr>
          <w:rFonts w:eastAsia="Calibri"/>
          <w:sz w:val="28"/>
          <w:szCs w:val="28"/>
          <w:lang w:eastAsia="en-US"/>
        </w:rPr>
        <w:t>Увеличить с 01 января 2025 года на 7,4 процентов фонд оплаты труда медицинским работникам муниципальных образовательных учреждений общего и дополнительного образования детей, путем увеличения окладов (должностных окладов) медицинским работникам муниципальных образовательных учреждений общего и дополнительного образования детей за счет пересмотра выплат стимулирующего характера (надбавки за интенсивность труда и (или) премиального фонда).</w:t>
      </w:r>
    </w:p>
    <w:p w:rsidR="002A02C0" w:rsidRPr="0064036E" w:rsidRDefault="002A02C0" w:rsidP="002A02C0">
      <w:pPr>
        <w:shd w:val="clear" w:color="auto" w:fill="FFFFFF"/>
        <w:tabs>
          <w:tab w:val="left" w:pos="709"/>
        </w:tabs>
        <w:autoSpaceDE w:val="0"/>
        <w:autoSpaceDN w:val="0"/>
        <w:adjustRightInd w:val="0"/>
        <w:spacing w:before="240"/>
        <w:ind w:left="426"/>
        <w:jc w:val="both"/>
        <w:rPr>
          <w:rFonts w:eastAsia="Calibri"/>
          <w:sz w:val="28"/>
          <w:szCs w:val="28"/>
          <w:lang w:eastAsia="en-US"/>
        </w:rPr>
      </w:pPr>
    </w:p>
    <w:p w:rsidR="002A02C0" w:rsidRDefault="002A02C0" w:rsidP="002A02C0">
      <w:pPr>
        <w:shd w:val="clear" w:color="auto" w:fill="FFFFFF"/>
        <w:tabs>
          <w:tab w:val="left" w:pos="709"/>
        </w:tabs>
        <w:autoSpaceDE w:val="0"/>
        <w:autoSpaceDN w:val="0"/>
        <w:adjustRightInd w:val="0"/>
        <w:spacing w:before="240"/>
        <w:ind w:left="710"/>
        <w:jc w:val="both"/>
        <w:rPr>
          <w:rFonts w:eastAsia="Calibri"/>
          <w:sz w:val="28"/>
          <w:szCs w:val="28"/>
          <w:lang w:eastAsia="en-US"/>
        </w:rPr>
      </w:pPr>
    </w:p>
    <w:p w:rsidR="002A02C0" w:rsidRPr="00D3077D" w:rsidRDefault="002A02C0" w:rsidP="002A02C0">
      <w:pPr>
        <w:pStyle w:val="a3"/>
        <w:numPr>
          <w:ilvl w:val="0"/>
          <w:numId w:val="36"/>
        </w:numPr>
        <w:shd w:val="clear" w:color="auto" w:fill="FFFFFF"/>
        <w:tabs>
          <w:tab w:val="left" w:pos="709"/>
        </w:tabs>
        <w:autoSpaceDE w:val="0"/>
        <w:autoSpaceDN w:val="0"/>
        <w:adjustRightInd w:val="0"/>
        <w:spacing w:before="240"/>
        <w:ind w:left="0" w:firstLine="709"/>
        <w:jc w:val="both"/>
        <w:rPr>
          <w:rFonts w:eastAsia="Calibri"/>
          <w:sz w:val="28"/>
          <w:szCs w:val="28"/>
          <w:lang w:eastAsia="en-US"/>
        </w:rPr>
      </w:pPr>
      <w:r>
        <w:rPr>
          <w:rFonts w:eastAsia="Calibri"/>
          <w:sz w:val="28"/>
          <w:szCs w:val="28"/>
          <w:lang w:eastAsia="en-US"/>
        </w:rPr>
        <w:t>Увеличить с 01 января 2025 года на 5,7 процентов фонд оплаты труда учебно-вспомогательному персоналу, руководителям структурных подразделений муниципальных образовательных учреждений путем увеличения окладов (должностных окладов).</w:t>
      </w:r>
    </w:p>
    <w:p w:rsidR="002A02C0" w:rsidRDefault="002A02C0" w:rsidP="002A02C0">
      <w:pPr>
        <w:pStyle w:val="a3"/>
        <w:numPr>
          <w:ilvl w:val="0"/>
          <w:numId w:val="36"/>
        </w:numPr>
        <w:tabs>
          <w:tab w:val="left" w:pos="709"/>
          <w:tab w:val="left" w:pos="851"/>
        </w:tabs>
        <w:autoSpaceDE w:val="0"/>
        <w:autoSpaceDN w:val="0"/>
        <w:adjustRightInd w:val="0"/>
        <w:spacing w:before="120"/>
        <w:ind w:left="0" w:firstLine="709"/>
        <w:jc w:val="both"/>
        <w:rPr>
          <w:sz w:val="28"/>
          <w:szCs w:val="28"/>
        </w:rPr>
      </w:pPr>
      <w:r w:rsidRPr="00981584">
        <w:rPr>
          <w:sz w:val="28"/>
          <w:szCs w:val="28"/>
        </w:rPr>
        <w:t xml:space="preserve">Внести в Положение об оплате труда </w:t>
      </w:r>
      <w:r>
        <w:rPr>
          <w:sz w:val="28"/>
          <w:szCs w:val="28"/>
        </w:rPr>
        <w:t xml:space="preserve">работников </w:t>
      </w:r>
      <w:r w:rsidRPr="00981584">
        <w:rPr>
          <w:sz w:val="28"/>
          <w:szCs w:val="28"/>
        </w:rPr>
        <w:t xml:space="preserve">муниципальных </w:t>
      </w:r>
      <w:r w:rsidRPr="00F05D1A">
        <w:rPr>
          <w:sz w:val="28"/>
          <w:szCs w:val="28"/>
        </w:rPr>
        <w:t>образовательных учреждени</w:t>
      </w:r>
      <w:r>
        <w:rPr>
          <w:sz w:val="28"/>
          <w:szCs w:val="28"/>
        </w:rPr>
        <w:t>й МР</w:t>
      </w:r>
      <w:r w:rsidRPr="00F05D1A">
        <w:rPr>
          <w:sz w:val="28"/>
          <w:szCs w:val="28"/>
        </w:rPr>
        <w:t xml:space="preserve"> «Мирнинский район» Р</w:t>
      </w:r>
      <w:r>
        <w:rPr>
          <w:sz w:val="28"/>
          <w:szCs w:val="28"/>
        </w:rPr>
        <w:t>С(Я), утвержденное постановлением районной Администрации от 24.04.2019 № 0669, следующие изменения:</w:t>
      </w:r>
    </w:p>
    <w:p w:rsidR="002A02C0" w:rsidRPr="00725329" w:rsidRDefault="002A02C0" w:rsidP="002A02C0">
      <w:pPr>
        <w:pStyle w:val="a3"/>
        <w:numPr>
          <w:ilvl w:val="1"/>
          <w:numId w:val="36"/>
        </w:numPr>
        <w:tabs>
          <w:tab w:val="left" w:pos="709"/>
          <w:tab w:val="left" w:pos="851"/>
        </w:tabs>
        <w:autoSpaceDE w:val="0"/>
        <w:autoSpaceDN w:val="0"/>
        <w:adjustRightInd w:val="0"/>
        <w:ind w:left="0" w:firstLine="568"/>
        <w:jc w:val="both"/>
        <w:rPr>
          <w:sz w:val="28"/>
          <w:szCs w:val="28"/>
        </w:rPr>
      </w:pPr>
      <w:r w:rsidRPr="00725329">
        <w:rPr>
          <w:sz w:val="28"/>
          <w:szCs w:val="28"/>
        </w:rPr>
        <w:t xml:space="preserve">таблицу пункта 4.2. раздела 4 «Порядок и условия оплаты труда педагогических работников и работников учебно-вспомогательного персонала на основе профессионально-квалификационных групп» изложить </w:t>
      </w:r>
      <w:r>
        <w:rPr>
          <w:sz w:val="28"/>
          <w:szCs w:val="28"/>
        </w:rPr>
        <w:t xml:space="preserve">в новой редакции </w:t>
      </w:r>
      <w:r w:rsidRPr="00725329">
        <w:rPr>
          <w:sz w:val="28"/>
          <w:szCs w:val="28"/>
        </w:rPr>
        <w:t>согласно приложению 1 к настоящему постановлению;</w:t>
      </w:r>
    </w:p>
    <w:p w:rsidR="002A02C0" w:rsidRDefault="002A02C0" w:rsidP="002A02C0">
      <w:pPr>
        <w:pStyle w:val="a3"/>
        <w:tabs>
          <w:tab w:val="left" w:pos="0"/>
        </w:tabs>
        <w:autoSpaceDE w:val="0"/>
        <w:autoSpaceDN w:val="0"/>
        <w:adjustRightInd w:val="0"/>
        <w:ind w:left="0"/>
        <w:jc w:val="both"/>
        <w:rPr>
          <w:sz w:val="28"/>
          <w:szCs w:val="28"/>
        </w:rPr>
      </w:pPr>
      <w:r>
        <w:rPr>
          <w:sz w:val="28"/>
          <w:szCs w:val="28"/>
        </w:rPr>
        <w:t xml:space="preserve">        4</w:t>
      </w:r>
      <w:r w:rsidRPr="00725329">
        <w:rPr>
          <w:sz w:val="28"/>
          <w:szCs w:val="28"/>
        </w:rPr>
        <w:t>.2.</w:t>
      </w:r>
      <w:r w:rsidRPr="00725329">
        <w:rPr>
          <w:sz w:val="28"/>
          <w:szCs w:val="28"/>
        </w:rPr>
        <w:tab/>
        <w:t xml:space="preserve">таблицу </w:t>
      </w:r>
      <w:r>
        <w:rPr>
          <w:sz w:val="28"/>
          <w:szCs w:val="28"/>
        </w:rPr>
        <w:t>под</w:t>
      </w:r>
      <w:r w:rsidRPr="00725329">
        <w:rPr>
          <w:sz w:val="28"/>
          <w:szCs w:val="28"/>
        </w:rPr>
        <w:t>пункта 5.2.</w:t>
      </w:r>
      <w:r>
        <w:rPr>
          <w:sz w:val="28"/>
          <w:szCs w:val="28"/>
        </w:rPr>
        <w:t>1 пункта 5.2</w:t>
      </w:r>
      <w:r w:rsidRPr="00725329">
        <w:rPr>
          <w:sz w:val="28"/>
          <w:szCs w:val="28"/>
        </w:rPr>
        <w:t xml:space="preserve"> раздела 5 «Порядок и условия оплаты труда работников, занимающих общеотраслевые должности служащих и медицинских работников в образовательных организациях» изложить </w:t>
      </w:r>
      <w:r>
        <w:rPr>
          <w:sz w:val="28"/>
          <w:szCs w:val="28"/>
        </w:rPr>
        <w:t xml:space="preserve">в новой редакции в соответствии с </w:t>
      </w:r>
      <w:r w:rsidRPr="00725329">
        <w:rPr>
          <w:sz w:val="28"/>
          <w:szCs w:val="28"/>
        </w:rPr>
        <w:t>приложени</w:t>
      </w:r>
      <w:r>
        <w:rPr>
          <w:sz w:val="28"/>
          <w:szCs w:val="28"/>
        </w:rPr>
        <w:t>ем</w:t>
      </w:r>
      <w:r w:rsidRPr="00725329">
        <w:rPr>
          <w:sz w:val="28"/>
          <w:szCs w:val="28"/>
        </w:rPr>
        <w:t xml:space="preserve"> 2 к настоящему постановлению;</w:t>
      </w:r>
    </w:p>
    <w:p w:rsidR="002A02C0" w:rsidRDefault="002A02C0" w:rsidP="002A02C0">
      <w:pPr>
        <w:pStyle w:val="a3"/>
        <w:tabs>
          <w:tab w:val="left" w:pos="0"/>
        </w:tabs>
        <w:autoSpaceDE w:val="0"/>
        <w:autoSpaceDN w:val="0"/>
        <w:adjustRightInd w:val="0"/>
        <w:ind w:left="0"/>
        <w:jc w:val="both"/>
        <w:rPr>
          <w:sz w:val="28"/>
          <w:szCs w:val="28"/>
        </w:rPr>
      </w:pPr>
      <w:r>
        <w:rPr>
          <w:sz w:val="28"/>
          <w:szCs w:val="28"/>
        </w:rPr>
        <w:t xml:space="preserve">        4.3.     </w:t>
      </w:r>
      <w:r w:rsidRPr="00725329">
        <w:rPr>
          <w:sz w:val="28"/>
          <w:szCs w:val="28"/>
        </w:rPr>
        <w:t xml:space="preserve">таблицу </w:t>
      </w:r>
      <w:r>
        <w:rPr>
          <w:sz w:val="28"/>
          <w:szCs w:val="28"/>
        </w:rPr>
        <w:t>под</w:t>
      </w:r>
      <w:r w:rsidRPr="00725329">
        <w:rPr>
          <w:sz w:val="28"/>
          <w:szCs w:val="28"/>
        </w:rPr>
        <w:t>пункта 5.2.</w:t>
      </w:r>
      <w:r>
        <w:rPr>
          <w:sz w:val="28"/>
          <w:szCs w:val="28"/>
        </w:rPr>
        <w:t>1 пункта 5.2</w:t>
      </w:r>
      <w:r w:rsidRPr="00725329">
        <w:rPr>
          <w:sz w:val="28"/>
          <w:szCs w:val="28"/>
        </w:rPr>
        <w:t xml:space="preserve"> раздела 5 «Порядок и условия оплаты труда работников, занимающих общеотраслевые должности служащих и медицинских работников в образовательных организациях» изложить </w:t>
      </w:r>
      <w:r>
        <w:rPr>
          <w:sz w:val="28"/>
          <w:szCs w:val="28"/>
        </w:rPr>
        <w:t xml:space="preserve">в новой редакции в соответствии с </w:t>
      </w:r>
      <w:r w:rsidRPr="00725329">
        <w:rPr>
          <w:sz w:val="28"/>
          <w:szCs w:val="28"/>
        </w:rPr>
        <w:t>приложени</w:t>
      </w:r>
      <w:r>
        <w:rPr>
          <w:sz w:val="28"/>
          <w:szCs w:val="28"/>
        </w:rPr>
        <w:t>ем</w:t>
      </w:r>
      <w:r w:rsidRPr="00725329">
        <w:rPr>
          <w:sz w:val="28"/>
          <w:szCs w:val="28"/>
        </w:rPr>
        <w:t xml:space="preserve"> </w:t>
      </w:r>
      <w:r>
        <w:rPr>
          <w:sz w:val="28"/>
          <w:szCs w:val="28"/>
        </w:rPr>
        <w:t>3</w:t>
      </w:r>
      <w:r w:rsidRPr="00725329">
        <w:rPr>
          <w:sz w:val="28"/>
          <w:szCs w:val="28"/>
        </w:rPr>
        <w:t xml:space="preserve"> к настоящему постановлению;</w:t>
      </w:r>
    </w:p>
    <w:p w:rsidR="002A02C0" w:rsidRDefault="002A02C0" w:rsidP="002A02C0">
      <w:pPr>
        <w:pStyle w:val="a3"/>
        <w:tabs>
          <w:tab w:val="left" w:pos="0"/>
          <w:tab w:val="left" w:pos="1276"/>
        </w:tabs>
        <w:autoSpaceDE w:val="0"/>
        <w:autoSpaceDN w:val="0"/>
        <w:adjustRightInd w:val="0"/>
        <w:ind w:left="0" w:firstLine="567"/>
        <w:jc w:val="both"/>
        <w:rPr>
          <w:sz w:val="28"/>
          <w:szCs w:val="28"/>
        </w:rPr>
      </w:pPr>
      <w:r>
        <w:rPr>
          <w:sz w:val="28"/>
          <w:szCs w:val="28"/>
        </w:rPr>
        <w:t>4</w:t>
      </w:r>
      <w:r w:rsidRPr="00725329">
        <w:rPr>
          <w:sz w:val="28"/>
          <w:szCs w:val="28"/>
        </w:rPr>
        <w:t>.</w:t>
      </w:r>
      <w:r>
        <w:rPr>
          <w:sz w:val="28"/>
          <w:szCs w:val="28"/>
        </w:rPr>
        <w:t>4</w:t>
      </w:r>
      <w:r w:rsidRPr="00725329">
        <w:rPr>
          <w:sz w:val="28"/>
          <w:szCs w:val="28"/>
        </w:rPr>
        <w:t>.</w:t>
      </w:r>
      <w:r w:rsidRPr="00725329">
        <w:rPr>
          <w:sz w:val="28"/>
          <w:szCs w:val="28"/>
        </w:rPr>
        <w:tab/>
      </w:r>
      <w:r>
        <w:rPr>
          <w:sz w:val="28"/>
          <w:szCs w:val="28"/>
        </w:rPr>
        <w:t xml:space="preserve"> </w:t>
      </w:r>
      <w:r w:rsidRPr="00725329">
        <w:rPr>
          <w:sz w:val="28"/>
          <w:szCs w:val="28"/>
        </w:rPr>
        <w:t>таблицу пункта 8.1. в разделе 8 «Порядок и условия оплаты труд</w:t>
      </w:r>
      <w:r>
        <w:rPr>
          <w:sz w:val="28"/>
          <w:szCs w:val="28"/>
        </w:rPr>
        <w:t xml:space="preserve">а педагогических работников </w:t>
      </w:r>
      <w:r w:rsidRPr="00725329">
        <w:rPr>
          <w:sz w:val="28"/>
          <w:szCs w:val="28"/>
        </w:rPr>
        <w:t xml:space="preserve">образовательных учреждений дополнительного образования детей и обособленных структурных подразделений (филиалов), финансируемых за счет средств бюджета </w:t>
      </w:r>
      <w:r>
        <w:rPr>
          <w:sz w:val="28"/>
          <w:szCs w:val="28"/>
        </w:rPr>
        <w:t>МР «Мирнинский район» РС(Я</w:t>
      </w:r>
      <w:r w:rsidRPr="00725329">
        <w:rPr>
          <w:sz w:val="28"/>
          <w:szCs w:val="28"/>
        </w:rPr>
        <w:t xml:space="preserve">) изложить </w:t>
      </w:r>
      <w:r>
        <w:rPr>
          <w:sz w:val="28"/>
          <w:szCs w:val="28"/>
        </w:rPr>
        <w:t xml:space="preserve">в новой редакции </w:t>
      </w:r>
      <w:r w:rsidRPr="00725329">
        <w:rPr>
          <w:sz w:val="28"/>
          <w:szCs w:val="28"/>
        </w:rPr>
        <w:t xml:space="preserve">согласно приложению </w:t>
      </w:r>
      <w:r>
        <w:rPr>
          <w:sz w:val="28"/>
          <w:szCs w:val="28"/>
        </w:rPr>
        <w:t>4</w:t>
      </w:r>
      <w:r w:rsidRPr="00725329">
        <w:rPr>
          <w:sz w:val="28"/>
          <w:szCs w:val="28"/>
        </w:rPr>
        <w:t xml:space="preserve"> к настоящему постановлению;</w:t>
      </w:r>
    </w:p>
    <w:p w:rsidR="002A02C0" w:rsidRPr="00FF498F" w:rsidRDefault="002A02C0" w:rsidP="002A02C0">
      <w:pPr>
        <w:pStyle w:val="a3"/>
        <w:numPr>
          <w:ilvl w:val="0"/>
          <w:numId w:val="36"/>
        </w:numPr>
        <w:tabs>
          <w:tab w:val="left" w:pos="709"/>
        </w:tabs>
        <w:autoSpaceDE w:val="0"/>
        <w:autoSpaceDN w:val="0"/>
        <w:adjustRightInd w:val="0"/>
        <w:spacing w:before="120"/>
        <w:ind w:left="0" w:firstLine="709"/>
        <w:jc w:val="both"/>
        <w:rPr>
          <w:sz w:val="28"/>
          <w:szCs w:val="28"/>
        </w:rPr>
      </w:pPr>
      <w:r w:rsidRPr="00FF498F">
        <w:rPr>
          <w:sz w:val="28"/>
          <w:szCs w:val="28"/>
        </w:rPr>
        <w:t xml:space="preserve">Действие пунктов </w:t>
      </w:r>
      <w:r>
        <w:rPr>
          <w:sz w:val="28"/>
          <w:szCs w:val="28"/>
        </w:rPr>
        <w:t xml:space="preserve">4.1, 4.2, 4.4 </w:t>
      </w:r>
      <w:r w:rsidRPr="00FF498F">
        <w:rPr>
          <w:sz w:val="28"/>
          <w:szCs w:val="28"/>
        </w:rPr>
        <w:t>настоящего постановле</w:t>
      </w:r>
      <w:r>
        <w:rPr>
          <w:sz w:val="28"/>
          <w:szCs w:val="28"/>
        </w:rPr>
        <w:t xml:space="preserve">ния, </w:t>
      </w:r>
      <w:r w:rsidRPr="00FF498F">
        <w:rPr>
          <w:sz w:val="28"/>
          <w:szCs w:val="28"/>
        </w:rPr>
        <w:t>распространяется на правоотношения, возникшие с 1 января 2025 года.</w:t>
      </w:r>
    </w:p>
    <w:p w:rsidR="002A02C0" w:rsidRDefault="002A02C0" w:rsidP="002A02C0">
      <w:pPr>
        <w:pStyle w:val="a3"/>
        <w:numPr>
          <w:ilvl w:val="0"/>
          <w:numId w:val="36"/>
        </w:numPr>
        <w:tabs>
          <w:tab w:val="left" w:pos="709"/>
        </w:tabs>
        <w:autoSpaceDE w:val="0"/>
        <w:autoSpaceDN w:val="0"/>
        <w:adjustRightInd w:val="0"/>
        <w:spacing w:before="120"/>
        <w:ind w:left="0" w:firstLine="709"/>
        <w:contextualSpacing w:val="0"/>
        <w:jc w:val="both"/>
        <w:rPr>
          <w:sz w:val="28"/>
          <w:szCs w:val="28"/>
        </w:rPr>
      </w:pPr>
      <w:r>
        <w:rPr>
          <w:sz w:val="28"/>
          <w:szCs w:val="28"/>
        </w:rPr>
        <w:t>Действие пункта 4.3. настоящего постановления распространяется на правоотношения, возникшие с 1 апреля 2025 года.</w:t>
      </w:r>
    </w:p>
    <w:p w:rsidR="002A02C0" w:rsidRDefault="002A02C0" w:rsidP="002A02C0">
      <w:pPr>
        <w:pStyle w:val="a3"/>
        <w:autoSpaceDE w:val="0"/>
        <w:autoSpaceDN w:val="0"/>
        <w:adjustRightInd w:val="0"/>
        <w:spacing w:before="120"/>
        <w:ind w:left="0" w:firstLine="142"/>
        <w:contextualSpacing w:val="0"/>
        <w:jc w:val="both"/>
        <w:rPr>
          <w:sz w:val="28"/>
          <w:szCs w:val="28"/>
        </w:rPr>
      </w:pPr>
      <w:r>
        <w:rPr>
          <w:sz w:val="28"/>
          <w:szCs w:val="28"/>
        </w:rPr>
        <w:t xml:space="preserve">         7.    </w:t>
      </w:r>
      <w:r w:rsidRPr="007B45DB">
        <w:rPr>
          <w:sz w:val="28"/>
          <w:szCs w:val="28"/>
        </w:rPr>
        <w:t>МКУ «Мирнинское районное управлен</w:t>
      </w:r>
      <w:r>
        <w:rPr>
          <w:sz w:val="28"/>
          <w:szCs w:val="28"/>
        </w:rPr>
        <w:t>ие образования» (Миронова Е.М.) довести настоящее постановление до подведомственных учреждений.</w:t>
      </w:r>
    </w:p>
    <w:p w:rsidR="002A02C0" w:rsidRPr="00FF498F" w:rsidRDefault="002A02C0" w:rsidP="002A02C0">
      <w:pPr>
        <w:tabs>
          <w:tab w:val="left" w:pos="709"/>
        </w:tabs>
        <w:autoSpaceDE w:val="0"/>
        <w:autoSpaceDN w:val="0"/>
        <w:adjustRightInd w:val="0"/>
        <w:spacing w:before="120"/>
        <w:ind w:left="-142"/>
        <w:jc w:val="both"/>
        <w:rPr>
          <w:sz w:val="28"/>
          <w:szCs w:val="28"/>
        </w:rPr>
      </w:pPr>
      <w:r>
        <w:rPr>
          <w:sz w:val="28"/>
          <w:szCs w:val="28"/>
        </w:rPr>
        <w:t xml:space="preserve">             8.    </w:t>
      </w:r>
      <w:r w:rsidRPr="00FF498F">
        <w:rPr>
          <w:sz w:val="28"/>
          <w:szCs w:val="28"/>
        </w:rPr>
        <w:t>Руководителям муниципальных образовательных организаций МР «Мирнинский район» РС (Я):</w:t>
      </w:r>
    </w:p>
    <w:p w:rsidR="002A02C0" w:rsidRPr="00FF498F" w:rsidRDefault="002A02C0" w:rsidP="002A02C0">
      <w:pPr>
        <w:autoSpaceDE w:val="0"/>
        <w:autoSpaceDN w:val="0"/>
        <w:adjustRightInd w:val="0"/>
        <w:jc w:val="both"/>
        <w:rPr>
          <w:sz w:val="28"/>
          <w:szCs w:val="28"/>
        </w:rPr>
      </w:pPr>
      <w:r>
        <w:rPr>
          <w:sz w:val="28"/>
          <w:szCs w:val="28"/>
        </w:rPr>
        <w:t xml:space="preserve">           8.1.</w:t>
      </w:r>
      <w:r w:rsidRPr="00FF498F">
        <w:rPr>
          <w:sz w:val="28"/>
          <w:szCs w:val="28"/>
        </w:rPr>
        <w:t xml:space="preserve"> внести соответствующие изменения в локальные нормативные акты, регламентирующие оплату труда работников;</w:t>
      </w:r>
    </w:p>
    <w:p w:rsidR="002A02C0" w:rsidRPr="00FF498F" w:rsidRDefault="002A02C0" w:rsidP="002A02C0">
      <w:pPr>
        <w:tabs>
          <w:tab w:val="left" w:pos="709"/>
        </w:tabs>
        <w:autoSpaceDE w:val="0"/>
        <w:autoSpaceDN w:val="0"/>
        <w:adjustRightInd w:val="0"/>
        <w:ind w:left="142"/>
        <w:jc w:val="both"/>
        <w:rPr>
          <w:sz w:val="28"/>
          <w:szCs w:val="28"/>
        </w:rPr>
      </w:pPr>
      <w:r>
        <w:rPr>
          <w:sz w:val="28"/>
          <w:szCs w:val="28"/>
        </w:rPr>
        <w:t xml:space="preserve">         8.2. </w:t>
      </w:r>
      <w:r w:rsidRPr="00FF498F">
        <w:rPr>
          <w:sz w:val="28"/>
          <w:szCs w:val="28"/>
        </w:rPr>
        <w:t xml:space="preserve">произвести перерасчет заработной платы </w:t>
      </w:r>
      <w:r>
        <w:rPr>
          <w:sz w:val="28"/>
          <w:szCs w:val="28"/>
        </w:rPr>
        <w:t xml:space="preserve">в соответствии с </w:t>
      </w:r>
      <w:r w:rsidRPr="00FF498F">
        <w:rPr>
          <w:sz w:val="28"/>
          <w:szCs w:val="28"/>
        </w:rPr>
        <w:t>настоящ</w:t>
      </w:r>
      <w:r>
        <w:rPr>
          <w:sz w:val="28"/>
          <w:szCs w:val="28"/>
        </w:rPr>
        <w:t>им</w:t>
      </w:r>
      <w:r w:rsidRPr="00FF498F">
        <w:rPr>
          <w:sz w:val="28"/>
          <w:szCs w:val="28"/>
        </w:rPr>
        <w:t xml:space="preserve"> постановлени</w:t>
      </w:r>
      <w:r>
        <w:rPr>
          <w:sz w:val="28"/>
          <w:szCs w:val="28"/>
        </w:rPr>
        <w:t>ем</w:t>
      </w:r>
      <w:r w:rsidRPr="00FF498F">
        <w:rPr>
          <w:sz w:val="28"/>
          <w:szCs w:val="28"/>
        </w:rPr>
        <w:t>;</w:t>
      </w:r>
    </w:p>
    <w:p w:rsidR="002A02C0" w:rsidRPr="00AE1044" w:rsidRDefault="002A02C0" w:rsidP="002A02C0">
      <w:pPr>
        <w:pStyle w:val="a3"/>
        <w:tabs>
          <w:tab w:val="left" w:pos="0"/>
        </w:tabs>
        <w:autoSpaceDE w:val="0"/>
        <w:autoSpaceDN w:val="0"/>
        <w:adjustRightInd w:val="0"/>
        <w:spacing w:before="120"/>
        <w:ind w:left="142" w:firstLine="567"/>
        <w:contextualSpacing w:val="0"/>
        <w:jc w:val="both"/>
        <w:rPr>
          <w:sz w:val="28"/>
          <w:szCs w:val="28"/>
        </w:rPr>
      </w:pPr>
      <w:r>
        <w:rPr>
          <w:sz w:val="28"/>
          <w:szCs w:val="28"/>
        </w:rPr>
        <w:t>9.</w:t>
      </w:r>
      <w:r w:rsidRPr="00FC2917">
        <w:rPr>
          <w:sz w:val="28"/>
          <w:szCs w:val="28"/>
        </w:rPr>
        <w:t xml:space="preserve"> </w:t>
      </w:r>
      <w:r>
        <w:rPr>
          <w:sz w:val="28"/>
          <w:szCs w:val="28"/>
        </w:rPr>
        <w:t xml:space="preserve">  Р</w:t>
      </w:r>
      <w:r w:rsidRPr="00AE1044">
        <w:rPr>
          <w:sz w:val="28"/>
          <w:szCs w:val="28"/>
        </w:rPr>
        <w:t>азместить настоящее поста</w:t>
      </w:r>
      <w:r>
        <w:rPr>
          <w:sz w:val="28"/>
          <w:szCs w:val="28"/>
        </w:rPr>
        <w:t>новление на официальном сайте МР</w:t>
      </w:r>
      <w:r w:rsidRPr="00AE1044">
        <w:rPr>
          <w:sz w:val="28"/>
          <w:szCs w:val="28"/>
        </w:rPr>
        <w:t xml:space="preserve"> «Мирнинский район»</w:t>
      </w:r>
      <w:r>
        <w:rPr>
          <w:sz w:val="28"/>
          <w:szCs w:val="28"/>
        </w:rPr>
        <w:t xml:space="preserve"> РС (Я)</w:t>
      </w:r>
      <w:r w:rsidRPr="00AE1044">
        <w:rPr>
          <w:sz w:val="28"/>
          <w:szCs w:val="28"/>
        </w:rPr>
        <w:t xml:space="preserve"> (</w:t>
      </w:r>
      <w:hyperlink r:id="rId8" w:history="1">
        <w:r w:rsidRPr="00AE1044">
          <w:rPr>
            <w:rStyle w:val="a5"/>
            <w:sz w:val="28"/>
            <w:szCs w:val="28"/>
            <w:lang w:val="en-US"/>
          </w:rPr>
          <w:t>www</w:t>
        </w:r>
        <w:r w:rsidRPr="00AE1044">
          <w:rPr>
            <w:rStyle w:val="a5"/>
            <w:sz w:val="28"/>
            <w:szCs w:val="28"/>
          </w:rPr>
          <w:t>.алмазный-край.рф</w:t>
        </w:r>
      </w:hyperlink>
      <w:r w:rsidRPr="00AE1044">
        <w:rPr>
          <w:sz w:val="28"/>
          <w:szCs w:val="28"/>
        </w:rPr>
        <w:t>).</w:t>
      </w:r>
    </w:p>
    <w:p w:rsidR="002A02C0" w:rsidRDefault="002A02C0" w:rsidP="002A02C0">
      <w:pPr>
        <w:autoSpaceDE w:val="0"/>
        <w:autoSpaceDN w:val="0"/>
        <w:adjustRightInd w:val="0"/>
        <w:spacing w:before="120"/>
        <w:jc w:val="both"/>
        <w:rPr>
          <w:sz w:val="28"/>
          <w:szCs w:val="28"/>
        </w:rPr>
      </w:pPr>
      <w:r>
        <w:rPr>
          <w:sz w:val="28"/>
          <w:szCs w:val="28"/>
        </w:rPr>
        <w:t xml:space="preserve">     </w:t>
      </w:r>
    </w:p>
    <w:p w:rsidR="002A02C0" w:rsidRPr="00E80E0C" w:rsidRDefault="002A02C0" w:rsidP="002A02C0">
      <w:pPr>
        <w:autoSpaceDE w:val="0"/>
        <w:autoSpaceDN w:val="0"/>
        <w:adjustRightInd w:val="0"/>
        <w:spacing w:before="120"/>
        <w:jc w:val="both"/>
        <w:rPr>
          <w:sz w:val="28"/>
          <w:szCs w:val="28"/>
        </w:rPr>
      </w:pPr>
      <w:r>
        <w:rPr>
          <w:sz w:val="28"/>
          <w:szCs w:val="28"/>
        </w:rPr>
        <w:lastRenderedPageBreak/>
        <w:t xml:space="preserve">    10.  </w:t>
      </w:r>
      <w:r w:rsidRPr="00E80E0C">
        <w:rPr>
          <w:sz w:val="28"/>
          <w:szCs w:val="28"/>
        </w:rPr>
        <w:t>Контроль исполнения настоящего постановления возложить на Первого заместителя Главы Администрации района Ширинского Д.А.</w:t>
      </w:r>
    </w:p>
    <w:p w:rsidR="002A02C0" w:rsidRDefault="002A02C0" w:rsidP="002A02C0">
      <w:pPr>
        <w:tabs>
          <w:tab w:val="left" w:pos="709"/>
        </w:tabs>
        <w:ind w:firstLine="709"/>
        <w:jc w:val="both"/>
        <w:rPr>
          <w:sz w:val="28"/>
          <w:szCs w:val="28"/>
        </w:rPr>
      </w:pPr>
    </w:p>
    <w:p w:rsidR="002A02C0" w:rsidRDefault="002A02C0" w:rsidP="002A02C0">
      <w:pPr>
        <w:tabs>
          <w:tab w:val="left" w:pos="709"/>
        </w:tabs>
        <w:ind w:firstLine="709"/>
        <w:jc w:val="both"/>
        <w:rPr>
          <w:sz w:val="28"/>
          <w:szCs w:val="28"/>
        </w:rPr>
      </w:pPr>
    </w:p>
    <w:p w:rsidR="002A02C0" w:rsidRDefault="002A02C0" w:rsidP="002A02C0">
      <w:pPr>
        <w:tabs>
          <w:tab w:val="left" w:pos="709"/>
        </w:tabs>
        <w:ind w:firstLine="709"/>
        <w:jc w:val="both"/>
        <w:rPr>
          <w:sz w:val="28"/>
          <w:szCs w:val="28"/>
        </w:rPr>
      </w:pPr>
    </w:p>
    <w:p w:rsidR="002A02C0" w:rsidRDefault="002A02C0" w:rsidP="002A02C0">
      <w:pPr>
        <w:jc w:val="both"/>
        <w:rPr>
          <w:b/>
          <w:bCs/>
          <w:sz w:val="28"/>
          <w:szCs w:val="28"/>
        </w:rPr>
      </w:pPr>
      <w:r w:rsidRPr="00AD53CF">
        <w:rPr>
          <w:b/>
          <w:bCs/>
          <w:sz w:val="28"/>
          <w:szCs w:val="28"/>
        </w:rPr>
        <w:t>Глав</w:t>
      </w:r>
      <w:r>
        <w:rPr>
          <w:b/>
          <w:bCs/>
          <w:sz w:val="28"/>
          <w:szCs w:val="28"/>
        </w:rPr>
        <w:t xml:space="preserve">а района </w:t>
      </w:r>
      <w:r w:rsidRPr="00AD53CF">
        <w:rPr>
          <w:b/>
          <w:bCs/>
          <w:sz w:val="28"/>
          <w:szCs w:val="28"/>
        </w:rPr>
        <w:t xml:space="preserve">  </w:t>
      </w:r>
      <w:r>
        <w:rPr>
          <w:b/>
          <w:bCs/>
          <w:sz w:val="28"/>
          <w:szCs w:val="28"/>
        </w:rPr>
        <w:t xml:space="preserve">                                                                                    А.В. Басыров</w:t>
      </w:r>
    </w:p>
    <w:p w:rsidR="002A02C0" w:rsidRDefault="002A02C0" w:rsidP="002A02C0">
      <w:pPr>
        <w:jc w:val="both"/>
        <w:rPr>
          <w:b/>
          <w:bCs/>
          <w:sz w:val="28"/>
          <w:szCs w:val="28"/>
        </w:rPr>
      </w:pPr>
    </w:p>
    <w:p w:rsidR="002A02C0" w:rsidRDefault="002A02C0" w:rsidP="002A02C0">
      <w:pPr>
        <w:jc w:val="both"/>
        <w:rPr>
          <w:b/>
          <w:bCs/>
          <w:sz w:val="28"/>
          <w:szCs w:val="28"/>
        </w:rPr>
      </w:pPr>
    </w:p>
    <w:p w:rsidR="002A02C0" w:rsidRDefault="002A02C0" w:rsidP="002A02C0">
      <w:pPr>
        <w:jc w:val="both"/>
        <w:rPr>
          <w:b/>
          <w:bCs/>
          <w:sz w:val="28"/>
          <w:szCs w:val="28"/>
        </w:rPr>
      </w:pPr>
    </w:p>
    <w:p w:rsidR="002A02C0" w:rsidRDefault="002A02C0" w:rsidP="002A02C0">
      <w:pPr>
        <w:jc w:val="both"/>
        <w:rPr>
          <w:b/>
          <w:bCs/>
          <w:sz w:val="28"/>
          <w:szCs w:val="28"/>
        </w:rPr>
      </w:pPr>
    </w:p>
    <w:p w:rsidR="002A02C0" w:rsidRDefault="002A02C0" w:rsidP="002A02C0">
      <w:pPr>
        <w:jc w:val="both"/>
        <w:rPr>
          <w:b/>
          <w:bCs/>
          <w:sz w:val="28"/>
          <w:szCs w:val="28"/>
        </w:rPr>
      </w:pPr>
    </w:p>
    <w:p w:rsidR="002A02C0" w:rsidRDefault="002A02C0" w:rsidP="002A02C0">
      <w:pPr>
        <w:jc w:val="both"/>
        <w:rPr>
          <w:b/>
          <w:bCs/>
          <w:sz w:val="28"/>
          <w:szCs w:val="28"/>
        </w:rPr>
      </w:pPr>
    </w:p>
    <w:p w:rsidR="002A02C0" w:rsidRDefault="002A02C0" w:rsidP="002A02C0">
      <w:pPr>
        <w:jc w:val="both"/>
        <w:rPr>
          <w:b/>
          <w:bCs/>
          <w:sz w:val="28"/>
          <w:szCs w:val="28"/>
        </w:rPr>
      </w:pPr>
    </w:p>
    <w:p w:rsidR="002A02C0" w:rsidRDefault="002A02C0" w:rsidP="002A02C0">
      <w:pPr>
        <w:jc w:val="both"/>
        <w:rPr>
          <w:b/>
          <w:bCs/>
          <w:sz w:val="28"/>
          <w:szCs w:val="28"/>
        </w:rPr>
      </w:pPr>
    </w:p>
    <w:p w:rsidR="002A02C0" w:rsidRDefault="002A02C0" w:rsidP="002A02C0">
      <w:pPr>
        <w:jc w:val="both"/>
        <w:rPr>
          <w:b/>
          <w:bCs/>
          <w:sz w:val="28"/>
          <w:szCs w:val="28"/>
        </w:rPr>
      </w:pPr>
    </w:p>
    <w:p w:rsidR="002A02C0" w:rsidRDefault="002A02C0" w:rsidP="002A02C0">
      <w:pPr>
        <w:jc w:val="both"/>
        <w:rPr>
          <w:b/>
          <w:bCs/>
          <w:sz w:val="28"/>
          <w:szCs w:val="28"/>
        </w:rPr>
      </w:pPr>
    </w:p>
    <w:p w:rsidR="002A02C0" w:rsidRDefault="002A02C0" w:rsidP="002A02C0">
      <w:pPr>
        <w:jc w:val="both"/>
        <w:rPr>
          <w:b/>
          <w:bCs/>
          <w:sz w:val="28"/>
          <w:szCs w:val="28"/>
        </w:rPr>
      </w:pPr>
    </w:p>
    <w:p w:rsidR="002A02C0" w:rsidRDefault="002A02C0" w:rsidP="002A02C0">
      <w:pPr>
        <w:jc w:val="both"/>
        <w:rPr>
          <w:b/>
          <w:bCs/>
          <w:sz w:val="28"/>
          <w:szCs w:val="28"/>
        </w:rPr>
      </w:pPr>
    </w:p>
    <w:p w:rsidR="002A02C0" w:rsidRDefault="002A02C0" w:rsidP="002A02C0">
      <w:pPr>
        <w:jc w:val="both"/>
        <w:rPr>
          <w:b/>
          <w:bCs/>
          <w:sz w:val="28"/>
          <w:szCs w:val="28"/>
        </w:rPr>
      </w:pPr>
    </w:p>
    <w:p w:rsidR="002A02C0" w:rsidRDefault="002A02C0" w:rsidP="002A02C0">
      <w:pPr>
        <w:jc w:val="both"/>
        <w:rPr>
          <w:b/>
          <w:bCs/>
          <w:sz w:val="28"/>
          <w:szCs w:val="28"/>
        </w:rPr>
      </w:pPr>
    </w:p>
    <w:p w:rsidR="002A02C0" w:rsidRDefault="002A02C0" w:rsidP="002A02C0">
      <w:pPr>
        <w:jc w:val="both"/>
        <w:rPr>
          <w:b/>
          <w:bCs/>
          <w:sz w:val="28"/>
          <w:szCs w:val="28"/>
        </w:rPr>
      </w:pPr>
    </w:p>
    <w:p w:rsidR="002A02C0" w:rsidRDefault="002A02C0" w:rsidP="002A02C0">
      <w:pPr>
        <w:jc w:val="both"/>
        <w:rPr>
          <w:b/>
          <w:bCs/>
          <w:sz w:val="28"/>
          <w:szCs w:val="28"/>
        </w:rPr>
      </w:pPr>
    </w:p>
    <w:p w:rsidR="002A02C0" w:rsidRDefault="002A02C0" w:rsidP="002A02C0">
      <w:pPr>
        <w:jc w:val="both"/>
        <w:rPr>
          <w:b/>
          <w:bCs/>
          <w:sz w:val="28"/>
          <w:szCs w:val="28"/>
        </w:rPr>
      </w:pPr>
    </w:p>
    <w:p w:rsidR="002A02C0" w:rsidRDefault="002A02C0" w:rsidP="002A02C0">
      <w:pPr>
        <w:jc w:val="both"/>
        <w:rPr>
          <w:b/>
          <w:bCs/>
          <w:sz w:val="28"/>
          <w:szCs w:val="28"/>
        </w:rPr>
      </w:pPr>
    </w:p>
    <w:p w:rsidR="002A02C0" w:rsidRDefault="002A02C0" w:rsidP="002A02C0">
      <w:pPr>
        <w:jc w:val="both"/>
        <w:rPr>
          <w:b/>
          <w:bCs/>
          <w:sz w:val="28"/>
          <w:szCs w:val="28"/>
        </w:rPr>
      </w:pPr>
    </w:p>
    <w:p w:rsidR="002A02C0" w:rsidRDefault="002A02C0" w:rsidP="002A02C0">
      <w:pPr>
        <w:jc w:val="both"/>
        <w:rPr>
          <w:b/>
          <w:bCs/>
          <w:sz w:val="28"/>
          <w:szCs w:val="28"/>
        </w:rPr>
      </w:pPr>
    </w:p>
    <w:p w:rsidR="002A02C0" w:rsidRDefault="002A02C0" w:rsidP="002A02C0">
      <w:pPr>
        <w:jc w:val="both"/>
        <w:rPr>
          <w:b/>
          <w:bCs/>
          <w:sz w:val="28"/>
          <w:szCs w:val="28"/>
        </w:rPr>
      </w:pPr>
    </w:p>
    <w:p w:rsidR="002A02C0" w:rsidRDefault="002A02C0" w:rsidP="002A02C0">
      <w:pPr>
        <w:jc w:val="both"/>
        <w:rPr>
          <w:b/>
          <w:bCs/>
          <w:sz w:val="28"/>
          <w:szCs w:val="28"/>
        </w:rPr>
      </w:pPr>
    </w:p>
    <w:p w:rsidR="002A02C0" w:rsidRDefault="002A02C0" w:rsidP="002A02C0">
      <w:pPr>
        <w:jc w:val="both"/>
        <w:rPr>
          <w:b/>
          <w:bCs/>
          <w:sz w:val="28"/>
          <w:szCs w:val="28"/>
        </w:rPr>
      </w:pPr>
    </w:p>
    <w:p w:rsidR="002A02C0" w:rsidRDefault="002A02C0" w:rsidP="002A02C0">
      <w:pPr>
        <w:jc w:val="both"/>
        <w:rPr>
          <w:b/>
          <w:bCs/>
          <w:sz w:val="28"/>
          <w:szCs w:val="28"/>
        </w:rPr>
      </w:pPr>
    </w:p>
    <w:p w:rsidR="002A02C0" w:rsidRDefault="002A02C0" w:rsidP="002A02C0">
      <w:pPr>
        <w:jc w:val="both"/>
        <w:rPr>
          <w:b/>
          <w:bCs/>
          <w:sz w:val="28"/>
          <w:szCs w:val="28"/>
        </w:rPr>
      </w:pPr>
    </w:p>
    <w:p w:rsidR="002A02C0" w:rsidRDefault="002A02C0" w:rsidP="002A02C0">
      <w:pPr>
        <w:jc w:val="both"/>
        <w:rPr>
          <w:b/>
          <w:bCs/>
          <w:sz w:val="28"/>
          <w:szCs w:val="28"/>
        </w:rPr>
      </w:pPr>
    </w:p>
    <w:p w:rsidR="002A02C0" w:rsidRDefault="002A02C0" w:rsidP="002A02C0">
      <w:pPr>
        <w:jc w:val="both"/>
        <w:rPr>
          <w:b/>
          <w:bCs/>
          <w:sz w:val="28"/>
          <w:szCs w:val="28"/>
        </w:rPr>
      </w:pPr>
    </w:p>
    <w:p w:rsidR="002A02C0" w:rsidRDefault="002A02C0" w:rsidP="002A02C0">
      <w:pPr>
        <w:jc w:val="both"/>
        <w:rPr>
          <w:b/>
          <w:bCs/>
          <w:sz w:val="28"/>
          <w:szCs w:val="28"/>
        </w:rPr>
      </w:pPr>
    </w:p>
    <w:p w:rsidR="002A02C0" w:rsidRDefault="002A02C0" w:rsidP="002A02C0">
      <w:pPr>
        <w:jc w:val="both"/>
        <w:rPr>
          <w:b/>
          <w:bCs/>
          <w:sz w:val="28"/>
          <w:szCs w:val="28"/>
        </w:rPr>
      </w:pPr>
    </w:p>
    <w:p w:rsidR="002A02C0" w:rsidRDefault="002A02C0" w:rsidP="002A02C0">
      <w:pPr>
        <w:jc w:val="both"/>
        <w:rPr>
          <w:b/>
          <w:bCs/>
          <w:sz w:val="28"/>
          <w:szCs w:val="28"/>
        </w:rPr>
      </w:pPr>
    </w:p>
    <w:p w:rsidR="002A02C0" w:rsidRDefault="002A02C0" w:rsidP="002A02C0">
      <w:pPr>
        <w:jc w:val="both"/>
        <w:rPr>
          <w:b/>
          <w:bCs/>
          <w:sz w:val="28"/>
          <w:szCs w:val="28"/>
        </w:rPr>
      </w:pPr>
    </w:p>
    <w:p w:rsidR="002A02C0" w:rsidRDefault="002A02C0" w:rsidP="002A02C0">
      <w:pPr>
        <w:jc w:val="both"/>
        <w:rPr>
          <w:b/>
          <w:bCs/>
          <w:sz w:val="28"/>
          <w:szCs w:val="28"/>
        </w:rPr>
      </w:pPr>
    </w:p>
    <w:p w:rsidR="002A02C0" w:rsidRDefault="002A02C0" w:rsidP="002A02C0">
      <w:pPr>
        <w:jc w:val="both"/>
        <w:rPr>
          <w:b/>
          <w:bCs/>
          <w:sz w:val="28"/>
          <w:szCs w:val="28"/>
        </w:rPr>
      </w:pPr>
    </w:p>
    <w:p w:rsidR="002A02C0" w:rsidRDefault="002A02C0" w:rsidP="002A02C0">
      <w:pPr>
        <w:jc w:val="both"/>
        <w:rPr>
          <w:b/>
          <w:bCs/>
          <w:sz w:val="28"/>
          <w:szCs w:val="28"/>
        </w:rPr>
      </w:pPr>
    </w:p>
    <w:p w:rsidR="002A02C0" w:rsidRDefault="002A02C0" w:rsidP="002A02C0">
      <w:pPr>
        <w:jc w:val="both"/>
        <w:rPr>
          <w:b/>
          <w:bCs/>
          <w:sz w:val="28"/>
          <w:szCs w:val="28"/>
        </w:rPr>
      </w:pPr>
    </w:p>
    <w:p w:rsidR="002A02C0" w:rsidRDefault="002A02C0" w:rsidP="002A02C0">
      <w:pPr>
        <w:jc w:val="both"/>
        <w:rPr>
          <w:b/>
          <w:bCs/>
          <w:sz w:val="28"/>
          <w:szCs w:val="28"/>
        </w:rPr>
      </w:pPr>
    </w:p>
    <w:p w:rsidR="002A02C0" w:rsidRDefault="002A02C0" w:rsidP="002A02C0">
      <w:pPr>
        <w:jc w:val="both"/>
        <w:rPr>
          <w:b/>
          <w:bCs/>
          <w:sz w:val="28"/>
          <w:szCs w:val="28"/>
        </w:rPr>
      </w:pPr>
    </w:p>
    <w:p w:rsidR="002A02C0" w:rsidRDefault="002A02C0" w:rsidP="002A02C0">
      <w:pPr>
        <w:jc w:val="both"/>
        <w:rPr>
          <w:b/>
          <w:bCs/>
          <w:sz w:val="28"/>
          <w:szCs w:val="28"/>
        </w:rPr>
      </w:pPr>
    </w:p>
    <w:p w:rsidR="002A02C0" w:rsidRDefault="002A02C0" w:rsidP="002A02C0">
      <w:pPr>
        <w:jc w:val="both"/>
        <w:rPr>
          <w:b/>
          <w:bCs/>
          <w:sz w:val="28"/>
          <w:szCs w:val="28"/>
        </w:rPr>
      </w:pPr>
    </w:p>
    <w:p w:rsidR="002A02C0" w:rsidRDefault="002A02C0" w:rsidP="002A02C0">
      <w:pPr>
        <w:jc w:val="both"/>
        <w:rPr>
          <w:b/>
          <w:bCs/>
          <w:sz w:val="28"/>
          <w:szCs w:val="28"/>
        </w:rPr>
      </w:pPr>
    </w:p>
    <w:p w:rsidR="002A02C0" w:rsidRDefault="002A02C0" w:rsidP="002A02C0">
      <w:pPr>
        <w:jc w:val="both"/>
        <w:rPr>
          <w:b/>
          <w:bCs/>
          <w:sz w:val="28"/>
          <w:szCs w:val="28"/>
        </w:rPr>
      </w:pPr>
    </w:p>
    <w:p w:rsidR="002A02C0" w:rsidRDefault="002A02C0" w:rsidP="002A02C0">
      <w:pPr>
        <w:pStyle w:val="aa"/>
        <w:rPr>
          <w:rFonts w:ascii="Times New Roman" w:hAnsi="Times New Roman"/>
          <w:bCs/>
          <w:sz w:val="28"/>
        </w:rPr>
      </w:pPr>
      <w:r w:rsidRPr="00A90E24">
        <w:rPr>
          <w:rFonts w:ascii="Times New Roman" w:hAnsi="Times New Roman"/>
          <w:bCs/>
          <w:sz w:val="28"/>
        </w:rPr>
        <w:lastRenderedPageBreak/>
        <w:t>Визы:</w:t>
      </w:r>
    </w:p>
    <w:p w:rsidR="002A02C0" w:rsidRPr="00A90E24" w:rsidRDefault="002A02C0" w:rsidP="002A02C0">
      <w:pPr>
        <w:pStyle w:val="aa"/>
        <w:rPr>
          <w:rFonts w:ascii="Times New Roman" w:hAnsi="Times New Roman"/>
          <w:bCs/>
          <w:sz w:val="28"/>
        </w:rPr>
      </w:pPr>
    </w:p>
    <w:p w:rsidR="002A02C0" w:rsidRDefault="002A02C0" w:rsidP="002A02C0">
      <w:pPr>
        <w:rPr>
          <w:sz w:val="28"/>
          <w:szCs w:val="28"/>
        </w:rPr>
      </w:pPr>
      <w:r>
        <w:rPr>
          <w:sz w:val="28"/>
          <w:szCs w:val="28"/>
        </w:rPr>
        <w:t>Первый з</w:t>
      </w:r>
      <w:r w:rsidRPr="00E67644">
        <w:rPr>
          <w:sz w:val="28"/>
          <w:szCs w:val="28"/>
        </w:rPr>
        <w:t>аместите</w:t>
      </w:r>
      <w:r>
        <w:rPr>
          <w:sz w:val="28"/>
          <w:szCs w:val="28"/>
        </w:rPr>
        <w:t xml:space="preserve">ль Главы </w:t>
      </w:r>
    </w:p>
    <w:p w:rsidR="002A02C0" w:rsidRPr="00E67644" w:rsidRDefault="002A02C0" w:rsidP="002A02C0">
      <w:pPr>
        <w:rPr>
          <w:sz w:val="28"/>
          <w:szCs w:val="28"/>
        </w:rPr>
      </w:pPr>
      <w:r>
        <w:rPr>
          <w:sz w:val="28"/>
          <w:szCs w:val="28"/>
        </w:rPr>
        <w:t>Администрации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67644">
        <w:rPr>
          <w:sz w:val="28"/>
          <w:szCs w:val="28"/>
        </w:rPr>
        <w:t>Д.А. Ширинский</w:t>
      </w:r>
    </w:p>
    <w:p w:rsidR="002A02C0" w:rsidRDefault="002A02C0" w:rsidP="002A02C0">
      <w:pPr>
        <w:pStyle w:val="a8"/>
        <w:spacing w:line="240" w:lineRule="auto"/>
        <w:rPr>
          <w:rFonts w:ascii="Times New Roman" w:hAnsi="Times New Roman"/>
          <w:bCs/>
          <w:sz w:val="28"/>
        </w:rPr>
      </w:pPr>
      <w:r w:rsidRPr="00E67644">
        <w:rPr>
          <w:rFonts w:ascii="Times New Roman" w:hAnsi="Times New Roman"/>
          <w:sz w:val="28"/>
          <w:szCs w:val="28"/>
        </w:rPr>
        <w:tab/>
      </w:r>
      <w:r w:rsidRPr="00E67644">
        <w:rPr>
          <w:rFonts w:ascii="Times New Roman" w:hAnsi="Times New Roman"/>
          <w:sz w:val="28"/>
          <w:szCs w:val="28"/>
        </w:rPr>
        <w:tab/>
      </w:r>
      <w:r w:rsidRPr="00E67644">
        <w:rPr>
          <w:rFonts w:ascii="Times New Roman" w:hAnsi="Times New Roman"/>
          <w:sz w:val="28"/>
          <w:szCs w:val="28"/>
        </w:rPr>
        <w:tab/>
      </w:r>
      <w:r w:rsidRPr="00E67644">
        <w:rPr>
          <w:rFonts w:ascii="Times New Roman" w:hAnsi="Times New Roman"/>
          <w:sz w:val="28"/>
          <w:szCs w:val="28"/>
        </w:rPr>
        <w:tab/>
      </w:r>
      <w:r w:rsidRPr="00E67644">
        <w:rPr>
          <w:rFonts w:ascii="Times New Roman" w:hAnsi="Times New Roman"/>
          <w:sz w:val="28"/>
          <w:szCs w:val="28"/>
        </w:rPr>
        <w:tab/>
      </w:r>
    </w:p>
    <w:p w:rsidR="002A02C0" w:rsidRDefault="002A02C0" w:rsidP="002A02C0">
      <w:pPr>
        <w:pStyle w:val="a8"/>
        <w:spacing w:line="240" w:lineRule="auto"/>
        <w:rPr>
          <w:rFonts w:ascii="Times New Roman" w:hAnsi="Times New Roman"/>
          <w:bCs/>
          <w:sz w:val="28"/>
        </w:rPr>
      </w:pPr>
    </w:p>
    <w:p w:rsidR="002A02C0" w:rsidRDefault="002A02C0" w:rsidP="002A02C0">
      <w:pPr>
        <w:pStyle w:val="a8"/>
        <w:spacing w:line="240" w:lineRule="auto"/>
        <w:rPr>
          <w:rFonts w:ascii="Times New Roman" w:hAnsi="Times New Roman"/>
          <w:bCs/>
          <w:sz w:val="28"/>
        </w:rPr>
      </w:pPr>
      <w:r>
        <w:rPr>
          <w:rFonts w:ascii="Times New Roman" w:hAnsi="Times New Roman"/>
          <w:bCs/>
          <w:sz w:val="28"/>
        </w:rPr>
        <w:t>Зам. Главы районной Администрации</w:t>
      </w:r>
    </w:p>
    <w:p w:rsidR="002A02C0" w:rsidRDefault="002A02C0" w:rsidP="002A02C0">
      <w:pPr>
        <w:pStyle w:val="a8"/>
        <w:spacing w:line="240" w:lineRule="auto"/>
        <w:rPr>
          <w:rFonts w:ascii="Times New Roman" w:hAnsi="Times New Roman"/>
          <w:bCs/>
          <w:sz w:val="28"/>
        </w:rPr>
      </w:pPr>
      <w:r>
        <w:rPr>
          <w:rFonts w:ascii="Times New Roman" w:hAnsi="Times New Roman"/>
          <w:bCs/>
          <w:sz w:val="28"/>
        </w:rPr>
        <w:t>по экономике и финансам</w:t>
      </w:r>
      <w:r>
        <w:rPr>
          <w:rFonts w:ascii="Times New Roman" w:hAnsi="Times New Roman"/>
          <w:bCs/>
          <w:sz w:val="28"/>
        </w:rPr>
        <w:tab/>
      </w:r>
      <w:r>
        <w:rPr>
          <w:rFonts w:ascii="Times New Roman" w:hAnsi="Times New Roman"/>
          <w:bCs/>
          <w:sz w:val="28"/>
        </w:rPr>
        <w:tab/>
      </w:r>
      <w:r>
        <w:rPr>
          <w:rFonts w:ascii="Times New Roman" w:hAnsi="Times New Roman"/>
          <w:bCs/>
          <w:sz w:val="28"/>
        </w:rPr>
        <w:tab/>
        <w:t xml:space="preserve">        </w:t>
      </w:r>
      <w:r>
        <w:rPr>
          <w:rFonts w:ascii="Times New Roman" w:hAnsi="Times New Roman"/>
          <w:bCs/>
          <w:sz w:val="28"/>
        </w:rPr>
        <w:tab/>
      </w:r>
      <w:r>
        <w:rPr>
          <w:rFonts w:ascii="Times New Roman" w:hAnsi="Times New Roman"/>
          <w:bCs/>
          <w:sz w:val="28"/>
        </w:rPr>
        <w:tab/>
      </w:r>
      <w:r>
        <w:rPr>
          <w:rFonts w:ascii="Times New Roman" w:hAnsi="Times New Roman"/>
          <w:bCs/>
          <w:sz w:val="28"/>
        </w:rPr>
        <w:tab/>
        <w:t>Г.К. Башарин</w:t>
      </w:r>
    </w:p>
    <w:p w:rsidR="002A02C0" w:rsidRDefault="002A02C0" w:rsidP="002A02C0">
      <w:pPr>
        <w:pStyle w:val="a8"/>
        <w:spacing w:line="240" w:lineRule="auto"/>
        <w:rPr>
          <w:rFonts w:ascii="Times New Roman" w:hAnsi="Times New Roman"/>
          <w:bCs/>
          <w:sz w:val="28"/>
        </w:rPr>
      </w:pPr>
    </w:p>
    <w:p w:rsidR="002A02C0" w:rsidRDefault="002A02C0" w:rsidP="002A02C0">
      <w:pPr>
        <w:pStyle w:val="a8"/>
        <w:spacing w:line="240" w:lineRule="auto"/>
        <w:rPr>
          <w:rFonts w:ascii="Times New Roman" w:hAnsi="Times New Roman"/>
          <w:bCs/>
          <w:sz w:val="28"/>
        </w:rPr>
      </w:pPr>
    </w:p>
    <w:p w:rsidR="002A02C0" w:rsidRDefault="002A02C0" w:rsidP="002A02C0">
      <w:pPr>
        <w:pStyle w:val="a8"/>
        <w:spacing w:line="240" w:lineRule="auto"/>
        <w:rPr>
          <w:rFonts w:ascii="Times New Roman" w:hAnsi="Times New Roman"/>
          <w:bCs/>
          <w:sz w:val="28"/>
        </w:rPr>
      </w:pPr>
      <w:r>
        <w:rPr>
          <w:rFonts w:ascii="Times New Roman" w:hAnsi="Times New Roman"/>
          <w:bCs/>
          <w:sz w:val="28"/>
        </w:rPr>
        <w:t>Начальник КПУ</w:t>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t xml:space="preserve">Л.Ю. Маркова </w:t>
      </w:r>
    </w:p>
    <w:p w:rsidR="002A02C0" w:rsidRDefault="002A02C0" w:rsidP="002A02C0">
      <w:pPr>
        <w:pStyle w:val="a8"/>
        <w:spacing w:line="240" w:lineRule="auto"/>
        <w:rPr>
          <w:rFonts w:ascii="Times New Roman" w:hAnsi="Times New Roman"/>
          <w:bCs/>
          <w:sz w:val="28"/>
        </w:rPr>
      </w:pPr>
    </w:p>
    <w:p w:rsidR="002A02C0" w:rsidRDefault="002A02C0" w:rsidP="002A02C0">
      <w:pPr>
        <w:pStyle w:val="a8"/>
        <w:spacing w:line="240" w:lineRule="auto"/>
        <w:rPr>
          <w:rFonts w:ascii="Times New Roman" w:hAnsi="Times New Roman"/>
          <w:bCs/>
          <w:sz w:val="28"/>
        </w:rPr>
      </w:pPr>
    </w:p>
    <w:p w:rsidR="002A02C0" w:rsidRDefault="002A02C0" w:rsidP="002A02C0">
      <w:pPr>
        <w:pStyle w:val="a8"/>
        <w:spacing w:line="240" w:lineRule="auto"/>
        <w:rPr>
          <w:rFonts w:ascii="Times New Roman" w:hAnsi="Times New Roman"/>
          <w:bCs/>
          <w:sz w:val="28"/>
        </w:rPr>
      </w:pPr>
      <w:r>
        <w:rPr>
          <w:rFonts w:ascii="Times New Roman" w:hAnsi="Times New Roman"/>
          <w:bCs/>
          <w:sz w:val="28"/>
        </w:rPr>
        <w:t>Начальник УЭР</w:t>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t xml:space="preserve">М.Е. Качина </w:t>
      </w:r>
    </w:p>
    <w:p w:rsidR="002A02C0" w:rsidRDefault="002A02C0" w:rsidP="002A02C0">
      <w:pPr>
        <w:pStyle w:val="a8"/>
        <w:spacing w:line="240" w:lineRule="auto"/>
        <w:rPr>
          <w:rFonts w:ascii="Times New Roman" w:hAnsi="Times New Roman"/>
          <w:bCs/>
          <w:sz w:val="28"/>
        </w:rPr>
      </w:pPr>
    </w:p>
    <w:p w:rsidR="002A02C0" w:rsidRDefault="002A02C0" w:rsidP="002A02C0">
      <w:pPr>
        <w:pStyle w:val="a8"/>
        <w:spacing w:line="240" w:lineRule="auto"/>
        <w:rPr>
          <w:rFonts w:ascii="Times New Roman" w:hAnsi="Times New Roman"/>
          <w:bCs/>
          <w:sz w:val="28"/>
        </w:rPr>
      </w:pPr>
    </w:p>
    <w:p w:rsidR="002A02C0" w:rsidRDefault="002A02C0" w:rsidP="002A02C0">
      <w:pPr>
        <w:pStyle w:val="a8"/>
        <w:spacing w:line="240" w:lineRule="auto"/>
        <w:rPr>
          <w:rFonts w:ascii="Times New Roman" w:hAnsi="Times New Roman"/>
          <w:bCs/>
          <w:sz w:val="28"/>
        </w:rPr>
      </w:pPr>
      <w:r>
        <w:rPr>
          <w:rFonts w:ascii="Times New Roman" w:hAnsi="Times New Roman"/>
          <w:bCs/>
          <w:sz w:val="28"/>
        </w:rPr>
        <w:t>Начальник ОДиК</w:t>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t>А.Г. Пшенникова</w:t>
      </w:r>
    </w:p>
    <w:p w:rsidR="002A02C0" w:rsidRDefault="002A02C0" w:rsidP="002A02C0">
      <w:pPr>
        <w:pStyle w:val="a8"/>
        <w:spacing w:line="240" w:lineRule="auto"/>
        <w:rPr>
          <w:rFonts w:ascii="Times New Roman" w:hAnsi="Times New Roman"/>
          <w:bCs/>
          <w:sz w:val="28"/>
        </w:rPr>
      </w:pPr>
    </w:p>
    <w:p w:rsidR="002A02C0" w:rsidRDefault="002A02C0" w:rsidP="002A02C0">
      <w:pPr>
        <w:pStyle w:val="a8"/>
        <w:spacing w:line="240" w:lineRule="auto"/>
        <w:rPr>
          <w:rFonts w:ascii="Times New Roman" w:hAnsi="Times New Roman"/>
          <w:bCs/>
          <w:sz w:val="28"/>
        </w:rPr>
      </w:pP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r>
    </w:p>
    <w:p w:rsidR="002A02C0" w:rsidRDefault="002A02C0" w:rsidP="002A02C0">
      <w:pPr>
        <w:pStyle w:val="a8"/>
        <w:spacing w:line="240" w:lineRule="auto"/>
        <w:rPr>
          <w:rFonts w:ascii="Times New Roman" w:hAnsi="Times New Roman"/>
          <w:bCs/>
          <w:sz w:val="28"/>
        </w:rPr>
      </w:pPr>
      <w:r>
        <w:rPr>
          <w:rFonts w:ascii="Times New Roman" w:hAnsi="Times New Roman"/>
          <w:bCs/>
          <w:sz w:val="28"/>
        </w:rPr>
        <w:t>Начальник МКУ «МРУО»</w:t>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t>Е.М. Миронова</w:t>
      </w:r>
    </w:p>
    <w:p w:rsidR="002A02C0" w:rsidRDefault="002A02C0" w:rsidP="002A02C0">
      <w:pPr>
        <w:pStyle w:val="a8"/>
        <w:spacing w:line="240" w:lineRule="auto"/>
        <w:rPr>
          <w:rFonts w:ascii="Times New Roman" w:hAnsi="Times New Roman"/>
          <w:bCs/>
          <w:sz w:val="28"/>
        </w:rPr>
      </w:pPr>
    </w:p>
    <w:p w:rsidR="002A02C0" w:rsidRDefault="002A02C0" w:rsidP="002A02C0">
      <w:pPr>
        <w:pStyle w:val="a8"/>
        <w:spacing w:line="240" w:lineRule="auto"/>
        <w:rPr>
          <w:rFonts w:ascii="Times New Roman" w:hAnsi="Times New Roman"/>
          <w:bCs/>
          <w:sz w:val="28"/>
        </w:rPr>
      </w:pPr>
    </w:p>
    <w:p w:rsidR="002A02C0" w:rsidRDefault="002A02C0" w:rsidP="002A02C0">
      <w:pPr>
        <w:pStyle w:val="a8"/>
        <w:spacing w:line="240" w:lineRule="auto"/>
        <w:ind w:firstLine="709"/>
        <w:rPr>
          <w:rFonts w:ascii="Times New Roman" w:hAnsi="Times New Roman"/>
          <w:bCs/>
          <w:sz w:val="28"/>
        </w:rPr>
      </w:pPr>
    </w:p>
    <w:p w:rsidR="002A02C0" w:rsidRPr="00E32D1D" w:rsidRDefault="002A02C0" w:rsidP="002A02C0">
      <w:pPr>
        <w:pStyle w:val="a8"/>
        <w:spacing w:line="240" w:lineRule="auto"/>
        <w:ind w:firstLine="142"/>
        <w:rPr>
          <w:rFonts w:ascii="Times New Roman" w:hAnsi="Times New Roman"/>
          <w:bCs/>
          <w:i/>
          <w:szCs w:val="24"/>
        </w:rPr>
      </w:pPr>
      <w:r w:rsidRPr="00E32D1D">
        <w:rPr>
          <w:rFonts w:ascii="Times New Roman" w:hAnsi="Times New Roman"/>
          <w:bCs/>
          <w:i/>
          <w:szCs w:val="24"/>
        </w:rPr>
        <w:t>Рассылка: УЭР, МКУ «МРУО»</w:t>
      </w:r>
      <w:r>
        <w:rPr>
          <w:rFonts w:ascii="Times New Roman" w:hAnsi="Times New Roman"/>
          <w:bCs/>
          <w:i/>
          <w:szCs w:val="24"/>
        </w:rPr>
        <w:t>, ОО</w:t>
      </w:r>
    </w:p>
    <w:p w:rsidR="002A02C0" w:rsidRPr="00E32D1D" w:rsidRDefault="002A02C0" w:rsidP="002A02C0">
      <w:pPr>
        <w:pStyle w:val="a8"/>
        <w:spacing w:line="240" w:lineRule="auto"/>
        <w:ind w:firstLine="709"/>
        <w:rPr>
          <w:rFonts w:ascii="Times New Roman" w:hAnsi="Times New Roman"/>
          <w:bCs/>
          <w:i/>
          <w:szCs w:val="24"/>
        </w:rPr>
      </w:pPr>
    </w:p>
    <w:p w:rsidR="002A02C0" w:rsidRPr="00E32D1D" w:rsidRDefault="002A02C0" w:rsidP="002A02C0">
      <w:pPr>
        <w:pStyle w:val="a8"/>
        <w:spacing w:line="240" w:lineRule="auto"/>
        <w:ind w:firstLine="709"/>
        <w:rPr>
          <w:rFonts w:ascii="Times New Roman" w:hAnsi="Times New Roman"/>
          <w:bCs/>
          <w:i/>
          <w:szCs w:val="24"/>
        </w:rPr>
      </w:pPr>
    </w:p>
    <w:p w:rsidR="002A02C0" w:rsidRPr="00E32D1D" w:rsidRDefault="002A02C0" w:rsidP="002A02C0">
      <w:pPr>
        <w:pStyle w:val="a8"/>
        <w:spacing w:line="240" w:lineRule="auto"/>
        <w:ind w:firstLine="709"/>
        <w:rPr>
          <w:rFonts w:ascii="Times New Roman" w:hAnsi="Times New Roman"/>
          <w:bCs/>
          <w:i/>
          <w:szCs w:val="24"/>
        </w:rPr>
      </w:pPr>
    </w:p>
    <w:p w:rsidR="002A02C0" w:rsidRDefault="002A02C0" w:rsidP="002A02C0">
      <w:pPr>
        <w:pStyle w:val="a8"/>
        <w:spacing w:line="240" w:lineRule="auto"/>
        <w:ind w:firstLine="709"/>
        <w:rPr>
          <w:rFonts w:ascii="Times New Roman" w:hAnsi="Times New Roman"/>
          <w:bCs/>
          <w:sz w:val="28"/>
        </w:rPr>
      </w:pPr>
    </w:p>
    <w:p w:rsidR="002A02C0" w:rsidRDefault="002A02C0" w:rsidP="002A02C0">
      <w:pPr>
        <w:pStyle w:val="a8"/>
        <w:spacing w:line="240" w:lineRule="auto"/>
        <w:ind w:firstLine="709"/>
        <w:rPr>
          <w:rFonts w:ascii="Times New Roman" w:hAnsi="Times New Roman"/>
          <w:bCs/>
          <w:sz w:val="28"/>
        </w:rPr>
      </w:pPr>
    </w:p>
    <w:p w:rsidR="002A02C0" w:rsidRPr="00E32D1D" w:rsidRDefault="002A02C0" w:rsidP="002A02C0">
      <w:pPr>
        <w:pStyle w:val="a8"/>
        <w:spacing w:line="240" w:lineRule="auto"/>
        <w:rPr>
          <w:rFonts w:ascii="Times New Roman" w:hAnsi="Times New Roman"/>
          <w:bCs/>
          <w:szCs w:val="24"/>
        </w:rPr>
      </w:pPr>
      <w:r w:rsidRPr="00E32D1D">
        <w:rPr>
          <w:rFonts w:ascii="Times New Roman" w:hAnsi="Times New Roman"/>
          <w:bCs/>
          <w:szCs w:val="24"/>
        </w:rPr>
        <w:t>Исполнитель: МРУО</w:t>
      </w:r>
    </w:p>
    <w:p w:rsidR="002A02C0" w:rsidRDefault="002A02C0" w:rsidP="002A02C0">
      <w:pPr>
        <w:jc w:val="both"/>
        <w:rPr>
          <w:bCs/>
        </w:rPr>
      </w:pPr>
      <w:r w:rsidRPr="00E32D1D">
        <w:rPr>
          <w:bCs/>
        </w:rPr>
        <w:t>Тел/факс: 3-03-58</w:t>
      </w:r>
    </w:p>
    <w:p w:rsidR="002A02C0" w:rsidRDefault="002A02C0" w:rsidP="002A02C0">
      <w:pPr>
        <w:ind w:firstLine="709"/>
        <w:jc w:val="both"/>
        <w:rPr>
          <w:bCs/>
        </w:rPr>
      </w:pPr>
    </w:p>
    <w:p w:rsidR="002A02C0" w:rsidRDefault="002A02C0" w:rsidP="002A02C0">
      <w:pPr>
        <w:ind w:firstLine="709"/>
        <w:jc w:val="both"/>
        <w:rPr>
          <w:bCs/>
        </w:rPr>
      </w:pPr>
    </w:p>
    <w:p w:rsidR="002A02C0" w:rsidRDefault="002A02C0" w:rsidP="002A02C0">
      <w:pPr>
        <w:ind w:firstLine="709"/>
        <w:jc w:val="both"/>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r>
        <w:rPr>
          <w:bCs/>
        </w:rPr>
        <w:lastRenderedPageBreak/>
        <w:t>Приложение 1</w:t>
      </w:r>
    </w:p>
    <w:p w:rsidR="002A02C0" w:rsidRDefault="002A02C0" w:rsidP="002A02C0">
      <w:pPr>
        <w:ind w:firstLine="709"/>
        <w:jc w:val="right"/>
        <w:rPr>
          <w:bCs/>
        </w:rPr>
      </w:pPr>
      <w:r>
        <w:rPr>
          <w:bCs/>
        </w:rPr>
        <w:t>к постановлению районной Администрации</w:t>
      </w:r>
    </w:p>
    <w:p w:rsidR="002A02C0" w:rsidRDefault="002A02C0" w:rsidP="002A02C0">
      <w:pPr>
        <w:ind w:firstLine="709"/>
        <w:jc w:val="right"/>
        <w:rPr>
          <w:bCs/>
        </w:rPr>
      </w:pPr>
      <w:r>
        <w:rPr>
          <w:bCs/>
        </w:rPr>
        <w:t>№____ от «___» ________202___г.</w:t>
      </w:r>
    </w:p>
    <w:p w:rsidR="002A02C0" w:rsidRDefault="002A02C0" w:rsidP="002A02C0">
      <w:pPr>
        <w:ind w:firstLine="709"/>
        <w:jc w:val="right"/>
        <w:rPr>
          <w:bCs/>
        </w:rPr>
      </w:pPr>
    </w:p>
    <w:p w:rsidR="002A02C0" w:rsidRDefault="002A02C0" w:rsidP="002A02C0">
      <w:pPr>
        <w:ind w:firstLine="709"/>
        <w:jc w:val="right"/>
        <w:rPr>
          <w:bCs/>
        </w:rPr>
      </w:pPr>
    </w:p>
    <w:p w:rsidR="002A02C0" w:rsidRPr="008A0C7C" w:rsidRDefault="002A02C0" w:rsidP="002A02C0">
      <w:pPr>
        <w:ind w:firstLine="709"/>
        <w:jc w:val="center"/>
        <w:rPr>
          <w:b/>
          <w:bCs/>
          <w:sz w:val="28"/>
          <w:szCs w:val="28"/>
        </w:rPr>
      </w:pPr>
      <w:r w:rsidRPr="008A0C7C">
        <w:rPr>
          <w:b/>
          <w:bCs/>
          <w:sz w:val="28"/>
          <w:szCs w:val="28"/>
        </w:rPr>
        <w:t>Размеры должностных окладов педагогических работников, учебно-вспомогательного персонала, руководителей структурных подразделений</w:t>
      </w:r>
    </w:p>
    <w:p w:rsidR="002A02C0" w:rsidRDefault="002A02C0" w:rsidP="002A02C0">
      <w:pPr>
        <w:ind w:firstLine="709"/>
        <w:jc w:val="center"/>
        <w:rPr>
          <w:bC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5"/>
        <w:gridCol w:w="2972"/>
      </w:tblGrid>
      <w:tr w:rsidR="002A02C0" w:rsidRPr="00037CE7" w:rsidTr="008C5203">
        <w:tc>
          <w:tcPr>
            <w:tcW w:w="6799" w:type="dxa"/>
            <w:shd w:val="clear" w:color="auto" w:fill="auto"/>
          </w:tcPr>
          <w:p w:rsidR="002A02C0" w:rsidRPr="00037CE7" w:rsidRDefault="002A02C0" w:rsidP="008C5203">
            <w:pPr>
              <w:pStyle w:val="a3"/>
              <w:tabs>
                <w:tab w:val="left" w:pos="1134"/>
              </w:tabs>
              <w:autoSpaceDE w:val="0"/>
              <w:autoSpaceDN w:val="0"/>
              <w:adjustRightInd w:val="0"/>
              <w:ind w:left="0" w:firstLine="709"/>
              <w:jc w:val="center"/>
              <w:rPr>
                <w:b/>
                <w:sz w:val="28"/>
                <w:szCs w:val="28"/>
              </w:rPr>
            </w:pPr>
            <w:r w:rsidRPr="00037CE7">
              <w:rPr>
                <w:b/>
                <w:sz w:val="28"/>
                <w:szCs w:val="28"/>
              </w:rPr>
              <w:t>Наименование профессиональных квалификационных уровней</w:t>
            </w:r>
          </w:p>
        </w:tc>
        <w:tc>
          <w:tcPr>
            <w:tcW w:w="3124" w:type="dxa"/>
            <w:shd w:val="clear" w:color="auto" w:fill="auto"/>
          </w:tcPr>
          <w:p w:rsidR="002A02C0" w:rsidRPr="00037CE7" w:rsidRDefault="002A02C0" w:rsidP="008C5203">
            <w:pPr>
              <w:pStyle w:val="a3"/>
              <w:tabs>
                <w:tab w:val="left" w:pos="1134"/>
              </w:tabs>
              <w:autoSpaceDE w:val="0"/>
              <w:autoSpaceDN w:val="0"/>
              <w:adjustRightInd w:val="0"/>
              <w:ind w:left="0" w:firstLine="709"/>
              <w:jc w:val="center"/>
              <w:rPr>
                <w:b/>
                <w:sz w:val="28"/>
                <w:szCs w:val="28"/>
              </w:rPr>
            </w:pPr>
            <w:r w:rsidRPr="00037CE7">
              <w:rPr>
                <w:b/>
                <w:sz w:val="28"/>
                <w:szCs w:val="28"/>
              </w:rPr>
              <w:t>Размер должностного оклада</w:t>
            </w:r>
          </w:p>
        </w:tc>
      </w:tr>
      <w:tr w:rsidR="002A02C0" w:rsidRPr="006644A9" w:rsidTr="008C5203">
        <w:tc>
          <w:tcPr>
            <w:tcW w:w="6799" w:type="dxa"/>
            <w:shd w:val="clear" w:color="auto" w:fill="auto"/>
          </w:tcPr>
          <w:p w:rsidR="002A02C0" w:rsidRPr="006644A9" w:rsidRDefault="002A02C0" w:rsidP="008C5203">
            <w:pPr>
              <w:pStyle w:val="a3"/>
              <w:tabs>
                <w:tab w:val="left" w:pos="1134"/>
              </w:tabs>
              <w:autoSpaceDE w:val="0"/>
              <w:autoSpaceDN w:val="0"/>
              <w:adjustRightInd w:val="0"/>
              <w:ind w:left="0" w:firstLine="709"/>
              <w:rPr>
                <w:color w:val="000000"/>
                <w:sz w:val="28"/>
                <w:szCs w:val="28"/>
              </w:rPr>
            </w:pPr>
            <w:r w:rsidRPr="006644A9">
              <w:rPr>
                <w:color w:val="000000"/>
                <w:sz w:val="28"/>
                <w:szCs w:val="28"/>
              </w:rPr>
              <w:t>ПКГ «Учебно-вспомогательный персонал первого уровня»</w:t>
            </w:r>
          </w:p>
        </w:tc>
        <w:tc>
          <w:tcPr>
            <w:tcW w:w="3124" w:type="dxa"/>
            <w:shd w:val="clear" w:color="auto" w:fill="auto"/>
          </w:tcPr>
          <w:p w:rsidR="002A02C0" w:rsidRPr="006644A9" w:rsidRDefault="002A02C0" w:rsidP="008C5203">
            <w:pPr>
              <w:pStyle w:val="a3"/>
              <w:tabs>
                <w:tab w:val="left" w:pos="1134"/>
              </w:tabs>
              <w:autoSpaceDE w:val="0"/>
              <w:autoSpaceDN w:val="0"/>
              <w:adjustRightInd w:val="0"/>
              <w:ind w:left="0" w:firstLine="709"/>
              <w:jc w:val="center"/>
              <w:rPr>
                <w:color w:val="000000"/>
                <w:sz w:val="28"/>
                <w:szCs w:val="28"/>
              </w:rPr>
            </w:pPr>
            <w:r>
              <w:rPr>
                <w:color w:val="000000"/>
                <w:sz w:val="28"/>
                <w:szCs w:val="28"/>
              </w:rPr>
              <w:t>7 904</w:t>
            </w:r>
          </w:p>
        </w:tc>
      </w:tr>
      <w:tr w:rsidR="002A02C0" w:rsidRPr="006644A9" w:rsidTr="008C5203">
        <w:tc>
          <w:tcPr>
            <w:tcW w:w="9923" w:type="dxa"/>
            <w:gridSpan w:val="2"/>
            <w:shd w:val="clear" w:color="auto" w:fill="auto"/>
          </w:tcPr>
          <w:p w:rsidR="002A02C0" w:rsidRPr="006644A9" w:rsidRDefault="002A02C0" w:rsidP="008C5203">
            <w:pPr>
              <w:pStyle w:val="a3"/>
              <w:tabs>
                <w:tab w:val="left" w:pos="1134"/>
              </w:tabs>
              <w:autoSpaceDE w:val="0"/>
              <w:autoSpaceDN w:val="0"/>
              <w:adjustRightInd w:val="0"/>
              <w:ind w:left="0" w:firstLine="709"/>
              <w:jc w:val="center"/>
              <w:rPr>
                <w:color w:val="000000"/>
                <w:sz w:val="28"/>
                <w:szCs w:val="28"/>
              </w:rPr>
            </w:pPr>
            <w:r w:rsidRPr="006644A9">
              <w:rPr>
                <w:color w:val="000000"/>
                <w:sz w:val="28"/>
                <w:szCs w:val="28"/>
              </w:rPr>
              <w:t>ПКГ «Учебно-вспомогательный персонал второго уровня»</w:t>
            </w:r>
          </w:p>
        </w:tc>
      </w:tr>
      <w:tr w:rsidR="002A02C0" w:rsidRPr="006644A9" w:rsidTr="008C5203">
        <w:tc>
          <w:tcPr>
            <w:tcW w:w="6799" w:type="dxa"/>
            <w:shd w:val="clear" w:color="auto" w:fill="auto"/>
          </w:tcPr>
          <w:p w:rsidR="002A02C0" w:rsidRPr="006644A9" w:rsidRDefault="002A02C0" w:rsidP="008C5203">
            <w:pPr>
              <w:pStyle w:val="a3"/>
              <w:tabs>
                <w:tab w:val="left" w:pos="1134"/>
              </w:tabs>
              <w:autoSpaceDE w:val="0"/>
              <w:autoSpaceDN w:val="0"/>
              <w:adjustRightInd w:val="0"/>
              <w:ind w:left="0" w:firstLine="709"/>
              <w:jc w:val="center"/>
              <w:rPr>
                <w:color w:val="000000"/>
                <w:sz w:val="28"/>
                <w:szCs w:val="28"/>
              </w:rPr>
            </w:pPr>
            <w:r w:rsidRPr="006644A9">
              <w:rPr>
                <w:color w:val="000000"/>
                <w:sz w:val="28"/>
                <w:szCs w:val="28"/>
              </w:rPr>
              <w:t xml:space="preserve"> 1 квалификационного уровня </w:t>
            </w:r>
          </w:p>
        </w:tc>
        <w:tc>
          <w:tcPr>
            <w:tcW w:w="3124" w:type="dxa"/>
            <w:shd w:val="clear" w:color="auto" w:fill="auto"/>
          </w:tcPr>
          <w:p w:rsidR="002A02C0" w:rsidRPr="006644A9" w:rsidRDefault="002A02C0" w:rsidP="008C5203">
            <w:pPr>
              <w:pStyle w:val="a3"/>
              <w:tabs>
                <w:tab w:val="left" w:pos="1134"/>
              </w:tabs>
              <w:autoSpaceDE w:val="0"/>
              <w:autoSpaceDN w:val="0"/>
              <w:adjustRightInd w:val="0"/>
              <w:ind w:left="0" w:firstLine="709"/>
              <w:jc w:val="center"/>
              <w:rPr>
                <w:color w:val="000000"/>
                <w:sz w:val="28"/>
                <w:szCs w:val="28"/>
              </w:rPr>
            </w:pPr>
            <w:r>
              <w:rPr>
                <w:color w:val="000000"/>
                <w:sz w:val="28"/>
                <w:szCs w:val="28"/>
              </w:rPr>
              <w:t>9 225</w:t>
            </w:r>
          </w:p>
        </w:tc>
      </w:tr>
      <w:tr w:rsidR="002A02C0" w:rsidRPr="006644A9" w:rsidTr="008C5203">
        <w:tc>
          <w:tcPr>
            <w:tcW w:w="6799" w:type="dxa"/>
            <w:shd w:val="clear" w:color="auto" w:fill="auto"/>
          </w:tcPr>
          <w:p w:rsidR="002A02C0" w:rsidRPr="006644A9" w:rsidRDefault="002A02C0" w:rsidP="008C5203">
            <w:pPr>
              <w:pStyle w:val="a3"/>
              <w:tabs>
                <w:tab w:val="left" w:pos="1134"/>
              </w:tabs>
              <w:autoSpaceDE w:val="0"/>
              <w:autoSpaceDN w:val="0"/>
              <w:adjustRightInd w:val="0"/>
              <w:ind w:left="0" w:firstLine="709"/>
              <w:jc w:val="center"/>
              <w:rPr>
                <w:color w:val="000000"/>
                <w:sz w:val="28"/>
                <w:szCs w:val="28"/>
              </w:rPr>
            </w:pPr>
            <w:r w:rsidRPr="006644A9">
              <w:rPr>
                <w:color w:val="000000"/>
                <w:sz w:val="28"/>
                <w:szCs w:val="28"/>
              </w:rPr>
              <w:t xml:space="preserve"> 2 квалификационного уровня</w:t>
            </w:r>
          </w:p>
        </w:tc>
        <w:tc>
          <w:tcPr>
            <w:tcW w:w="3124" w:type="dxa"/>
            <w:shd w:val="clear" w:color="auto" w:fill="auto"/>
          </w:tcPr>
          <w:p w:rsidR="002A02C0" w:rsidRPr="006644A9" w:rsidRDefault="002A02C0" w:rsidP="008C5203">
            <w:pPr>
              <w:pStyle w:val="a3"/>
              <w:tabs>
                <w:tab w:val="left" w:pos="1134"/>
              </w:tabs>
              <w:autoSpaceDE w:val="0"/>
              <w:autoSpaceDN w:val="0"/>
              <w:adjustRightInd w:val="0"/>
              <w:ind w:left="0" w:firstLine="709"/>
              <w:jc w:val="center"/>
              <w:rPr>
                <w:color w:val="000000"/>
                <w:sz w:val="28"/>
                <w:szCs w:val="28"/>
              </w:rPr>
            </w:pPr>
            <w:r>
              <w:rPr>
                <w:color w:val="000000"/>
                <w:sz w:val="28"/>
                <w:szCs w:val="28"/>
              </w:rPr>
              <w:t>9 778</w:t>
            </w:r>
          </w:p>
        </w:tc>
      </w:tr>
      <w:tr w:rsidR="002A02C0" w:rsidRPr="006644A9" w:rsidTr="008C5203">
        <w:tc>
          <w:tcPr>
            <w:tcW w:w="9923" w:type="dxa"/>
            <w:gridSpan w:val="2"/>
            <w:shd w:val="clear" w:color="auto" w:fill="auto"/>
          </w:tcPr>
          <w:p w:rsidR="002A02C0" w:rsidRPr="006644A9" w:rsidRDefault="002A02C0" w:rsidP="008C5203">
            <w:pPr>
              <w:pStyle w:val="a3"/>
              <w:tabs>
                <w:tab w:val="left" w:pos="1134"/>
              </w:tabs>
              <w:autoSpaceDE w:val="0"/>
              <w:autoSpaceDN w:val="0"/>
              <w:adjustRightInd w:val="0"/>
              <w:ind w:left="0" w:firstLine="709"/>
              <w:jc w:val="center"/>
              <w:rPr>
                <w:color w:val="000000"/>
                <w:sz w:val="28"/>
                <w:szCs w:val="28"/>
              </w:rPr>
            </w:pPr>
            <w:r w:rsidRPr="006644A9">
              <w:rPr>
                <w:color w:val="000000"/>
                <w:sz w:val="28"/>
                <w:szCs w:val="28"/>
              </w:rPr>
              <w:t>ПКГ «Педагогические работники»</w:t>
            </w:r>
          </w:p>
        </w:tc>
      </w:tr>
      <w:tr w:rsidR="002A02C0" w:rsidRPr="006644A9" w:rsidTr="008C5203">
        <w:tc>
          <w:tcPr>
            <w:tcW w:w="6799" w:type="dxa"/>
            <w:shd w:val="clear" w:color="auto" w:fill="auto"/>
          </w:tcPr>
          <w:p w:rsidR="002A02C0" w:rsidRPr="006644A9" w:rsidRDefault="002A02C0" w:rsidP="008C5203">
            <w:pPr>
              <w:pStyle w:val="a3"/>
              <w:tabs>
                <w:tab w:val="left" w:pos="1134"/>
              </w:tabs>
              <w:autoSpaceDE w:val="0"/>
              <w:autoSpaceDN w:val="0"/>
              <w:adjustRightInd w:val="0"/>
              <w:ind w:left="0" w:firstLine="709"/>
              <w:jc w:val="center"/>
              <w:rPr>
                <w:color w:val="000000"/>
                <w:sz w:val="28"/>
                <w:szCs w:val="28"/>
              </w:rPr>
            </w:pPr>
            <w:r w:rsidRPr="006644A9">
              <w:rPr>
                <w:color w:val="000000"/>
                <w:sz w:val="28"/>
                <w:szCs w:val="28"/>
              </w:rPr>
              <w:t xml:space="preserve"> 1 квалификационного уровня </w:t>
            </w:r>
          </w:p>
        </w:tc>
        <w:tc>
          <w:tcPr>
            <w:tcW w:w="3124" w:type="dxa"/>
            <w:shd w:val="clear" w:color="auto" w:fill="auto"/>
          </w:tcPr>
          <w:p w:rsidR="002A02C0" w:rsidRPr="006644A9" w:rsidRDefault="002A02C0" w:rsidP="008C5203">
            <w:pPr>
              <w:pStyle w:val="a3"/>
              <w:tabs>
                <w:tab w:val="left" w:pos="1134"/>
              </w:tabs>
              <w:autoSpaceDE w:val="0"/>
              <w:autoSpaceDN w:val="0"/>
              <w:adjustRightInd w:val="0"/>
              <w:ind w:left="0" w:firstLine="709"/>
              <w:jc w:val="center"/>
              <w:rPr>
                <w:color w:val="000000"/>
                <w:sz w:val="28"/>
                <w:szCs w:val="28"/>
              </w:rPr>
            </w:pPr>
            <w:r>
              <w:rPr>
                <w:color w:val="000000"/>
                <w:sz w:val="28"/>
                <w:szCs w:val="28"/>
              </w:rPr>
              <w:t>11 595</w:t>
            </w:r>
          </w:p>
        </w:tc>
      </w:tr>
      <w:tr w:rsidR="002A02C0" w:rsidRPr="006644A9" w:rsidTr="008C5203">
        <w:tc>
          <w:tcPr>
            <w:tcW w:w="6799" w:type="dxa"/>
            <w:shd w:val="clear" w:color="auto" w:fill="auto"/>
          </w:tcPr>
          <w:p w:rsidR="002A02C0" w:rsidRPr="006644A9" w:rsidRDefault="002A02C0" w:rsidP="008C5203">
            <w:pPr>
              <w:pStyle w:val="a3"/>
              <w:tabs>
                <w:tab w:val="left" w:pos="1134"/>
              </w:tabs>
              <w:autoSpaceDE w:val="0"/>
              <w:autoSpaceDN w:val="0"/>
              <w:adjustRightInd w:val="0"/>
              <w:ind w:left="0" w:firstLine="709"/>
              <w:jc w:val="center"/>
              <w:rPr>
                <w:color w:val="000000"/>
                <w:sz w:val="28"/>
                <w:szCs w:val="28"/>
              </w:rPr>
            </w:pPr>
            <w:r w:rsidRPr="006644A9">
              <w:rPr>
                <w:color w:val="000000"/>
                <w:sz w:val="28"/>
                <w:szCs w:val="28"/>
              </w:rPr>
              <w:t>2 квалификационного уровня</w:t>
            </w:r>
          </w:p>
        </w:tc>
        <w:tc>
          <w:tcPr>
            <w:tcW w:w="3124" w:type="dxa"/>
            <w:shd w:val="clear" w:color="auto" w:fill="auto"/>
          </w:tcPr>
          <w:p w:rsidR="002A02C0" w:rsidRPr="006644A9" w:rsidRDefault="002A02C0" w:rsidP="008C5203">
            <w:pPr>
              <w:pStyle w:val="a3"/>
              <w:tabs>
                <w:tab w:val="left" w:pos="1134"/>
              </w:tabs>
              <w:autoSpaceDE w:val="0"/>
              <w:autoSpaceDN w:val="0"/>
              <w:adjustRightInd w:val="0"/>
              <w:ind w:left="0" w:firstLine="709"/>
              <w:jc w:val="center"/>
              <w:rPr>
                <w:color w:val="000000"/>
                <w:sz w:val="28"/>
                <w:szCs w:val="28"/>
              </w:rPr>
            </w:pPr>
            <w:r>
              <w:rPr>
                <w:color w:val="000000"/>
                <w:sz w:val="28"/>
                <w:szCs w:val="28"/>
              </w:rPr>
              <w:t>12 289</w:t>
            </w:r>
          </w:p>
        </w:tc>
      </w:tr>
      <w:tr w:rsidR="002A02C0" w:rsidRPr="006644A9" w:rsidTr="008C5203">
        <w:tc>
          <w:tcPr>
            <w:tcW w:w="6799" w:type="dxa"/>
            <w:shd w:val="clear" w:color="auto" w:fill="auto"/>
          </w:tcPr>
          <w:p w:rsidR="002A02C0" w:rsidRPr="006644A9" w:rsidRDefault="002A02C0" w:rsidP="008C5203">
            <w:pPr>
              <w:pStyle w:val="a3"/>
              <w:tabs>
                <w:tab w:val="left" w:pos="1134"/>
              </w:tabs>
              <w:autoSpaceDE w:val="0"/>
              <w:autoSpaceDN w:val="0"/>
              <w:adjustRightInd w:val="0"/>
              <w:ind w:left="0" w:firstLine="709"/>
              <w:jc w:val="center"/>
              <w:rPr>
                <w:color w:val="000000"/>
                <w:sz w:val="28"/>
                <w:szCs w:val="28"/>
              </w:rPr>
            </w:pPr>
            <w:r w:rsidRPr="006644A9">
              <w:rPr>
                <w:color w:val="000000"/>
                <w:sz w:val="28"/>
                <w:szCs w:val="28"/>
              </w:rPr>
              <w:t>3 квалификационного уровня</w:t>
            </w:r>
          </w:p>
        </w:tc>
        <w:tc>
          <w:tcPr>
            <w:tcW w:w="3124" w:type="dxa"/>
            <w:shd w:val="clear" w:color="auto" w:fill="auto"/>
          </w:tcPr>
          <w:p w:rsidR="002A02C0" w:rsidRPr="006644A9" w:rsidRDefault="002A02C0" w:rsidP="008C5203">
            <w:pPr>
              <w:pStyle w:val="a3"/>
              <w:tabs>
                <w:tab w:val="left" w:pos="1134"/>
              </w:tabs>
              <w:autoSpaceDE w:val="0"/>
              <w:autoSpaceDN w:val="0"/>
              <w:adjustRightInd w:val="0"/>
              <w:ind w:left="0" w:firstLine="709"/>
              <w:jc w:val="center"/>
              <w:rPr>
                <w:color w:val="000000"/>
                <w:sz w:val="28"/>
                <w:szCs w:val="28"/>
              </w:rPr>
            </w:pPr>
            <w:r>
              <w:rPr>
                <w:color w:val="000000"/>
                <w:sz w:val="28"/>
                <w:szCs w:val="28"/>
              </w:rPr>
              <w:t>12 983</w:t>
            </w:r>
          </w:p>
        </w:tc>
      </w:tr>
      <w:tr w:rsidR="002A02C0" w:rsidRPr="006644A9" w:rsidTr="008C5203">
        <w:tc>
          <w:tcPr>
            <w:tcW w:w="6799" w:type="dxa"/>
            <w:shd w:val="clear" w:color="auto" w:fill="auto"/>
          </w:tcPr>
          <w:p w:rsidR="002A02C0" w:rsidRPr="006644A9" w:rsidRDefault="002A02C0" w:rsidP="008C5203">
            <w:pPr>
              <w:pStyle w:val="a3"/>
              <w:tabs>
                <w:tab w:val="left" w:pos="1134"/>
              </w:tabs>
              <w:autoSpaceDE w:val="0"/>
              <w:autoSpaceDN w:val="0"/>
              <w:adjustRightInd w:val="0"/>
              <w:ind w:left="0" w:firstLine="709"/>
              <w:jc w:val="center"/>
              <w:rPr>
                <w:color w:val="000000"/>
                <w:sz w:val="28"/>
                <w:szCs w:val="28"/>
              </w:rPr>
            </w:pPr>
            <w:r w:rsidRPr="006644A9">
              <w:rPr>
                <w:color w:val="000000"/>
                <w:sz w:val="28"/>
                <w:szCs w:val="28"/>
              </w:rPr>
              <w:t>4 квалификационного уровня</w:t>
            </w:r>
          </w:p>
        </w:tc>
        <w:tc>
          <w:tcPr>
            <w:tcW w:w="3124" w:type="dxa"/>
            <w:shd w:val="clear" w:color="auto" w:fill="auto"/>
          </w:tcPr>
          <w:p w:rsidR="002A02C0" w:rsidRPr="006644A9" w:rsidRDefault="002A02C0" w:rsidP="008C5203">
            <w:pPr>
              <w:pStyle w:val="a3"/>
              <w:tabs>
                <w:tab w:val="left" w:pos="1134"/>
              </w:tabs>
              <w:autoSpaceDE w:val="0"/>
              <w:autoSpaceDN w:val="0"/>
              <w:adjustRightInd w:val="0"/>
              <w:ind w:left="0" w:firstLine="709"/>
              <w:jc w:val="center"/>
              <w:rPr>
                <w:color w:val="000000"/>
                <w:sz w:val="28"/>
                <w:szCs w:val="28"/>
              </w:rPr>
            </w:pPr>
            <w:r>
              <w:rPr>
                <w:color w:val="000000"/>
                <w:sz w:val="28"/>
                <w:szCs w:val="28"/>
              </w:rPr>
              <w:t>13 677</w:t>
            </w:r>
          </w:p>
        </w:tc>
      </w:tr>
      <w:tr w:rsidR="002A02C0" w:rsidRPr="006644A9" w:rsidTr="008C5203">
        <w:tc>
          <w:tcPr>
            <w:tcW w:w="9923" w:type="dxa"/>
            <w:gridSpan w:val="2"/>
            <w:shd w:val="clear" w:color="auto" w:fill="auto"/>
          </w:tcPr>
          <w:p w:rsidR="002A02C0" w:rsidRPr="006644A9" w:rsidRDefault="002A02C0" w:rsidP="008C5203">
            <w:pPr>
              <w:pStyle w:val="a3"/>
              <w:tabs>
                <w:tab w:val="left" w:pos="1134"/>
              </w:tabs>
              <w:autoSpaceDE w:val="0"/>
              <w:autoSpaceDN w:val="0"/>
              <w:adjustRightInd w:val="0"/>
              <w:ind w:left="0" w:firstLine="709"/>
              <w:jc w:val="center"/>
              <w:rPr>
                <w:color w:val="000000"/>
                <w:sz w:val="28"/>
                <w:szCs w:val="28"/>
              </w:rPr>
            </w:pPr>
            <w:r w:rsidRPr="006644A9">
              <w:rPr>
                <w:color w:val="000000"/>
                <w:sz w:val="28"/>
                <w:szCs w:val="28"/>
              </w:rPr>
              <w:t>ПКГ «Руководители структурных подразделений»</w:t>
            </w:r>
          </w:p>
        </w:tc>
      </w:tr>
      <w:tr w:rsidR="002A02C0" w:rsidRPr="006644A9" w:rsidTr="008C5203">
        <w:tc>
          <w:tcPr>
            <w:tcW w:w="6799" w:type="dxa"/>
            <w:shd w:val="clear" w:color="auto" w:fill="auto"/>
          </w:tcPr>
          <w:p w:rsidR="002A02C0" w:rsidRPr="006644A9" w:rsidRDefault="002A02C0" w:rsidP="008C5203">
            <w:pPr>
              <w:pStyle w:val="a3"/>
              <w:tabs>
                <w:tab w:val="left" w:pos="1134"/>
              </w:tabs>
              <w:autoSpaceDE w:val="0"/>
              <w:autoSpaceDN w:val="0"/>
              <w:adjustRightInd w:val="0"/>
              <w:ind w:left="0" w:firstLine="709"/>
              <w:jc w:val="center"/>
              <w:rPr>
                <w:color w:val="000000"/>
                <w:sz w:val="28"/>
                <w:szCs w:val="28"/>
              </w:rPr>
            </w:pPr>
            <w:r w:rsidRPr="006644A9">
              <w:rPr>
                <w:color w:val="000000"/>
                <w:sz w:val="28"/>
                <w:szCs w:val="28"/>
              </w:rPr>
              <w:t>1 квалификационного уровня</w:t>
            </w:r>
          </w:p>
        </w:tc>
        <w:tc>
          <w:tcPr>
            <w:tcW w:w="3124" w:type="dxa"/>
            <w:shd w:val="clear" w:color="auto" w:fill="auto"/>
          </w:tcPr>
          <w:p w:rsidR="002A02C0" w:rsidRPr="006644A9" w:rsidRDefault="002A02C0" w:rsidP="008C5203">
            <w:pPr>
              <w:pStyle w:val="a3"/>
              <w:tabs>
                <w:tab w:val="left" w:pos="1134"/>
              </w:tabs>
              <w:autoSpaceDE w:val="0"/>
              <w:autoSpaceDN w:val="0"/>
              <w:adjustRightInd w:val="0"/>
              <w:ind w:left="0" w:firstLine="709"/>
              <w:jc w:val="center"/>
              <w:rPr>
                <w:color w:val="000000"/>
                <w:sz w:val="28"/>
                <w:szCs w:val="28"/>
              </w:rPr>
            </w:pPr>
            <w:r>
              <w:rPr>
                <w:color w:val="000000"/>
                <w:sz w:val="28"/>
                <w:szCs w:val="28"/>
              </w:rPr>
              <w:t>13 823</w:t>
            </w:r>
          </w:p>
        </w:tc>
      </w:tr>
      <w:tr w:rsidR="002A02C0" w:rsidRPr="006644A9" w:rsidTr="008C5203">
        <w:tc>
          <w:tcPr>
            <w:tcW w:w="6799" w:type="dxa"/>
            <w:shd w:val="clear" w:color="auto" w:fill="auto"/>
          </w:tcPr>
          <w:p w:rsidR="002A02C0" w:rsidRPr="006644A9" w:rsidRDefault="002A02C0" w:rsidP="008C5203">
            <w:pPr>
              <w:pStyle w:val="a3"/>
              <w:tabs>
                <w:tab w:val="left" w:pos="1134"/>
              </w:tabs>
              <w:autoSpaceDE w:val="0"/>
              <w:autoSpaceDN w:val="0"/>
              <w:adjustRightInd w:val="0"/>
              <w:ind w:left="0" w:firstLine="709"/>
              <w:jc w:val="center"/>
              <w:rPr>
                <w:color w:val="000000"/>
                <w:sz w:val="28"/>
                <w:szCs w:val="28"/>
              </w:rPr>
            </w:pPr>
            <w:r w:rsidRPr="006644A9">
              <w:rPr>
                <w:color w:val="000000"/>
                <w:sz w:val="28"/>
                <w:szCs w:val="28"/>
              </w:rPr>
              <w:t>2 квалификационного уровня</w:t>
            </w:r>
          </w:p>
        </w:tc>
        <w:tc>
          <w:tcPr>
            <w:tcW w:w="3124" w:type="dxa"/>
            <w:shd w:val="clear" w:color="auto" w:fill="auto"/>
          </w:tcPr>
          <w:p w:rsidR="002A02C0" w:rsidRPr="006644A9" w:rsidRDefault="002A02C0" w:rsidP="008C5203">
            <w:pPr>
              <w:pStyle w:val="a3"/>
              <w:tabs>
                <w:tab w:val="left" w:pos="1134"/>
              </w:tabs>
              <w:autoSpaceDE w:val="0"/>
              <w:autoSpaceDN w:val="0"/>
              <w:adjustRightInd w:val="0"/>
              <w:ind w:left="0" w:firstLine="709"/>
              <w:jc w:val="center"/>
              <w:rPr>
                <w:color w:val="000000"/>
                <w:sz w:val="28"/>
                <w:szCs w:val="28"/>
              </w:rPr>
            </w:pPr>
            <w:r>
              <w:rPr>
                <w:color w:val="000000"/>
                <w:sz w:val="28"/>
                <w:szCs w:val="28"/>
              </w:rPr>
              <w:t>14 653</w:t>
            </w:r>
          </w:p>
        </w:tc>
      </w:tr>
      <w:tr w:rsidR="002A02C0" w:rsidRPr="006644A9" w:rsidTr="008C5203">
        <w:tc>
          <w:tcPr>
            <w:tcW w:w="6799" w:type="dxa"/>
            <w:shd w:val="clear" w:color="auto" w:fill="auto"/>
          </w:tcPr>
          <w:p w:rsidR="002A02C0" w:rsidRPr="006644A9" w:rsidRDefault="002A02C0" w:rsidP="008C5203">
            <w:pPr>
              <w:pStyle w:val="a3"/>
              <w:tabs>
                <w:tab w:val="left" w:pos="1134"/>
              </w:tabs>
              <w:autoSpaceDE w:val="0"/>
              <w:autoSpaceDN w:val="0"/>
              <w:adjustRightInd w:val="0"/>
              <w:ind w:left="0" w:firstLine="709"/>
              <w:jc w:val="center"/>
              <w:rPr>
                <w:color w:val="000000"/>
                <w:sz w:val="28"/>
                <w:szCs w:val="28"/>
              </w:rPr>
            </w:pPr>
            <w:r w:rsidRPr="006644A9">
              <w:rPr>
                <w:color w:val="000000"/>
                <w:sz w:val="28"/>
                <w:szCs w:val="28"/>
              </w:rPr>
              <w:t>3 квалификационного уровня</w:t>
            </w:r>
          </w:p>
        </w:tc>
        <w:tc>
          <w:tcPr>
            <w:tcW w:w="3124" w:type="dxa"/>
            <w:shd w:val="clear" w:color="auto" w:fill="auto"/>
          </w:tcPr>
          <w:p w:rsidR="002A02C0" w:rsidRPr="006644A9" w:rsidRDefault="002A02C0" w:rsidP="008C5203">
            <w:pPr>
              <w:pStyle w:val="a3"/>
              <w:tabs>
                <w:tab w:val="left" w:pos="1134"/>
              </w:tabs>
              <w:autoSpaceDE w:val="0"/>
              <w:autoSpaceDN w:val="0"/>
              <w:adjustRightInd w:val="0"/>
              <w:ind w:left="0" w:firstLine="709"/>
              <w:jc w:val="center"/>
              <w:rPr>
                <w:color w:val="000000"/>
                <w:sz w:val="28"/>
                <w:szCs w:val="28"/>
              </w:rPr>
            </w:pPr>
            <w:r>
              <w:rPr>
                <w:color w:val="000000"/>
                <w:sz w:val="28"/>
                <w:szCs w:val="28"/>
              </w:rPr>
              <w:t>15 482</w:t>
            </w:r>
          </w:p>
        </w:tc>
      </w:tr>
    </w:tbl>
    <w:p w:rsidR="002A02C0" w:rsidRPr="006644A9" w:rsidRDefault="002A02C0" w:rsidP="002A02C0">
      <w:pPr>
        <w:ind w:firstLine="709"/>
        <w:jc w:val="right"/>
        <w:rPr>
          <w:bCs/>
          <w:color w:val="000000"/>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r>
        <w:rPr>
          <w:bCs/>
        </w:rPr>
        <w:lastRenderedPageBreak/>
        <w:t>Приложение  2</w:t>
      </w:r>
    </w:p>
    <w:p w:rsidR="002A02C0" w:rsidRDefault="002A02C0" w:rsidP="002A02C0">
      <w:pPr>
        <w:ind w:firstLine="709"/>
        <w:jc w:val="right"/>
        <w:rPr>
          <w:bCs/>
        </w:rPr>
      </w:pPr>
      <w:r>
        <w:rPr>
          <w:bCs/>
        </w:rPr>
        <w:t>к постановлению районной Администрации</w:t>
      </w:r>
    </w:p>
    <w:p w:rsidR="002A02C0" w:rsidRDefault="002A02C0" w:rsidP="002A02C0">
      <w:pPr>
        <w:ind w:firstLine="709"/>
        <w:jc w:val="right"/>
        <w:rPr>
          <w:bCs/>
        </w:rPr>
      </w:pPr>
      <w:r>
        <w:rPr>
          <w:bCs/>
        </w:rPr>
        <w:t>№____ от «___» ________202___г.</w:t>
      </w:r>
    </w:p>
    <w:p w:rsidR="002A02C0" w:rsidRDefault="002A02C0" w:rsidP="002A02C0">
      <w:pPr>
        <w:ind w:firstLine="709"/>
        <w:jc w:val="right"/>
        <w:rPr>
          <w:bCs/>
        </w:rPr>
      </w:pPr>
    </w:p>
    <w:p w:rsidR="002A02C0" w:rsidRPr="008A0C7C" w:rsidRDefault="002A02C0" w:rsidP="002A02C0">
      <w:pPr>
        <w:ind w:firstLine="709"/>
        <w:jc w:val="center"/>
        <w:rPr>
          <w:b/>
          <w:sz w:val="28"/>
          <w:szCs w:val="28"/>
        </w:rPr>
      </w:pPr>
      <w:r w:rsidRPr="008A0C7C">
        <w:rPr>
          <w:b/>
          <w:sz w:val="28"/>
          <w:szCs w:val="28"/>
        </w:rPr>
        <w:t>Размер окладов медицинских и фармацевтических работников</w:t>
      </w:r>
    </w:p>
    <w:p w:rsidR="002A02C0" w:rsidRDefault="002A02C0" w:rsidP="002A02C0">
      <w:pPr>
        <w:ind w:firstLine="709"/>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6" w:type="dxa"/>
          <w:left w:w="62" w:type="dxa"/>
          <w:bottom w:w="96" w:type="dxa"/>
          <w:right w:w="62" w:type="dxa"/>
        </w:tblCellMar>
        <w:tblLook w:val="0000" w:firstRow="0" w:lastRow="0" w:firstColumn="0" w:lastColumn="0" w:noHBand="0" w:noVBand="0"/>
      </w:tblPr>
      <w:tblGrid>
        <w:gridCol w:w="3903"/>
        <w:gridCol w:w="3805"/>
        <w:gridCol w:w="1495"/>
      </w:tblGrid>
      <w:tr w:rsidR="002A02C0" w:rsidRPr="00567ECF" w:rsidTr="008C5203">
        <w:trPr>
          <w:tblHeader/>
        </w:trPr>
        <w:tc>
          <w:tcPr>
            <w:tcW w:w="2121" w:type="pct"/>
            <w:vAlign w:val="center"/>
          </w:tcPr>
          <w:p w:rsidR="002A02C0" w:rsidRPr="002E2A89" w:rsidRDefault="002A02C0" w:rsidP="008C5203">
            <w:pPr>
              <w:widowControl w:val="0"/>
              <w:autoSpaceDE w:val="0"/>
              <w:autoSpaceDN w:val="0"/>
              <w:jc w:val="center"/>
              <w:rPr>
                <w:b/>
                <w:sz w:val="28"/>
                <w:szCs w:val="28"/>
              </w:rPr>
            </w:pPr>
            <w:r w:rsidRPr="002E2A89">
              <w:rPr>
                <w:b/>
                <w:sz w:val="28"/>
                <w:szCs w:val="28"/>
              </w:rPr>
              <w:t>Профессиональная квалификационная группа</w:t>
            </w:r>
          </w:p>
        </w:tc>
        <w:tc>
          <w:tcPr>
            <w:tcW w:w="2067" w:type="pct"/>
            <w:vAlign w:val="center"/>
          </w:tcPr>
          <w:p w:rsidR="002A02C0" w:rsidRPr="002E2A89" w:rsidRDefault="002A02C0" w:rsidP="008C5203">
            <w:pPr>
              <w:widowControl w:val="0"/>
              <w:autoSpaceDE w:val="0"/>
              <w:autoSpaceDN w:val="0"/>
              <w:jc w:val="center"/>
              <w:rPr>
                <w:b/>
                <w:sz w:val="28"/>
                <w:szCs w:val="28"/>
              </w:rPr>
            </w:pPr>
            <w:r w:rsidRPr="002E2A89">
              <w:rPr>
                <w:b/>
                <w:sz w:val="28"/>
                <w:szCs w:val="28"/>
              </w:rPr>
              <w:t>Квалификационные уровни</w:t>
            </w:r>
          </w:p>
        </w:tc>
        <w:tc>
          <w:tcPr>
            <w:tcW w:w="812" w:type="pct"/>
            <w:vAlign w:val="center"/>
          </w:tcPr>
          <w:p w:rsidR="002A02C0" w:rsidRPr="002E2A89" w:rsidRDefault="002A02C0" w:rsidP="008C5203">
            <w:pPr>
              <w:widowControl w:val="0"/>
              <w:autoSpaceDE w:val="0"/>
              <w:autoSpaceDN w:val="0"/>
              <w:jc w:val="center"/>
              <w:rPr>
                <w:b/>
                <w:sz w:val="28"/>
                <w:szCs w:val="28"/>
              </w:rPr>
            </w:pPr>
            <w:r w:rsidRPr="002E2A89">
              <w:rPr>
                <w:b/>
                <w:sz w:val="28"/>
                <w:szCs w:val="28"/>
              </w:rPr>
              <w:t>Размер оклада, руб.</w:t>
            </w:r>
          </w:p>
        </w:tc>
      </w:tr>
      <w:tr w:rsidR="002A02C0" w:rsidRPr="00567ECF" w:rsidTr="008C5203">
        <w:trPr>
          <w:trHeight w:val="329"/>
        </w:trPr>
        <w:tc>
          <w:tcPr>
            <w:tcW w:w="2121" w:type="pct"/>
            <w:vMerge w:val="restart"/>
            <w:vAlign w:val="center"/>
          </w:tcPr>
          <w:p w:rsidR="002A02C0" w:rsidRPr="00567ECF" w:rsidRDefault="002A02C0" w:rsidP="008C5203">
            <w:pPr>
              <w:widowControl w:val="0"/>
              <w:autoSpaceDE w:val="0"/>
              <w:autoSpaceDN w:val="0"/>
              <w:jc w:val="center"/>
              <w:rPr>
                <w:sz w:val="28"/>
                <w:szCs w:val="28"/>
              </w:rPr>
            </w:pPr>
            <w:r w:rsidRPr="00567ECF">
              <w:rPr>
                <w:sz w:val="28"/>
                <w:szCs w:val="28"/>
              </w:rPr>
              <w:t>Средний медицинский и фармацевтический персонал</w:t>
            </w:r>
          </w:p>
        </w:tc>
        <w:tc>
          <w:tcPr>
            <w:tcW w:w="2067" w:type="pct"/>
            <w:vAlign w:val="center"/>
          </w:tcPr>
          <w:p w:rsidR="002A02C0" w:rsidRPr="00567ECF" w:rsidRDefault="002A02C0" w:rsidP="008C5203">
            <w:pPr>
              <w:widowControl w:val="0"/>
              <w:autoSpaceDE w:val="0"/>
              <w:autoSpaceDN w:val="0"/>
              <w:ind w:firstLine="58"/>
              <w:rPr>
                <w:sz w:val="28"/>
                <w:szCs w:val="28"/>
              </w:rPr>
            </w:pPr>
            <w:r w:rsidRPr="00567ECF">
              <w:rPr>
                <w:sz w:val="28"/>
                <w:szCs w:val="28"/>
              </w:rPr>
              <w:t>1 квалификационный уровень</w:t>
            </w:r>
          </w:p>
        </w:tc>
        <w:tc>
          <w:tcPr>
            <w:tcW w:w="812" w:type="pct"/>
            <w:vAlign w:val="center"/>
          </w:tcPr>
          <w:p w:rsidR="002A02C0" w:rsidRPr="00567ECF" w:rsidRDefault="002A02C0" w:rsidP="008C5203">
            <w:pPr>
              <w:widowControl w:val="0"/>
              <w:autoSpaceDE w:val="0"/>
              <w:autoSpaceDN w:val="0"/>
              <w:jc w:val="center"/>
              <w:rPr>
                <w:sz w:val="28"/>
                <w:szCs w:val="28"/>
              </w:rPr>
            </w:pPr>
            <w:r>
              <w:rPr>
                <w:sz w:val="28"/>
                <w:szCs w:val="28"/>
              </w:rPr>
              <w:t>15 574</w:t>
            </w:r>
          </w:p>
        </w:tc>
      </w:tr>
      <w:tr w:rsidR="002A02C0" w:rsidRPr="00567ECF" w:rsidTr="008C5203">
        <w:tc>
          <w:tcPr>
            <w:tcW w:w="2121" w:type="pct"/>
            <w:vMerge/>
          </w:tcPr>
          <w:p w:rsidR="002A02C0" w:rsidRPr="00567ECF" w:rsidRDefault="002A02C0" w:rsidP="008C5203">
            <w:pPr>
              <w:widowControl w:val="0"/>
              <w:autoSpaceDE w:val="0"/>
              <w:autoSpaceDN w:val="0"/>
              <w:jc w:val="center"/>
              <w:rPr>
                <w:sz w:val="28"/>
                <w:szCs w:val="28"/>
              </w:rPr>
            </w:pPr>
          </w:p>
        </w:tc>
        <w:tc>
          <w:tcPr>
            <w:tcW w:w="2067" w:type="pct"/>
            <w:vAlign w:val="center"/>
          </w:tcPr>
          <w:p w:rsidR="002A02C0" w:rsidRPr="00567ECF" w:rsidRDefault="002A02C0" w:rsidP="008C5203">
            <w:pPr>
              <w:widowControl w:val="0"/>
              <w:autoSpaceDE w:val="0"/>
              <w:autoSpaceDN w:val="0"/>
              <w:ind w:firstLine="58"/>
              <w:rPr>
                <w:sz w:val="28"/>
                <w:szCs w:val="28"/>
              </w:rPr>
            </w:pPr>
            <w:r w:rsidRPr="00567ECF">
              <w:rPr>
                <w:sz w:val="28"/>
                <w:szCs w:val="28"/>
              </w:rPr>
              <w:t>3 квалификационный уровень</w:t>
            </w:r>
          </w:p>
        </w:tc>
        <w:tc>
          <w:tcPr>
            <w:tcW w:w="812" w:type="pct"/>
            <w:vAlign w:val="center"/>
          </w:tcPr>
          <w:p w:rsidR="002A02C0" w:rsidRPr="00567ECF" w:rsidRDefault="002A02C0" w:rsidP="008C5203">
            <w:pPr>
              <w:widowControl w:val="0"/>
              <w:autoSpaceDE w:val="0"/>
              <w:autoSpaceDN w:val="0"/>
              <w:jc w:val="center"/>
              <w:rPr>
                <w:sz w:val="28"/>
                <w:szCs w:val="28"/>
              </w:rPr>
            </w:pPr>
            <w:r>
              <w:rPr>
                <w:sz w:val="28"/>
                <w:szCs w:val="28"/>
              </w:rPr>
              <w:t>16 200</w:t>
            </w:r>
          </w:p>
        </w:tc>
      </w:tr>
      <w:tr w:rsidR="002A02C0" w:rsidRPr="00567ECF" w:rsidTr="008C5203">
        <w:tc>
          <w:tcPr>
            <w:tcW w:w="2121" w:type="pct"/>
            <w:vAlign w:val="center"/>
          </w:tcPr>
          <w:p w:rsidR="002A02C0" w:rsidRPr="00567ECF" w:rsidRDefault="002A02C0" w:rsidP="008C5203">
            <w:pPr>
              <w:widowControl w:val="0"/>
              <w:autoSpaceDE w:val="0"/>
              <w:autoSpaceDN w:val="0"/>
              <w:jc w:val="center"/>
              <w:rPr>
                <w:sz w:val="28"/>
                <w:szCs w:val="28"/>
              </w:rPr>
            </w:pPr>
            <w:r w:rsidRPr="00567ECF">
              <w:rPr>
                <w:sz w:val="28"/>
                <w:szCs w:val="28"/>
              </w:rPr>
              <w:t>Врачи и провизоры</w:t>
            </w:r>
          </w:p>
        </w:tc>
        <w:tc>
          <w:tcPr>
            <w:tcW w:w="2067" w:type="pct"/>
            <w:vAlign w:val="center"/>
          </w:tcPr>
          <w:p w:rsidR="002A02C0" w:rsidRPr="00567ECF" w:rsidRDefault="002A02C0" w:rsidP="008C5203">
            <w:pPr>
              <w:widowControl w:val="0"/>
              <w:autoSpaceDE w:val="0"/>
              <w:autoSpaceDN w:val="0"/>
              <w:ind w:firstLine="58"/>
              <w:rPr>
                <w:sz w:val="28"/>
                <w:szCs w:val="28"/>
              </w:rPr>
            </w:pPr>
            <w:r w:rsidRPr="00567ECF">
              <w:rPr>
                <w:sz w:val="28"/>
                <w:szCs w:val="28"/>
              </w:rPr>
              <w:t>2 квалификационный уровень</w:t>
            </w:r>
          </w:p>
        </w:tc>
        <w:tc>
          <w:tcPr>
            <w:tcW w:w="812" w:type="pct"/>
            <w:vAlign w:val="center"/>
          </w:tcPr>
          <w:p w:rsidR="002A02C0" w:rsidRPr="00567ECF" w:rsidRDefault="002A02C0" w:rsidP="008C5203">
            <w:pPr>
              <w:widowControl w:val="0"/>
              <w:autoSpaceDE w:val="0"/>
              <w:autoSpaceDN w:val="0"/>
              <w:jc w:val="center"/>
              <w:rPr>
                <w:sz w:val="28"/>
                <w:szCs w:val="28"/>
              </w:rPr>
            </w:pPr>
            <w:r>
              <w:rPr>
                <w:sz w:val="28"/>
                <w:szCs w:val="28"/>
              </w:rPr>
              <w:t>27 906</w:t>
            </w:r>
          </w:p>
        </w:tc>
      </w:tr>
      <w:tr w:rsidR="002A02C0" w:rsidRPr="00567ECF" w:rsidTr="008C5203">
        <w:tc>
          <w:tcPr>
            <w:tcW w:w="2121" w:type="pct"/>
            <w:vAlign w:val="center"/>
          </w:tcPr>
          <w:p w:rsidR="002A02C0" w:rsidRPr="001B4F83" w:rsidRDefault="002A02C0" w:rsidP="008C5203">
            <w:pPr>
              <w:widowControl w:val="0"/>
              <w:autoSpaceDE w:val="0"/>
              <w:autoSpaceDN w:val="0"/>
              <w:jc w:val="center"/>
              <w:rPr>
                <w:sz w:val="28"/>
                <w:szCs w:val="28"/>
              </w:rPr>
            </w:pPr>
            <w:r>
              <w:rPr>
                <w:sz w:val="28"/>
                <w:szCs w:val="28"/>
              </w:rPr>
              <w:t>«</w:t>
            </w:r>
            <w:r w:rsidRPr="001B4F83">
              <w:rPr>
                <w:sz w:val="28"/>
                <w:szCs w:val="28"/>
              </w:rPr>
              <w:t>Должности специалистов третьего уровня в учреждениях здравоохранения и осуществляющих предоставление социальных услуг</w:t>
            </w:r>
            <w:r>
              <w:rPr>
                <w:sz w:val="28"/>
                <w:szCs w:val="28"/>
              </w:rPr>
              <w:t>»</w:t>
            </w:r>
            <w:r w:rsidRPr="001B4F83">
              <w:rPr>
                <w:sz w:val="28"/>
                <w:szCs w:val="28"/>
              </w:rPr>
              <w:t xml:space="preserve"> с высшим профессиональным (немедицинским) образованием</w:t>
            </w:r>
          </w:p>
          <w:p w:rsidR="002A02C0" w:rsidRPr="00567ECF" w:rsidRDefault="002A02C0" w:rsidP="008C5203">
            <w:pPr>
              <w:widowControl w:val="0"/>
              <w:autoSpaceDE w:val="0"/>
              <w:autoSpaceDN w:val="0"/>
              <w:jc w:val="center"/>
              <w:rPr>
                <w:sz w:val="28"/>
                <w:szCs w:val="28"/>
              </w:rPr>
            </w:pPr>
          </w:p>
        </w:tc>
        <w:tc>
          <w:tcPr>
            <w:tcW w:w="2067" w:type="pct"/>
            <w:vAlign w:val="center"/>
          </w:tcPr>
          <w:p w:rsidR="002A02C0" w:rsidRPr="00567ECF" w:rsidRDefault="002A02C0" w:rsidP="008C5203">
            <w:pPr>
              <w:pStyle w:val="a3"/>
              <w:widowControl w:val="0"/>
              <w:autoSpaceDE w:val="0"/>
              <w:autoSpaceDN w:val="0"/>
              <w:ind w:left="80"/>
              <w:rPr>
                <w:sz w:val="28"/>
                <w:szCs w:val="28"/>
              </w:rPr>
            </w:pPr>
            <w:r w:rsidRPr="00567ECF">
              <w:rPr>
                <w:sz w:val="28"/>
                <w:szCs w:val="28"/>
              </w:rPr>
              <w:t>1 квалификационный уровень</w:t>
            </w:r>
          </w:p>
        </w:tc>
        <w:tc>
          <w:tcPr>
            <w:tcW w:w="812" w:type="pct"/>
            <w:vAlign w:val="center"/>
          </w:tcPr>
          <w:p w:rsidR="002A02C0" w:rsidRPr="006B301C" w:rsidRDefault="002A02C0" w:rsidP="008C5203">
            <w:pPr>
              <w:pStyle w:val="a3"/>
              <w:widowControl w:val="0"/>
              <w:autoSpaceDE w:val="0"/>
              <w:autoSpaceDN w:val="0"/>
              <w:ind w:left="0"/>
              <w:jc w:val="center"/>
              <w:rPr>
                <w:sz w:val="28"/>
                <w:szCs w:val="28"/>
              </w:rPr>
            </w:pPr>
            <w:r>
              <w:rPr>
                <w:sz w:val="28"/>
                <w:szCs w:val="28"/>
              </w:rPr>
              <w:t>28 662</w:t>
            </w:r>
          </w:p>
        </w:tc>
      </w:tr>
    </w:tbl>
    <w:p w:rsidR="002A02C0" w:rsidRDefault="002A02C0" w:rsidP="002A02C0">
      <w:pPr>
        <w:ind w:firstLine="709"/>
        <w:jc w:val="right"/>
        <w:rPr>
          <w:sz w:val="28"/>
          <w:szCs w:val="28"/>
        </w:rPr>
      </w:pPr>
    </w:p>
    <w:p w:rsidR="002A02C0" w:rsidRDefault="002A02C0" w:rsidP="002A02C0">
      <w:pPr>
        <w:ind w:firstLine="709"/>
        <w:jc w:val="right"/>
        <w:rPr>
          <w:sz w:val="28"/>
          <w:szCs w:val="28"/>
        </w:rPr>
      </w:pPr>
    </w:p>
    <w:p w:rsidR="002A02C0" w:rsidRDefault="002A02C0" w:rsidP="002A02C0">
      <w:pPr>
        <w:ind w:firstLine="709"/>
        <w:jc w:val="right"/>
        <w:rPr>
          <w:sz w:val="28"/>
          <w:szCs w:val="28"/>
        </w:rPr>
      </w:pPr>
    </w:p>
    <w:p w:rsidR="002A02C0" w:rsidRDefault="002A02C0" w:rsidP="002A02C0">
      <w:pPr>
        <w:ind w:firstLine="709"/>
        <w:jc w:val="right"/>
        <w:rPr>
          <w:sz w:val="28"/>
          <w:szCs w:val="28"/>
        </w:rPr>
      </w:pPr>
    </w:p>
    <w:p w:rsidR="002A02C0" w:rsidRDefault="002A02C0" w:rsidP="002A02C0">
      <w:pPr>
        <w:ind w:firstLine="709"/>
        <w:jc w:val="right"/>
        <w:rPr>
          <w:sz w:val="28"/>
          <w:szCs w:val="28"/>
        </w:rPr>
      </w:pPr>
    </w:p>
    <w:p w:rsidR="002A02C0" w:rsidRDefault="002A02C0" w:rsidP="002A02C0">
      <w:pPr>
        <w:ind w:firstLine="709"/>
        <w:jc w:val="right"/>
        <w:rPr>
          <w:sz w:val="28"/>
          <w:szCs w:val="28"/>
        </w:rPr>
      </w:pPr>
    </w:p>
    <w:p w:rsidR="002A02C0" w:rsidRDefault="002A02C0" w:rsidP="002A02C0">
      <w:pPr>
        <w:ind w:firstLine="709"/>
        <w:jc w:val="right"/>
        <w:rPr>
          <w:sz w:val="28"/>
          <w:szCs w:val="28"/>
        </w:rPr>
      </w:pPr>
    </w:p>
    <w:p w:rsidR="002A02C0" w:rsidRDefault="002A02C0" w:rsidP="002A02C0">
      <w:pPr>
        <w:ind w:firstLine="709"/>
        <w:jc w:val="right"/>
        <w:rPr>
          <w:sz w:val="28"/>
          <w:szCs w:val="28"/>
        </w:rPr>
      </w:pPr>
    </w:p>
    <w:p w:rsidR="002A02C0" w:rsidRDefault="002A02C0" w:rsidP="002A02C0">
      <w:pPr>
        <w:ind w:firstLine="709"/>
        <w:jc w:val="right"/>
        <w:rPr>
          <w:sz w:val="28"/>
          <w:szCs w:val="28"/>
        </w:rPr>
      </w:pPr>
    </w:p>
    <w:p w:rsidR="002A02C0" w:rsidRDefault="002A02C0" w:rsidP="002A02C0">
      <w:pPr>
        <w:ind w:firstLine="709"/>
        <w:jc w:val="right"/>
        <w:rPr>
          <w:sz w:val="28"/>
          <w:szCs w:val="28"/>
        </w:rPr>
      </w:pPr>
    </w:p>
    <w:p w:rsidR="002A02C0" w:rsidRDefault="002A02C0" w:rsidP="002A02C0">
      <w:pPr>
        <w:ind w:firstLine="709"/>
        <w:jc w:val="right"/>
        <w:rPr>
          <w:sz w:val="28"/>
          <w:szCs w:val="28"/>
        </w:rPr>
      </w:pPr>
    </w:p>
    <w:p w:rsidR="002A02C0" w:rsidRDefault="002A02C0" w:rsidP="002A02C0">
      <w:pPr>
        <w:ind w:firstLine="709"/>
        <w:jc w:val="right"/>
        <w:rPr>
          <w:sz w:val="28"/>
          <w:szCs w:val="28"/>
        </w:rPr>
      </w:pPr>
    </w:p>
    <w:p w:rsidR="002A02C0" w:rsidRDefault="002A02C0" w:rsidP="002A02C0">
      <w:pPr>
        <w:ind w:firstLine="709"/>
        <w:jc w:val="right"/>
        <w:rPr>
          <w:sz w:val="28"/>
          <w:szCs w:val="28"/>
        </w:rPr>
      </w:pPr>
    </w:p>
    <w:p w:rsidR="002A02C0" w:rsidRDefault="002A02C0" w:rsidP="002A02C0">
      <w:pPr>
        <w:ind w:firstLine="709"/>
        <w:jc w:val="right"/>
        <w:rPr>
          <w:sz w:val="28"/>
          <w:szCs w:val="28"/>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r>
        <w:rPr>
          <w:bCs/>
        </w:rPr>
        <w:lastRenderedPageBreak/>
        <w:t>Приложение  3</w:t>
      </w:r>
    </w:p>
    <w:p w:rsidR="002A02C0" w:rsidRDefault="002A02C0" w:rsidP="002A02C0">
      <w:pPr>
        <w:ind w:firstLine="709"/>
        <w:jc w:val="right"/>
        <w:rPr>
          <w:bCs/>
        </w:rPr>
      </w:pPr>
      <w:r>
        <w:rPr>
          <w:bCs/>
        </w:rPr>
        <w:t>к постановлению районной Администрации</w:t>
      </w:r>
    </w:p>
    <w:p w:rsidR="002A02C0" w:rsidRDefault="002A02C0" w:rsidP="002A02C0">
      <w:pPr>
        <w:ind w:firstLine="709"/>
        <w:jc w:val="right"/>
        <w:rPr>
          <w:bCs/>
        </w:rPr>
      </w:pPr>
      <w:r>
        <w:rPr>
          <w:bCs/>
        </w:rPr>
        <w:t>№____ от «___» ________202___г.</w:t>
      </w:r>
    </w:p>
    <w:p w:rsidR="002A02C0" w:rsidRDefault="002A02C0" w:rsidP="002A02C0">
      <w:pPr>
        <w:ind w:firstLine="709"/>
        <w:jc w:val="right"/>
        <w:rPr>
          <w:bCs/>
        </w:rPr>
      </w:pPr>
    </w:p>
    <w:p w:rsidR="002A02C0" w:rsidRPr="008A0C7C" w:rsidRDefault="002A02C0" w:rsidP="002A02C0">
      <w:pPr>
        <w:ind w:firstLine="709"/>
        <w:jc w:val="center"/>
        <w:rPr>
          <w:b/>
          <w:sz w:val="28"/>
          <w:szCs w:val="28"/>
        </w:rPr>
      </w:pPr>
      <w:r w:rsidRPr="008A0C7C">
        <w:rPr>
          <w:b/>
          <w:sz w:val="28"/>
          <w:szCs w:val="28"/>
        </w:rPr>
        <w:t>Размер окладов медицинских и фармацевтических работников</w:t>
      </w:r>
    </w:p>
    <w:p w:rsidR="002A02C0" w:rsidRDefault="002A02C0" w:rsidP="002A02C0">
      <w:pPr>
        <w:ind w:firstLine="709"/>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6" w:type="dxa"/>
          <w:left w:w="62" w:type="dxa"/>
          <w:bottom w:w="96" w:type="dxa"/>
          <w:right w:w="62" w:type="dxa"/>
        </w:tblCellMar>
        <w:tblLook w:val="0000" w:firstRow="0" w:lastRow="0" w:firstColumn="0" w:lastColumn="0" w:noHBand="0" w:noVBand="0"/>
      </w:tblPr>
      <w:tblGrid>
        <w:gridCol w:w="3903"/>
        <w:gridCol w:w="3805"/>
        <w:gridCol w:w="1495"/>
      </w:tblGrid>
      <w:tr w:rsidR="002A02C0" w:rsidRPr="00567ECF" w:rsidTr="008C5203">
        <w:trPr>
          <w:tblHeader/>
        </w:trPr>
        <w:tc>
          <w:tcPr>
            <w:tcW w:w="2121" w:type="pct"/>
            <w:vAlign w:val="center"/>
          </w:tcPr>
          <w:p w:rsidR="002A02C0" w:rsidRPr="002E2A89" w:rsidRDefault="002A02C0" w:rsidP="008C5203">
            <w:pPr>
              <w:widowControl w:val="0"/>
              <w:autoSpaceDE w:val="0"/>
              <w:autoSpaceDN w:val="0"/>
              <w:jc w:val="center"/>
              <w:rPr>
                <w:b/>
                <w:sz w:val="28"/>
                <w:szCs w:val="28"/>
              </w:rPr>
            </w:pPr>
            <w:r w:rsidRPr="002E2A89">
              <w:rPr>
                <w:b/>
                <w:sz w:val="28"/>
                <w:szCs w:val="28"/>
              </w:rPr>
              <w:t>Профессиональная квалификационная группа</w:t>
            </w:r>
          </w:p>
        </w:tc>
        <w:tc>
          <w:tcPr>
            <w:tcW w:w="2067" w:type="pct"/>
            <w:vAlign w:val="center"/>
          </w:tcPr>
          <w:p w:rsidR="002A02C0" w:rsidRPr="002E2A89" w:rsidRDefault="002A02C0" w:rsidP="008C5203">
            <w:pPr>
              <w:widowControl w:val="0"/>
              <w:autoSpaceDE w:val="0"/>
              <w:autoSpaceDN w:val="0"/>
              <w:jc w:val="center"/>
              <w:rPr>
                <w:b/>
                <w:sz w:val="28"/>
                <w:szCs w:val="28"/>
              </w:rPr>
            </w:pPr>
            <w:r w:rsidRPr="002E2A89">
              <w:rPr>
                <w:b/>
                <w:sz w:val="28"/>
                <w:szCs w:val="28"/>
              </w:rPr>
              <w:t>Квалификационные уровни</w:t>
            </w:r>
          </w:p>
        </w:tc>
        <w:tc>
          <w:tcPr>
            <w:tcW w:w="812" w:type="pct"/>
            <w:vAlign w:val="center"/>
          </w:tcPr>
          <w:p w:rsidR="002A02C0" w:rsidRPr="002E2A89" w:rsidRDefault="002A02C0" w:rsidP="008C5203">
            <w:pPr>
              <w:widowControl w:val="0"/>
              <w:autoSpaceDE w:val="0"/>
              <w:autoSpaceDN w:val="0"/>
              <w:jc w:val="center"/>
              <w:rPr>
                <w:b/>
                <w:sz w:val="28"/>
                <w:szCs w:val="28"/>
              </w:rPr>
            </w:pPr>
            <w:r w:rsidRPr="002E2A89">
              <w:rPr>
                <w:b/>
                <w:sz w:val="28"/>
                <w:szCs w:val="28"/>
              </w:rPr>
              <w:t>Размер оклада, руб.</w:t>
            </w:r>
          </w:p>
        </w:tc>
      </w:tr>
      <w:tr w:rsidR="002A02C0" w:rsidRPr="00567ECF" w:rsidTr="008C5203">
        <w:trPr>
          <w:trHeight w:val="329"/>
        </w:trPr>
        <w:tc>
          <w:tcPr>
            <w:tcW w:w="2121" w:type="pct"/>
            <w:vMerge w:val="restart"/>
            <w:vAlign w:val="center"/>
          </w:tcPr>
          <w:p w:rsidR="002A02C0" w:rsidRPr="00567ECF" w:rsidRDefault="002A02C0" w:rsidP="008C5203">
            <w:pPr>
              <w:widowControl w:val="0"/>
              <w:autoSpaceDE w:val="0"/>
              <w:autoSpaceDN w:val="0"/>
              <w:jc w:val="center"/>
              <w:rPr>
                <w:sz w:val="28"/>
                <w:szCs w:val="28"/>
              </w:rPr>
            </w:pPr>
            <w:r w:rsidRPr="00567ECF">
              <w:rPr>
                <w:sz w:val="28"/>
                <w:szCs w:val="28"/>
              </w:rPr>
              <w:t>Средний медицинский и фармацевтический персонал</w:t>
            </w:r>
          </w:p>
        </w:tc>
        <w:tc>
          <w:tcPr>
            <w:tcW w:w="2067" w:type="pct"/>
            <w:vAlign w:val="center"/>
          </w:tcPr>
          <w:p w:rsidR="002A02C0" w:rsidRPr="00567ECF" w:rsidRDefault="002A02C0" w:rsidP="008C5203">
            <w:pPr>
              <w:widowControl w:val="0"/>
              <w:autoSpaceDE w:val="0"/>
              <w:autoSpaceDN w:val="0"/>
              <w:ind w:firstLine="58"/>
              <w:rPr>
                <w:sz w:val="28"/>
                <w:szCs w:val="28"/>
              </w:rPr>
            </w:pPr>
            <w:r w:rsidRPr="00567ECF">
              <w:rPr>
                <w:sz w:val="28"/>
                <w:szCs w:val="28"/>
              </w:rPr>
              <w:t>1 квалификационный уровень</w:t>
            </w:r>
          </w:p>
        </w:tc>
        <w:tc>
          <w:tcPr>
            <w:tcW w:w="812" w:type="pct"/>
            <w:vAlign w:val="center"/>
          </w:tcPr>
          <w:p w:rsidR="002A02C0" w:rsidRPr="00567ECF" w:rsidRDefault="002A02C0" w:rsidP="008C5203">
            <w:pPr>
              <w:widowControl w:val="0"/>
              <w:autoSpaceDE w:val="0"/>
              <w:autoSpaceDN w:val="0"/>
              <w:jc w:val="center"/>
              <w:rPr>
                <w:sz w:val="28"/>
                <w:szCs w:val="28"/>
              </w:rPr>
            </w:pPr>
            <w:r>
              <w:rPr>
                <w:sz w:val="28"/>
                <w:szCs w:val="28"/>
              </w:rPr>
              <w:t>18 765</w:t>
            </w:r>
          </w:p>
        </w:tc>
      </w:tr>
      <w:tr w:rsidR="002A02C0" w:rsidRPr="00567ECF" w:rsidTr="008C5203">
        <w:tc>
          <w:tcPr>
            <w:tcW w:w="2121" w:type="pct"/>
            <w:vMerge/>
          </w:tcPr>
          <w:p w:rsidR="002A02C0" w:rsidRPr="00567ECF" w:rsidRDefault="002A02C0" w:rsidP="008C5203">
            <w:pPr>
              <w:widowControl w:val="0"/>
              <w:autoSpaceDE w:val="0"/>
              <w:autoSpaceDN w:val="0"/>
              <w:jc w:val="center"/>
              <w:rPr>
                <w:sz w:val="28"/>
                <w:szCs w:val="28"/>
              </w:rPr>
            </w:pPr>
          </w:p>
        </w:tc>
        <w:tc>
          <w:tcPr>
            <w:tcW w:w="2067" w:type="pct"/>
            <w:vAlign w:val="center"/>
          </w:tcPr>
          <w:p w:rsidR="002A02C0" w:rsidRPr="00567ECF" w:rsidRDefault="002A02C0" w:rsidP="008C5203">
            <w:pPr>
              <w:widowControl w:val="0"/>
              <w:autoSpaceDE w:val="0"/>
              <w:autoSpaceDN w:val="0"/>
              <w:ind w:firstLine="58"/>
              <w:rPr>
                <w:sz w:val="28"/>
                <w:szCs w:val="28"/>
              </w:rPr>
            </w:pPr>
            <w:r w:rsidRPr="00567ECF">
              <w:rPr>
                <w:sz w:val="28"/>
                <w:szCs w:val="28"/>
              </w:rPr>
              <w:t>3 квалификационный уровень</w:t>
            </w:r>
          </w:p>
        </w:tc>
        <w:tc>
          <w:tcPr>
            <w:tcW w:w="812" w:type="pct"/>
            <w:vAlign w:val="center"/>
          </w:tcPr>
          <w:p w:rsidR="002A02C0" w:rsidRPr="00567ECF" w:rsidRDefault="002A02C0" w:rsidP="008C5203">
            <w:pPr>
              <w:widowControl w:val="0"/>
              <w:autoSpaceDE w:val="0"/>
              <w:autoSpaceDN w:val="0"/>
              <w:jc w:val="center"/>
              <w:rPr>
                <w:sz w:val="28"/>
                <w:szCs w:val="28"/>
              </w:rPr>
            </w:pPr>
            <w:r>
              <w:rPr>
                <w:sz w:val="28"/>
                <w:szCs w:val="28"/>
              </w:rPr>
              <w:t>19 518</w:t>
            </w:r>
          </w:p>
        </w:tc>
      </w:tr>
      <w:tr w:rsidR="002A02C0" w:rsidRPr="00567ECF" w:rsidTr="008C5203">
        <w:tc>
          <w:tcPr>
            <w:tcW w:w="2121" w:type="pct"/>
            <w:vAlign w:val="center"/>
          </w:tcPr>
          <w:p w:rsidR="002A02C0" w:rsidRPr="00567ECF" w:rsidRDefault="002A02C0" w:rsidP="008C5203">
            <w:pPr>
              <w:widowControl w:val="0"/>
              <w:autoSpaceDE w:val="0"/>
              <w:autoSpaceDN w:val="0"/>
              <w:jc w:val="center"/>
              <w:rPr>
                <w:sz w:val="28"/>
                <w:szCs w:val="28"/>
              </w:rPr>
            </w:pPr>
            <w:r w:rsidRPr="00567ECF">
              <w:rPr>
                <w:sz w:val="28"/>
                <w:szCs w:val="28"/>
              </w:rPr>
              <w:t>Врачи и провизоры</w:t>
            </w:r>
          </w:p>
        </w:tc>
        <w:tc>
          <w:tcPr>
            <w:tcW w:w="2067" w:type="pct"/>
            <w:vAlign w:val="center"/>
          </w:tcPr>
          <w:p w:rsidR="002A02C0" w:rsidRPr="00567ECF" w:rsidRDefault="002A02C0" w:rsidP="008C5203">
            <w:pPr>
              <w:widowControl w:val="0"/>
              <w:autoSpaceDE w:val="0"/>
              <w:autoSpaceDN w:val="0"/>
              <w:ind w:firstLine="58"/>
              <w:rPr>
                <w:sz w:val="28"/>
                <w:szCs w:val="28"/>
              </w:rPr>
            </w:pPr>
            <w:r w:rsidRPr="00567ECF">
              <w:rPr>
                <w:sz w:val="28"/>
                <w:szCs w:val="28"/>
              </w:rPr>
              <w:t>2 квалификационный уровень</w:t>
            </w:r>
          </w:p>
        </w:tc>
        <w:tc>
          <w:tcPr>
            <w:tcW w:w="812" w:type="pct"/>
            <w:vAlign w:val="center"/>
          </w:tcPr>
          <w:p w:rsidR="002A02C0" w:rsidRPr="00567ECF" w:rsidRDefault="002A02C0" w:rsidP="008C5203">
            <w:pPr>
              <w:widowControl w:val="0"/>
              <w:autoSpaceDE w:val="0"/>
              <w:autoSpaceDN w:val="0"/>
              <w:jc w:val="center"/>
              <w:rPr>
                <w:sz w:val="28"/>
                <w:szCs w:val="28"/>
              </w:rPr>
            </w:pPr>
            <w:r>
              <w:rPr>
                <w:sz w:val="28"/>
                <w:szCs w:val="28"/>
              </w:rPr>
              <w:t>36 766</w:t>
            </w:r>
          </w:p>
        </w:tc>
      </w:tr>
      <w:tr w:rsidR="002A02C0" w:rsidRPr="00567ECF" w:rsidTr="008C5203">
        <w:tc>
          <w:tcPr>
            <w:tcW w:w="2121" w:type="pct"/>
            <w:vAlign w:val="center"/>
          </w:tcPr>
          <w:p w:rsidR="002A02C0" w:rsidRPr="001B4F83" w:rsidRDefault="002A02C0" w:rsidP="008C5203">
            <w:pPr>
              <w:widowControl w:val="0"/>
              <w:autoSpaceDE w:val="0"/>
              <w:autoSpaceDN w:val="0"/>
              <w:jc w:val="center"/>
              <w:rPr>
                <w:sz w:val="28"/>
                <w:szCs w:val="28"/>
              </w:rPr>
            </w:pPr>
            <w:r>
              <w:rPr>
                <w:sz w:val="28"/>
                <w:szCs w:val="28"/>
              </w:rPr>
              <w:t>«</w:t>
            </w:r>
            <w:r w:rsidRPr="001B4F83">
              <w:rPr>
                <w:sz w:val="28"/>
                <w:szCs w:val="28"/>
              </w:rPr>
              <w:t>Должности специалистов третьего уровня в учреждениях здравоохранения и осуществляющих предоставление социальных услуг</w:t>
            </w:r>
            <w:r>
              <w:rPr>
                <w:sz w:val="28"/>
                <w:szCs w:val="28"/>
              </w:rPr>
              <w:t>»</w:t>
            </w:r>
            <w:r w:rsidRPr="001B4F83">
              <w:rPr>
                <w:sz w:val="28"/>
                <w:szCs w:val="28"/>
              </w:rPr>
              <w:t xml:space="preserve"> с высшим профессиональным (немедицинским) образованием</w:t>
            </w:r>
          </w:p>
          <w:p w:rsidR="002A02C0" w:rsidRPr="00567ECF" w:rsidRDefault="002A02C0" w:rsidP="008C5203">
            <w:pPr>
              <w:widowControl w:val="0"/>
              <w:autoSpaceDE w:val="0"/>
              <w:autoSpaceDN w:val="0"/>
              <w:jc w:val="center"/>
              <w:rPr>
                <w:sz w:val="28"/>
                <w:szCs w:val="28"/>
              </w:rPr>
            </w:pPr>
          </w:p>
        </w:tc>
        <w:tc>
          <w:tcPr>
            <w:tcW w:w="2067" w:type="pct"/>
            <w:vAlign w:val="center"/>
          </w:tcPr>
          <w:p w:rsidR="002A02C0" w:rsidRPr="00567ECF" w:rsidRDefault="002A02C0" w:rsidP="008C5203">
            <w:pPr>
              <w:pStyle w:val="a3"/>
              <w:widowControl w:val="0"/>
              <w:autoSpaceDE w:val="0"/>
              <w:autoSpaceDN w:val="0"/>
              <w:ind w:left="80"/>
              <w:rPr>
                <w:sz w:val="28"/>
                <w:szCs w:val="28"/>
              </w:rPr>
            </w:pPr>
            <w:r w:rsidRPr="00567ECF">
              <w:rPr>
                <w:sz w:val="28"/>
                <w:szCs w:val="28"/>
              </w:rPr>
              <w:t>1 квалификационный уровень</w:t>
            </w:r>
          </w:p>
        </w:tc>
        <w:tc>
          <w:tcPr>
            <w:tcW w:w="812" w:type="pct"/>
            <w:vAlign w:val="center"/>
          </w:tcPr>
          <w:p w:rsidR="002A02C0" w:rsidRPr="006B301C" w:rsidRDefault="002A02C0" w:rsidP="008C5203">
            <w:pPr>
              <w:pStyle w:val="a3"/>
              <w:widowControl w:val="0"/>
              <w:autoSpaceDE w:val="0"/>
              <w:autoSpaceDN w:val="0"/>
              <w:ind w:left="0"/>
              <w:jc w:val="center"/>
              <w:rPr>
                <w:sz w:val="28"/>
                <w:szCs w:val="28"/>
              </w:rPr>
            </w:pPr>
            <w:r>
              <w:rPr>
                <w:sz w:val="28"/>
                <w:szCs w:val="28"/>
              </w:rPr>
              <w:t>36 989</w:t>
            </w:r>
          </w:p>
        </w:tc>
      </w:tr>
    </w:tbl>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r>
        <w:rPr>
          <w:bCs/>
        </w:rPr>
        <w:lastRenderedPageBreak/>
        <w:t>Приложение 4</w:t>
      </w:r>
    </w:p>
    <w:p w:rsidR="002A02C0" w:rsidRDefault="002A02C0" w:rsidP="002A02C0">
      <w:pPr>
        <w:ind w:firstLine="709"/>
        <w:jc w:val="right"/>
        <w:rPr>
          <w:bCs/>
        </w:rPr>
      </w:pPr>
      <w:r>
        <w:rPr>
          <w:bCs/>
        </w:rPr>
        <w:t>к постановлению районной Администрации</w:t>
      </w:r>
    </w:p>
    <w:p w:rsidR="002A02C0" w:rsidRDefault="002A02C0" w:rsidP="002A02C0">
      <w:pPr>
        <w:ind w:firstLine="709"/>
        <w:jc w:val="right"/>
        <w:rPr>
          <w:bCs/>
        </w:rPr>
      </w:pPr>
      <w:r>
        <w:rPr>
          <w:bCs/>
        </w:rPr>
        <w:t>№____ от «___» ________202___г.</w:t>
      </w:r>
    </w:p>
    <w:p w:rsidR="002A02C0" w:rsidRDefault="002A02C0" w:rsidP="002A02C0">
      <w:pPr>
        <w:ind w:firstLine="709"/>
        <w:jc w:val="right"/>
        <w:rPr>
          <w:bCs/>
        </w:rPr>
      </w:pPr>
    </w:p>
    <w:p w:rsidR="002A02C0" w:rsidRDefault="002A02C0" w:rsidP="002A02C0">
      <w:pPr>
        <w:ind w:firstLine="709"/>
        <w:jc w:val="right"/>
        <w:rPr>
          <w:bCs/>
        </w:rPr>
      </w:pPr>
    </w:p>
    <w:p w:rsidR="002A02C0" w:rsidRPr="000A71B3" w:rsidRDefault="002A02C0" w:rsidP="002A02C0">
      <w:pPr>
        <w:ind w:firstLine="709"/>
        <w:jc w:val="center"/>
        <w:rPr>
          <w:b/>
          <w:bCs/>
          <w:sz w:val="28"/>
          <w:szCs w:val="28"/>
        </w:rPr>
      </w:pPr>
      <w:r w:rsidRPr="000A71B3">
        <w:rPr>
          <w:b/>
          <w:bCs/>
          <w:sz w:val="28"/>
          <w:szCs w:val="28"/>
        </w:rPr>
        <w:t>Размеры должностных окладов педагогических работников</w:t>
      </w:r>
      <w:r>
        <w:rPr>
          <w:b/>
          <w:bCs/>
          <w:sz w:val="28"/>
          <w:szCs w:val="28"/>
        </w:rPr>
        <w:t xml:space="preserve"> </w:t>
      </w:r>
      <w:r w:rsidRPr="000A71B3">
        <w:rPr>
          <w:b/>
          <w:bCs/>
          <w:sz w:val="28"/>
          <w:szCs w:val="28"/>
        </w:rPr>
        <w:t xml:space="preserve">образовательных учреждений дополнительного образования детей и обособленных структурных подразделений (филиалов), финансируемых за счет средств бюджета </w:t>
      </w:r>
      <w:r>
        <w:rPr>
          <w:b/>
          <w:bCs/>
          <w:sz w:val="28"/>
          <w:szCs w:val="28"/>
        </w:rPr>
        <w:t>МР «Мирнинский район» РС (Я</w:t>
      </w:r>
      <w:r w:rsidRPr="000A71B3">
        <w:rPr>
          <w:b/>
          <w:bCs/>
          <w:sz w:val="28"/>
          <w:szCs w:val="28"/>
        </w:rPr>
        <w:t>)</w:t>
      </w:r>
    </w:p>
    <w:p w:rsidR="002A02C0" w:rsidRDefault="002A02C0" w:rsidP="002A02C0">
      <w:pPr>
        <w:ind w:firstLine="709"/>
        <w:jc w:val="center"/>
        <w:rPr>
          <w:bC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5"/>
        <w:gridCol w:w="2972"/>
      </w:tblGrid>
      <w:tr w:rsidR="002A02C0" w:rsidRPr="00037CE7" w:rsidTr="008C5203">
        <w:tc>
          <w:tcPr>
            <w:tcW w:w="6799" w:type="dxa"/>
            <w:shd w:val="clear" w:color="auto" w:fill="auto"/>
          </w:tcPr>
          <w:p w:rsidR="002A02C0" w:rsidRPr="00037CE7" w:rsidRDefault="002A02C0" w:rsidP="008C5203">
            <w:pPr>
              <w:pStyle w:val="a3"/>
              <w:tabs>
                <w:tab w:val="left" w:pos="1134"/>
              </w:tabs>
              <w:autoSpaceDE w:val="0"/>
              <w:autoSpaceDN w:val="0"/>
              <w:adjustRightInd w:val="0"/>
              <w:ind w:left="0" w:firstLine="709"/>
              <w:jc w:val="center"/>
              <w:rPr>
                <w:b/>
                <w:sz w:val="28"/>
                <w:szCs w:val="28"/>
              </w:rPr>
            </w:pPr>
            <w:r w:rsidRPr="00037CE7">
              <w:rPr>
                <w:b/>
                <w:sz w:val="28"/>
                <w:szCs w:val="28"/>
              </w:rPr>
              <w:t>Наименование профессиональных квалификационных уровней</w:t>
            </w:r>
          </w:p>
        </w:tc>
        <w:tc>
          <w:tcPr>
            <w:tcW w:w="3124" w:type="dxa"/>
            <w:shd w:val="clear" w:color="auto" w:fill="auto"/>
          </w:tcPr>
          <w:p w:rsidR="002A02C0" w:rsidRPr="00037CE7" w:rsidRDefault="002A02C0" w:rsidP="008C5203">
            <w:pPr>
              <w:pStyle w:val="a3"/>
              <w:tabs>
                <w:tab w:val="left" w:pos="1134"/>
              </w:tabs>
              <w:autoSpaceDE w:val="0"/>
              <w:autoSpaceDN w:val="0"/>
              <w:adjustRightInd w:val="0"/>
              <w:ind w:left="0" w:firstLine="709"/>
              <w:jc w:val="center"/>
              <w:rPr>
                <w:b/>
                <w:sz w:val="28"/>
                <w:szCs w:val="28"/>
              </w:rPr>
            </w:pPr>
            <w:r w:rsidRPr="00037CE7">
              <w:rPr>
                <w:b/>
                <w:sz w:val="28"/>
                <w:szCs w:val="28"/>
              </w:rPr>
              <w:t>Размер должностного оклада</w:t>
            </w:r>
          </w:p>
        </w:tc>
      </w:tr>
      <w:tr w:rsidR="002A02C0" w:rsidRPr="00037CE7" w:rsidTr="008C5203">
        <w:tc>
          <w:tcPr>
            <w:tcW w:w="9923" w:type="dxa"/>
            <w:gridSpan w:val="2"/>
            <w:shd w:val="clear" w:color="auto" w:fill="auto"/>
          </w:tcPr>
          <w:p w:rsidR="002A02C0" w:rsidRPr="00037CE7" w:rsidRDefault="002A02C0" w:rsidP="008C5203">
            <w:pPr>
              <w:pStyle w:val="a3"/>
              <w:tabs>
                <w:tab w:val="left" w:pos="1134"/>
              </w:tabs>
              <w:autoSpaceDE w:val="0"/>
              <w:autoSpaceDN w:val="0"/>
              <w:adjustRightInd w:val="0"/>
              <w:ind w:left="0" w:firstLine="709"/>
              <w:jc w:val="center"/>
              <w:rPr>
                <w:sz w:val="28"/>
                <w:szCs w:val="28"/>
              </w:rPr>
            </w:pPr>
            <w:r>
              <w:rPr>
                <w:sz w:val="28"/>
                <w:szCs w:val="28"/>
              </w:rPr>
              <w:t>ПКГ «Педагогические работники»</w:t>
            </w:r>
          </w:p>
        </w:tc>
      </w:tr>
      <w:tr w:rsidR="002A02C0" w:rsidRPr="00037CE7" w:rsidTr="008C5203">
        <w:tc>
          <w:tcPr>
            <w:tcW w:w="6799" w:type="dxa"/>
            <w:shd w:val="clear" w:color="auto" w:fill="auto"/>
          </w:tcPr>
          <w:p w:rsidR="002A02C0" w:rsidRPr="00037CE7" w:rsidRDefault="002A02C0" w:rsidP="008C5203">
            <w:pPr>
              <w:pStyle w:val="a3"/>
              <w:tabs>
                <w:tab w:val="left" w:pos="1134"/>
              </w:tabs>
              <w:autoSpaceDE w:val="0"/>
              <w:autoSpaceDN w:val="0"/>
              <w:adjustRightInd w:val="0"/>
              <w:ind w:left="0" w:firstLine="709"/>
              <w:jc w:val="center"/>
              <w:rPr>
                <w:sz w:val="28"/>
                <w:szCs w:val="28"/>
              </w:rPr>
            </w:pPr>
            <w:r w:rsidRPr="00037CE7">
              <w:rPr>
                <w:sz w:val="28"/>
                <w:szCs w:val="28"/>
              </w:rPr>
              <w:t xml:space="preserve"> 1 квалификационного уровня </w:t>
            </w:r>
          </w:p>
        </w:tc>
        <w:tc>
          <w:tcPr>
            <w:tcW w:w="3124" w:type="dxa"/>
            <w:shd w:val="clear" w:color="auto" w:fill="auto"/>
          </w:tcPr>
          <w:p w:rsidR="002A02C0" w:rsidRPr="00037CE7" w:rsidRDefault="002A02C0" w:rsidP="008C5203">
            <w:pPr>
              <w:pStyle w:val="a3"/>
              <w:tabs>
                <w:tab w:val="left" w:pos="1134"/>
              </w:tabs>
              <w:autoSpaceDE w:val="0"/>
              <w:autoSpaceDN w:val="0"/>
              <w:adjustRightInd w:val="0"/>
              <w:ind w:left="0" w:firstLine="709"/>
              <w:jc w:val="center"/>
              <w:rPr>
                <w:sz w:val="28"/>
                <w:szCs w:val="28"/>
              </w:rPr>
            </w:pPr>
            <w:r>
              <w:rPr>
                <w:sz w:val="28"/>
                <w:szCs w:val="28"/>
              </w:rPr>
              <w:t>11 595</w:t>
            </w:r>
          </w:p>
        </w:tc>
      </w:tr>
      <w:tr w:rsidR="002A02C0" w:rsidRPr="00037CE7" w:rsidTr="008C5203">
        <w:tc>
          <w:tcPr>
            <w:tcW w:w="6799" w:type="dxa"/>
            <w:shd w:val="clear" w:color="auto" w:fill="auto"/>
          </w:tcPr>
          <w:p w:rsidR="002A02C0" w:rsidRPr="00037CE7" w:rsidRDefault="002A02C0" w:rsidP="008C5203">
            <w:pPr>
              <w:pStyle w:val="a3"/>
              <w:tabs>
                <w:tab w:val="left" w:pos="1134"/>
              </w:tabs>
              <w:autoSpaceDE w:val="0"/>
              <w:autoSpaceDN w:val="0"/>
              <w:adjustRightInd w:val="0"/>
              <w:ind w:left="0" w:firstLine="709"/>
              <w:jc w:val="center"/>
              <w:rPr>
                <w:sz w:val="28"/>
                <w:szCs w:val="28"/>
              </w:rPr>
            </w:pPr>
            <w:r w:rsidRPr="00037CE7">
              <w:rPr>
                <w:sz w:val="28"/>
                <w:szCs w:val="28"/>
              </w:rPr>
              <w:t>2 квалификационного уровня</w:t>
            </w:r>
          </w:p>
        </w:tc>
        <w:tc>
          <w:tcPr>
            <w:tcW w:w="3124" w:type="dxa"/>
            <w:shd w:val="clear" w:color="auto" w:fill="auto"/>
          </w:tcPr>
          <w:p w:rsidR="002A02C0" w:rsidRPr="00037CE7" w:rsidRDefault="002A02C0" w:rsidP="008C5203">
            <w:pPr>
              <w:pStyle w:val="a3"/>
              <w:tabs>
                <w:tab w:val="left" w:pos="1134"/>
              </w:tabs>
              <w:autoSpaceDE w:val="0"/>
              <w:autoSpaceDN w:val="0"/>
              <w:adjustRightInd w:val="0"/>
              <w:ind w:left="0" w:firstLine="709"/>
              <w:jc w:val="center"/>
              <w:rPr>
                <w:sz w:val="28"/>
                <w:szCs w:val="28"/>
              </w:rPr>
            </w:pPr>
            <w:r>
              <w:rPr>
                <w:sz w:val="28"/>
                <w:szCs w:val="28"/>
              </w:rPr>
              <w:t>12 289</w:t>
            </w:r>
          </w:p>
        </w:tc>
      </w:tr>
      <w:tr w:rsidR="002A02C0" w:rsidRPr="00037CE7" w:rsidTr="008C5203">
        <w:tc>
          <w:tcPr>
            <w:tcW w:w="6799" w:type="dxa"/>
            <w:shd w:val="clear" w:color="auto" w:fill="auto"/>
          </w:tcPr>
          <w:p w:rsidR="002A02C0" w:rsidRPr="00037CE7" w:rsidRDefault="002A02C0" w:rsidP="008C5203">
            <w:pPr>
              <w:pStyle w:val="a3"/>
              <w:tabs>
                <w:tab w:val="left" w:pos="1134"/>
              </w:tabs>
              <w:autoSpaceDE w:val="0"/>
              <w:autoSpaceDN w:val="0"/>
              <w:adjustRightInd w:val="0"/>
              <w:ind w:left="0" w:firstLine="709"/>
              <w:jc w:val="center"/>
              <w:rPr>
                <w:sz w:val="28"/>
                <w:szCs w:val="28"/>
              </w:rPr>
            </w:pPr>
            <w:r w:rsidRPr="00037CE7">
              <w:rPr>
                <w:sz w:val="28"/>
                <w:szCs w:val="28"/>
              </w:rPr>
              <w:t>3 квалификационного уровня</w:t>
            </w:r>
          </w:p>
        </w:tc>
        <w:tc>
          <w:tcPr>
            <w:tcW w:w="3124" w:type="dxa"/>
            <w:shd w:val="clear" w:color="auto" w:fill="auto"/>
          </w:tcPr>
          <w:p w:rsidR="002A02C0" w:rsidRPr="00037CE7" w:rsidRDefault="002A02C0" w:rsidP="008C5203">
            <w:pPr>
              <w:pStyle w:val="a3"/>
              <w:tabs>
                <w:tab w:val="left" w:pos="1134"/>
              </w:tabs>
              <w:autoSpaceDE w:val="0"/>
              <w:autoSpaceDN w:val="0"/>
              <w:adjustRightInd w:val="0"/>
              <w:ind w:left="0" w:firstLine="709"/>
              <w:jc w:val="center"/>
              <w:rPr>
                <w:sz w:val="28"/>
                <w:szCs w:val="28"/>
              </w:rPr>
            </w:pPr>
            <w:r>
              <w:rPr>
                <w:sz w:val="28"/>
                <w:szCs w:val="28"/>
              </w:rPr>
              <w:t>12 983</w:t>
            </w:r>
          </w:p>
        </w:tc>
      </w:tr>
      <w:tr w:rsidR="002A02C0" w:rsidRPr="00037CE7" w:rsidTr="008C5203">
        <w:tc>
          <w:tcPr>
            <w:tcW w:w="6799" w:type="dxa"/>
            <w:shd w:val="clear" w:color="auto" w:fill="auto"/>
          </w:tcPr>
          <w:p w:rsidR="002A02C0" w:rsidRPr="00037CE7" w:rsidRDefault="002A02C0" w:rsidP="008C5203">
            <w:pPr>
              <w:pStyle w:val="a3"/>
              <w:tabs>
                <w:tab w:val="left" w:pos="1134"/>
              </w:tabs>
              <w:autoSpaceDE w:val="0"/>
              <w:autoSpaceDN w:val="0"/>
              <w:adjustRightInd w:val="0"/>
              <w:ind w:left="0" w:firstLine="709"/>
              <w:jc w:val="center"/>
              <w:rPr>
                <w:sz w:val="28"/>
                <w:szCs w:val="28"/>
              </w:rPr>
            </w:pPr>
            <w:r w:rsidRPr="00037CE7">
              <w:rPr>
                <w:sz w:val="28"/>
                <w:szCs w:val="28"/>
              </w:rPr>
              <w:t>4 квалификационного уровня</w:t>
            </w:r>
          </w:p>
        </w:tc>
        <w:tc>
          <w:tcPr>
            <w:tcW w:w="3124" w:type="dxa"/>
            <w:shd w:val="clear" w:color="auto" w:fill="auto"/>
          </w:tcPr>
          <w:p w:rsidR="002A02C0" w:rsidRPr="00037CE7" w:rsidRDefault="002A02C0" w:rsidP="008C5203">
            <w:pPr>
              <w:pStyle w:val="a3"/>
              <w:tabs>
                <w:tab w:val="left" w:pos="1134"/>
              </w:tabs>
              <w:autoSpaceDE w:val="0"/>
              <w:autoSpaceDN w:val="0"/>
              <w:adjustRightInd w:val="0"/>
              <w:ind w:left="0" w:firstLine="709"/>
              <w:jc w:val="center"/>
              <w:rPr>
                <w:sz w:val="28"/>
                <w:szCs w:val="28"/>
              </w:rPr>
            </w:pPr>
            <w:r>
              <w:rPr>
                <w:sz w:val="28"/>
                <w:szCs w:val="28"/>
              </w:rPr>
              <w:t>13 677</w:t>
            </w:r>
          </w:p>
        </w:tc>
      </w:tr>
      <w:tr w:rsidR="002A02C0" w:rsidRPr="00037CE7" w:rsidTr="008C5203">
        <w:tc>
          <w:tcPr>
            <w:tcW w:w="9923" w:type="dxa"/>
            <w:gridSpan w:val="2"/>
            <w:shd w:val="clear" w:color="auto" w:fill="auto"/>
          </w:tcPr>
          <w:p w:rsidR="002A02C0" w:rsidRPr="00037CE7" w:rsidRDefault="002A02C0" w:rsidP="008C5203">
            <w:pPr>
              <w:pStyle w:val="a3"/>
              <w:tabs>
                <w:tab w:val="left" w:pos="1134"/>
              </w:tabs>
              <w:autoSpaceDE w:val="0"/>
              <w:autoSpaceDN w:val="0"/>
              <w:adjustRightInd w:val="0"/>
              <w:ind w:left="0" w:firstLine="709"/>
              <w:jc w:val="center"/>
              <w:rPr>
                <w:sz w:val="28"/>
                <w:szCs w:val="28"/>
              </w:rPr>
            </w:pPr>
            <w:r>
              <w:rPr>
                <w:sz w:val="28"/>
                <w:szCs w:val="28"/>
              </w:rPr>
              <w:t>ПКГ «Руководители структурных подразделений»</w:t>
            </w:r>
          </w:p>
        </w:tc>
      </w:tr>
      <w:tr w:rsidR="002A02C0" w:rsidRPr="00037CE7" w:rsidTr="008C5203">
        <w:tc>
          <w:tcPr>
            <w:tcW w:w="6799" w:type="dxa"/>
            <w:shd w:val="clear" w:color="auto" w:fill="auto"/>
          </w:tcPr>
          <w:p w:rsidR="002A02C0" w:rsidRPr="00037CE7" w:rsidRDefault="002A02C0" w:rsidP="008C5203">
            <w:pPr>
              <w:pStyle w:val="a3"/>
              <w:tabs>
                <w:tab w:val="left" w:pos="1134"/>
              </w:tabs>
              <w:autoSpaceDE w:val="0"/>
              <w:autoSpaceDN w:val="0"/>
              <w:adjustRightInd w:val="0"/>
              <w:ind w:left="0" w:firstLine="709"/>
              <w:jc w:val="center"/>
              <w:rPr>
                <w:sz w:val="28"/>
                <w:szCs w:val="28"/>
              </w:rPr>
            </w:pPr>
            <w:r w:rsidRPr="00037CE7">
              <w:rPr>
                <w:sz w:val="28"/>
                <w:szCs w:val="28"/>
              </w:rPr>
              <w:t>1 квалификационного уровня</w:t>
            </w:r>
          </w:p>
        </w:tc>
        <w:tc>
          <w:tcPr>
            <w:tcW w:w="3124" w:type="dxa"/>
            <w:shd w:val="clear" w:color="auto" w:fill="auto"/>
          </w:tcPr>
          <w:p w:rsidR="002A02C0" w:rsidRPr="00037CE7" w:rsidRDefault="002A02C0" w:rsidP="008C5203">
            <w:pPr>
              <w:pStyle w:val="a3"/>
              <w:tabs>
                <w:tab w:val="left" w:pos="1134"/>
              </w:tabs>
              <w:autoSpaceDE w:val="0"/>
              <w:autoSpaceDN w:val="0"/>
              <w:adjustRightInd w:val="0"/>
              <w:ind w:left="0" w:firstLine="709"/>
              <w:jc w:val="center"/>
              <w:rPr>
                <w:sz w:val="28"/>
                <w:szCs w:val="28"/>
              </w:rPr>
            </w:pPr>
            <w:r>
              <w:rPr>
                <w:sz w:val="28"/>
                <w:szCs w:val="28"/>
              </w:rPr>
              <w:t>13 823</w:t>
            </w:r>
          </w:p>
        </w:tc>
      </w:tr>
    </w:tbl>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2A02C0" w:rsidRDefault="002A02C0" w:rsidP="002A02C0">
      <w:pPr>
        <w:ind w:firstLine="709"/>
        <w:jc w:val="right"/>
        <w:rPr>
          <w:bCs/>
        </w:rPr>
      </w:pPr>
    </w:p>
    <w:p w:rsidR="006975F9" w:rsidRPr="00570A76" w:rsidRDefault="00FC2BFB" w:rsidP="00E10449">
      <w:pPr>
        <w:pStyle w:val="aa"/>
        <w:tabs>
          <w:tab w:val="clear" w:pos="4677"/>
          <w:tab w:val="clear" w:pos="9355"/>
        </w:tabs>
        <w:ind w:right="454"/>
      </w:pPr>
      <w:r>
        <w:rPr>
          <w:b/>
          <w:sz w:val="28"/>
          <w:szCs w:val="28"/>
        </w:rPr>
        <w:br w:type="page"/>
      </w:r>
      <w:r w:rsidR="00E10449">
        <w:rPr>
          <w:bCs/>
        </w:rPr>
        <w:lastRenderedPageBreak/>
        <w:t xml:space="preserve">                                                                                </w:t>
      </w:r>
      <w:r w:rsidR="006975F9" w:rsidRPr="00570A76">
        <w:t>Приложение</w:t>
      </w:r>
      <w:r w:rsidR="006975F9">
        <w:t xml:space="preserve"> к</w:t>
      </w:r>
      <w:r w:rsidR="006975F9" w:rsidRPr="00570A76">
        <w:t xml:space="preserve"> постановлению </w:t>
      </w:r>
    </w:p>
    <w:p w:rsidR="006975F9" w:rsidRPr="00570A76" w:rsidRDefault="006975F9" w:rsidP="001546BE">
      <w:pPr>
        <w:pStyle w:val="aa"/>
        <w:tabs>
          <w:tab w:val="clear" w:pos="4677"/>
          <w:tab w:val="clear" w:pos="9355"/>
          <w:tab w:val="left" w:pos="9326"/>
        </w:tabs>
        <w:ind w:right="454" w:firstLine="5245"/>
        <w:jc w:val="right"/>
      </w:pPr>
      <w:bookmarkStart w:id="0" w:name="_GoBack"/>
      <w:bookmarkEnd w:id="0"/>
      <w:r w:rsidRPr="00570A76">
        <w:t>Главы М</w:t>
      </w:r>
      <w:r>
        <w:t>Р</w:t>
      </w:r>
      <w:r w:rsidRPr="00570A76">
        <w:t xml:space="preserve"> «Мирнинский район»</w:t>
      </w:r>
      <w:r>
        <w:t xml:space="preserve"> РС(Я)</w:t>
      </w:r>
    </w:p>
    <w:p w:rsidR="006975F9" w:rsidRPr="005B0BD3" w:rsidRDefault="006975F9" w:rsidP="001546BE">
      <w:pPr>
        <w:pStyle w:val="aa"/>
        <w:tabs>
          <w:tab w:val="clear" w:pos="4677"/>
          <w:tab w:val="clear" w:pos="9355"/>
        </w:tabs>
        <w:ind w:left="5954" w:right="454"/>
        <w:jc w:val="right"/>
      </w:pPr>
      <w:r w:rsidRPr="005B0BD3">
        <w:t>от «</w:t>
      </w:r>
      <w:r>
        <w:t>24</w:t>
      </w:r>
      <w:r w:rsidRPr="005B0BD3">
        <w:t>»</w:t>
      </w:r>
      <w:r>
        <w:t xml:space="preserve"> апреля</w:t>
      </w:r>
      <w:r w:rsidRPr="005B0BD3">
        <w:t xml:space="preserve"> 2019 г. №</w:t>
      </w:r>
      <w:r>
        <w:t>0669</w:t>
      </w:r>
    </w:p>
    <w:p w:rsidR="006975F9" w:rsidRPr="00570A76" w:rsidRDefault="006975F9" w:rsidP="001546BE">
      <w:pPr>
        <w:pStyle w:val="aa"/>
        <w:tabs>
          <w:tab w:val="clear" w:pos="4677"/>
          <w:tab w:val="clear" w:pos="9355"/>
        </w:tabs>
        <w:ind w:right="-442" w:firstLine="620"/>
        <w:jc w:val="right"/>
      </w:pPr>
    </w:p>
    <w:p w:rsidR="006975F9" w:rsidRPr="00570A76" w:rsidRDefault="006975F9" w:rsidP="001546BE">
      <w:pPr>
        <w:pStyle w:val="aa"/>
        <w:tabs>
          <w:tab w:val="clear" w:pos="4677"/>
          <w:tab w:val="clear" w:pos="9355"/>
        </w:tabs>
        <w:ind w:firstLine="620"/>
        <w:jc w:val="right"/>
        <w:rPr>
          <w:sz w:val="28"/>
          <w:szCs w:val="28"/>
        </w:rPr>
      </w:pPr>
    </w:p>
    <w:p w:rsidR="006975F9" w:rsidRPr="00570A76" w:rsidRDefault="006975F9" w:rsidP="001546BE">
      <w:pPr>
        <w:pStyle w:val="ConsPlusNormal"/>
        <w:widowControl/>
        <w:ind w:firstLine="620"/>
        <w:jc w:val="center"/>
        <w:rPr>
          <w:rFonts w:ascii="Times New Roman" w:hAnsi="Times New Roman" w:cs="Times New Roman"/>
          <w:b/>
          <w:sz w:val="28"/>
          <w:szCs w:val="28"/>
        </w:rPr>
      </w:pPr>
      <w:r w:rsidRPr="00570A76">
        <w:rPr>
          <w:rFonts w:ascii="Times New Roman" w:hAnsi="Times New Roman" w:cs="Times New Roman"/>
          <w:b/>
          <w:sz w:val="28"/>
          <w:szCs w:val="28"/>
        </w:rPr>
        <w:t>Положение</w:t>
      </w:r>
    </w:p>
    <w:p w:rsidR="006975F9" w:rsidRPr="00570A76" w:rsidRDefault="006975F9" w:rsidP="001546BE">
      <w:pPr>
        <w:pStyle w:val="ConsPlusNormal"/>
        <w:widowControl/>
        <w:ind w:firstLine="620"/>
        <w:jc w:val="center"/>
        <w:rPr>
          <w:rFonts w:ascii="Times New Roman" w:hAnsi="Times New Roman" w:cs="Times New Roman"/>
          <w:sz w:val="28"/>
          <w:szCs w:val="28"/>
        </w:rPr>
      </w:pPr>
      <w:r w:rsidRPr="00570A76">
        <w:rPr>
          <w:rFonts w:ascii="Times New Roman" w:hAnsi="Times New Roman" w:cs="Times New Roman"/>
          <w:b/>
          <w:sz w:val="28"/>
          <w:szCs w:val="28"/>
        </w:rPr>
        <w:t xml:space="preserve">об оплате труда работников муниципальных образовательных учреждений </w:t>
      </w:r>
      <w:r>
        <w:rPr>
          <w:rFonts w:ascii="Times New Roman" w:hAnsi="Times New Roman" w:cs="Times New Roman"/>
          <w:b/>
          <w:sz w:val="28"/>
          <w:szCs w:val="28"/>
        </w:rPr>
        <w:t>МР</w:t>
      </w:r>
      <w:r w:rsidRPr="00570A76">
        <w:rPr>
          <w:rFonts w:ascii="Times New Roman" w:hAnsi="Times New Roman" w:cs="Times New Roman"/>
          <w:b/>
          <w:sz w:val="28"/>
          <w:szCs w:val="28"/>
        </w:rPr>
        <w:t xml:space="preserve"> «Мирнинский район» Р</w:t>
      </w:r>
      <w:r>
        <w:rPr>
          <w:rFonts w:ascii="Times New Roman" w:hAnsi="Times New Roman" w:cs="Times New Roman"/>
          <w:b/>
          <w:sz w:val="28"/>
          <w:szCs w:val="28"/>
        </w:rPr>
        <w:t>С</w:t>
      </w:r>
      <w:r w:rsidRPr="00570A76">
        <w:rPr>
          <w:rFonts w:ascii="Times New Roman" w:hAnsi="Times New Roman" w:cs="Times New Roman"/>
          <w:b/>
          <w:sz w:val="28"/>
          <w:szCs w:val="28"/>
        </w:rPr>
        <w:t>(Я)</w:t>
      </w:r>
    </w:p>
    <w:p w:rsidR="006975F9" w:rsidRPr="00570A76" w:rsidRDefault="006975F9" w:rsidP="001546BE">
      <w:pPr>
        <w:pStyle w:val="ConsPlusNormal"/>
        <w:widowControl/>
        <w:spacing w:before="240" w:after="240"/>
        <w:ind w:firstLine="618"/>
        <w:jc w:val="center"/>
        <w:rPr>
          <w:rFonts w:ascii="Times New Roman" w:hAnsi="Times New Roman" w:cs="Times New Roman"/>
          <w:b/>
          <w:sz w:val="28"/>
          <w:szCs w:val="28"/>
        </w:rPr>
      </w:pPr>
      <w:r w:rsidRPr="00570A76">
        <w:rPr>
          <w:rFonts w:ascii="Times New Roman" w:hAnsi="Times New Roman" w:cs="Times New Roman"/>
          <w:b/>
          <w:sz w:val="28"/>
          <w:szCs w:val="28"/>
        </w:rPr>
        <w:t>1.</w:t>
      </w:r>
      <w:r w:rsidRPr="00570A76">
        <w:rPr>
          <w:rFonts w:ascii="Times New Roman" w:hAnsi="Times New Roman" w:cs="Times New Roman"/>
          <w:b/>
          <w:sz w:val="28"/>
          <w:szCs w:val="28"/>
        </w:rPr>
        <w:tab/>
        <w:t>Общие положения</w:t>
      </w:r>
    </w:p>
    <w:p w:rsidR="006975F9" w:rsidRPr="00570A76" w:rsidRDefault="006975F9" w:rsidP="001546BE">
      <w:pPr>
        <w:pStyle w:val="ConsPlusNormal"/>
        <w:widowControl/>
        <w:tabs>
          <w:tab w:val="left" w:pos="1418"/>
        </w:tabs>
        <w:ind w:firstLine="709"/>
        <w:jc w:val="both"/>
        <w:rPr>
          <w:rFonts w:ascii="Times New Roman" w:hAnsi="Times New Roman" w:cs="Times New Roman"/>
          <w:sz w:val="28"/>
          <w:szCs w:val="28"/>
        </w:rPr>
      </w:pPr>
      <w:r w:rsidRPr="00570A76">
        <w:rPr>
          <w:rFonts w:ascii="Times New Roman" w:hAnsi="Times New Roman" w:cs="Times New Roman"/>
          <w:sz w:val="28"/>
          <w:szCs w:val="28"/>
        </w:rPr>
        <w:t>1.1.</w:t>
      </w:r>
      <w:r w:rsidRPr="00570A76">
        <w:rPr>
          <w:rFonts w:ascii="Times New Roman" w:hAnsi="Times New Roman" w:cs="Times New Roman"/>
          <w:sz w:val="28"/>
          <w:szCs w:val="28"/>
        </w:rPr>
        <w:tab/>
        <w:t xml:space="preserve">Настоящее Положение об оплате труда работников муниципальных образовательных учреждений </w:t>
      </w:r>
      <w:r>
        <w:rPr>
          <w:rFonts w:ascii="Times New Roman" w:hAnsi="Times New Roman" w:cs="Times New Roman"/>
          <w:sz w:val="28"/>
          <w:szCs w:val="28"/>
        </w:rPr>
        <w:t>МР</w:t>
      </w:r>
      <w:r w:rsidRPr="00570A76">
        <w:rPr>
          <w:rFonts w:ascii="Times New Roman" w:hAnsi="Times New Roman" w:cs="Times New Roman"/>
          <w:sz w:val="28"/>
          <w:szCs w:val="28"/>
        </w:rPr>
        <w:t xml:space="preserve"> «Мирнинский район» </w:t>
      </w:r>
      <w:r>
        <w:rPr>
          <w:rFonts w:ascii="Times New Roman" w:hAnsi="Times New Roman" w:cs="Times New Roman"/>
          <w:sz w:val="28"/>
          <w:szCs w:val="28"/>
        </w:rPr>
        <w:t>РС(Я) (далее-</w:t>
      </w:r>
      <w:r w:rsidRPr="00570A76">
        <w:rPr>
          <w:rFonts w:ascii="Times New Roman" w:hAnsi="Times New Roman" w:cs="Times New Roman"/>
          <w:sz w:val="28"/>
          <w:szCs w:val="28"/>
        </w:rPr>
        <w:t>Положение) разработано в соответствии с нормативными правовыми актами:</w:t>
      </w:r>
    </w:p>
    <w:p w:rsidR="006975F9" w:rsidRPr="00AB7058" w:rsidRDefault="006975F9" w:rsidP="00605EB0">
      <w:pPr>
        <w:pStyle w:val="ConsPlusNormal"/>
        <w:numPr>
          <w:ilvl w:val="0"/>
          <w:numId w:val="30"/>
        </w:numPr>
        <w:ind w:left="0" w:firstLine="709"/>
        <w:jc w:val="both"/>
        <w:rPr>
          <w:rFonts w:ascii="Times New Roman" w:hAnsi="Times New Roman" w:cs="Times New Roman"/>
          <w:sz w:val="28"/>
          <w:szCs w:val="28"/>
        </w:rPr>
      </w:pPr>
      <w:r w:rsidRPr="00AB7058">
        <w:rPr>
          <w:rFonts w:ascii="Times New Roman" w:hAnsi="Times New Roman" w:cs="Times New Roman"/>
          <w:sz w:val="28"/>
          <w:szCs w:val="28"/>
        </w:rPr>
        <w:t>Федеральным законом от 08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6975F9" w:rsidRDefault="006975F9" w:rsidP="00605EB0">
      <w:pPr>
        <w:pStyle w:val="ConsPlusNormal"/>
        <w:numPr>
          <w:ilvl w:val="0"/>
          <w:numId w:val="30"/>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w:t>
      </w:r>
      <w:r w:rsidRPr="00AB7058">
        <w:rPr>
          <w:rFonts w:ascii="Times New Roman" w:hAnsi="Times New Roman" w:cs="Times New Roman"/>
          <w:sz w:val="28"/>
          <w:szCs w:val="28"/>
        </w:rPr>
        <w:t>Правительства Р</w:t>
      </w:r>
      <w:r>
        <w:rPr>
          <w:rFonts w:ascii="Times New Roman" w:hAnsi="Times New Roman" w:cs="Times New Roman"/>
          <w:sz w:val="28"/>
          <w:szCs w:val="28"/>
        </w:rPr>
        <w:t xml:space="preserve">оссийской </w:t>
      </w:r>
      <w:r w:rsidRPr="00AB7058">
        <w:rPr>
          <w:rFonts w:ascii="Times New Roman" w:hAnsi="Times New Roman" w:cs="Times New Roman"/>
          <w:sz w:val="28"/>
          <w:szCs w:val="28"/>
        </w:rPr>
        <w:t>Ф</w:t>
      </w:r>
      <w:r>
        <w:rPr>
          <w:rFonts w:ascii="Times New Roman" w:hAnsi="Times New Roman" w:cs="Times New Roman"/>
          <w:sz w:val="28"/>
          <w:szCs w:val="28"/>
        </w:rPr>
        <w:t>едерации</w:t>
      </w:r>
      <w:r w:rsidRPr="00AB7058">
        <w:rPr>
          <w:rFonts w:ascii="Times New Roman" w:hAnsi="Times New Roman" w:cs="Times New Roman"/>
          <w:sz w:val="28"/>
          <w:szCs w:val="28"/>
        </w:rPr>
        <w:t xml:space="preserve"> от 24 декабря 2007 года № 922 «Об особенностях Порядка исчисления средней заработной платы»;</w:t>
      </w:r>
    </w:p>
    <w:p w:rsidR="006975F9" w:rsidRPr="00267B3E" w:rsidRDefault="006975F9" w:rsidP="00605EB0">
      <w:pPr>
        <w:pStyle w:val="ConsPlusNormal"/>
        <w:numPr>
          <w:ilvl w:val="0"/>
          <w:numId w:val="30"/>
        </w:numPr>
        <w:ind w:left="0" w:firstLine="709"/>
        <w:jc w:val="both"/>
        <w:rPr>
          <w:rFonts w:ascii="Times New Roman" w:hAnsi="Times New Roman" w:cs="Times New Roman"/>
          <w:sz w:val="28"/>
          <w:szCs w:val="28"/>
        </w:rPr>
      </w:pPr>
      <w:r w:rsidRPr="00267B3E">
        <w:rPr>
          <w:rFonts w:ascii="Times New Roman" w:hAnsi="Times New Roman"/>
          <w:sz w:val="28"/>
          <w:szCs w:val="28"/>
        </w:rPr>
        <w:t>постановлением</w:t>
      </w:r>
      <w:r w:rsidRPr="00267B3E">
        <w:rPr>
          <w:rFonts w:ascii="Times New Roman" w:hAnsi="Times New Roman" w:cs="Times New Roman"/>
          <w:sz w:val="28"/>
          <w:szCs w:val="28"/>
        </w:rPr>
        <w:t xml:space="preserve"> Правительства Российской Федерации от 21 февраля 2022 г</w:t>
      </w:r>
      <w:r>
        <w:rPr>
          <w:rFonts w:ascii="Times New Roman" w:hAnsi="Times New Roman" w:cs="Times New Roman"/>
          <w:sz w:val="28"/>
          <w:szCs w:val="28"/>
        </w:rPr>
        <w:t>ода</w:t>
      </w:r>
      <w:r w:rsidRPr="00267B3E">
        <w:rPr>
          <w:rFonts w:ascii="Times New Roman" w:hAnsi="Times New Roman" w:cs="Times New Roman"/>
          <w:sz w:val="28"/>
          <w:szCs w:val="28"/>
        </w:rPr>
        <w:t xml:space="preserve"> N 225 </w:t>
      </w:r>
      <w:r w:rsidRPr="00570A76">
        <w:rPr>
          <w:rFonts w:ascii="Times New Roman" w:hAnsi="Times New Roman" w:cs="Times New Roman"/>
          <w:sz w:val="28"/>
          <w:szCs w:val="28"/>
        </w:rPr>
        <w:t>«</w:t>
      </w:r>
      <w:r w:rsidRPr="00267B3E">
        <w:rPr>
          <w:rFonts w:ascii="Times New Roman" w:hAnsi="Times New Roman" w:cs="Times New Roman"/>
          <w:sz w:val="28"/>
          <w:szCs w:val="28"/>
        </w:rPr>
        <w: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Pr>
          <w:rFonts w:ascii="Times New Roman" w:hAnsi="Times New Roman" w:cs="Times New Roman"/>
          <w:sz w:val="28"/>
          <w:szCs w:val="28"/>
        </w:rPr>
        <w:t>»;</w:t>
      </w:r>
    </w:p>
    <w:p w:rsidR="006975F9" w:rsidRPr="00570A76" w:rsidRDefault="006975F9" w:rsidP="00605EB0">
      <w:pPr>
        <w:pStyle w:val="ConsPlusNormal"/>
        <w:widowControl/>
        <w:numPr>
          <w:ilvl w:val="0"/>
          <w:numId w:val="30"/>
        </w:numPr>
        <w:ind w:left="0" w:firstLine="709"/>
        <w:jc w:val="both"/>
        <w:rPr>
          <w:rFonts w:ascii="Times New Roman" w:hAnsi="Times New Roman" w:cs="Times New Roman"/>
          <w:sz w:val="28"/>
          <w:szCs w:val="28"/>
        </w:rPr>
      </w:pPr>
      <w:r w:rsidRPr="00267B3E">
        <w:rPr>
          <w:rFonts w:ascii="Times New Roman" w:hAnsi="Times New Roman" w:cs="Times New Roman"/>
          <w:sz w:val="28"/>
          <w:szCs w:val="28"/>
        </w:rPr>
        <w:t>Едиными рекомендациями Российской трехсторонней</w:t>
      </w:r>
      <w:r>
        <w:rPr>
          <w:rFonts w:ascii="Times New Roman" w:hAnsi="Times New Roman" w:cs="Times New Roman"/>
          <w:sz w:val="28"/>
          <w:szCs w:val="28"/>
        </w:rPr>
        <w:t xml:space="preserve"> комиссии по установлению на федеральном, региональном и местном уровнях систем оплаты труда работников государственных и муниципальных учреждений</w:t>
      </w:r>
      <w:r w:rsidRPr="00570A76">
        <w:rPr>
          <w:rFonts w:ascii="Times New Roman" w:hAnsi="Times New Roman" w:cs="Times New Roman"/>
          <w:sz w:val="28"/>
          <w:szCs w:val="28"/>
        </w:rPr>
        <w:t xml:space="preserve">; </w:t>
      </w:r>
    </w:p>
    <w:p w:rsidR="006975F9" w:rsidRPr="00EC47AC" w:rsidRDefault="006975F9" w:rsidP="00605EB0">
      <w:pPr>
        <w:pStyle w:val="ConsPlusNormal"/>
        <w:widowControl/>
        <w:numPr>
          <w:ilvl w:val="0"/>
          <w:numId w:val="6"/>
        </w:numPr>
        <w:shd w:val="clear" w:color="auto" w:fill="FFFFFF"/>
        <w:tabs>
          <w:tab w:val="clear" w:pos="1440"/>
          <w:tab w:val="num" w:pos="709"/>
        </w:tabs>
        <w:ind w:left="0" w:firstLine="709"/>
        <w:jc w:val="both"/>
        <w:textAlignment w:val="baseline"/>
        <w:rPr>
          <w:rFonts w:ascii="Times New Roman" w:hAnsi="Times New Roman"/>
        </w:rPr>
      </w:pPr>
      <w:r w:rsidRPr="00EC47AC">
        <w:rPr>
          <w:rFonts w:ascii="Times New Roman" w:hAnsi="Times New Roman" w:cs="Times New Roman"/>
          <w:sz w:val="28"/>
          <w:szCs w:val="28"/>
        </w:rPr>
        <w:t>постановлением Правительства Республики Саха (Якутия) от 28 августа 2017 года № 290 «О Порядке формирования фонда оплаты труда работников учреждений, финансируемых из государственного бюджета Республики Саха (Якутия)»;</w:t>
      </w:r>
    </w:p>
    <w:p w:rsidR="006975F9" w:rsidRDefault="006975F9" w:rsidP="00605EB0">
      <w:pPr>
        <w:pStyle w:val="ConsPlusNormal"/>
        <w:widowControl/>
        <w:numPr>
          <w:ilvl w:val="0"/>
          <w:numId w:val="6"/>
        </w:numPr>
        <w:shd w:val="clear" w:color="auto" w:fill="FFFFFF"/>
        <w:tabs>
          <w:tab w:val="clear" w:pos="1440"/>
          <w:tab w:val="num" w:pos="709"/>
        </w:tabs>
        <w:ind w:left="0" w:firstLine="709"/>
        <w:jc w:val="both"/>
        <w:textAlignment w:val="baseline"/>
        <w:rPr>
          <w:rFonts w:ascii="Times New Roman" w:hAnsi="Times New Roman"/>
          <w:sz w:val="28"/>
          <w:szCs w:val="28"/>
        </w:rPr>
      </w:pPr>
      <w:r w:rsidRPr="00EC47AC">
        <w:rPr>
          <w:rFonts w:ascii="Times New Roman" w:hAnsi="Times New Roman"/>
          <w:sz w:val="28"/>
          <w:szCs w:val="28"/>
        </w:rPr>
        <w:t xml:space="preserve">постановлением Правительства Республики Саха (Якутия) от 23 декабря 2021 года № 537 «Об утверждении нормативов финансирования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коэффициентов, учитывающих особенности организации и осуществления образовательной деятельности общеобразовательных организаций, методики расчета объема субвенций и порядка предоставления и расходования субвенций местным бюджетам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w:t>
      </w:r>
      <w:r w:rsidRPr="00EC47AC">
        <w:rPr>
          <w:rFonts w:ascii="Times New Roman" w:hAnsi="Times New Roman"/>
          <w:sz w:val="28"/>
          <w:szCs w:val="28"/>
        </w:rPr>
        <w:lastRenderedPageBreak/>
        <w:t>муниципальных общеобразовательных организациях, обеспечение дополнительного образования детей в муниципальных общеобразовательных организациях»</w:t>
      </w:r>
      <w:r>
        <w:rPr>
          <w:rFonts w:ascii="Times New Roman" w:hAnsi="Times New Roman"/>
          <w:sz w:val="28"/>
          <w:szCs w:val="28"/>
        </w:rPr>
        <w:t>;</w:t>
      </w:r>
    </w:p>
    <w:p w:rsidR="006975F9" w:rsidRPr="00B000E9" w:rsidRDefault="006975F9" w:rsidP="001546BE">
      <w:pPr>
        <w:ind w:left="1440" w:hanging="1440"/>
        <w:jc w:val="both"/>
        <w:rPr>
          <w:i/>
          <w:color w:val="548DD4"/>
          <w:sz w:val="26"/>
          <w:szCs w:val="26"/>
        </w:rPr>
      </w:pPr>
      <w:r w:rsidRPr="00B000E9">
        <w:rPr>
          <w:i/>
          <w:color w:val="548DD4"/>
          <w:sz w:val="26"/>
          <w:szCs w:val="26"/>
        </w:rPr>
        <w:t xml:space="preserve">(в редакции Постановления Главы </w:t>
      </w:r>
      <w:r>
        <w:rPr>
          <w:i/>
          <w:color w:val="548DD4"/>
          <w:sz w:val="26"/>
          <w:szCs w:val="26"/>
        </w:rPr>
        <w:t xml:space="preserve">МР «Мирнинский </w:t>
      </w:r>
      <w:r w:rsidRPr="00B000E9">
        <w:rPr>
          <w:i/>
          <w:color w:val="548DD4"/>
          <w:sz w:val="26"/>
          <w:szCs w:val="26"/>
        </w:rPr>
        <w:t>района</w:t>
      </w:r>
      <w:r>
        <w:rPr>
          <w:i/>
          <w:color w:val="548DD4"/>
          <w:sz w:val="26"/>
          <w:szCs w:val="26"/>
        </w:rPr>
        <w:t>»</w:t>
      </w:r>
      <w:r w:rsidRPr="00B000E9">
        <w:rPr>
          <w:i/>
          <w:color w:val="548DD4"/>
          <w:sz w:val="26"/>
          <w:szCs w:val="26"/>
        </w:rPr>
        <w:t xml:space="preserve"> от </w:t>
      </w:r>
      <w:r>
        <w:rPr>
          <w:i/>
          <w:color w:val="548DD4"/>
          <w:sz w:val="26"/>
          <w:szCs w:val="26"/>
        </w:rPr>
        <w:t>10.12.</w:t>
      </w:r>
      <w:r w:rsidRPr="00B000E9">
        <w:rPr>
          <w:i/>
          <w:color w:val="548DD4"/>
          <w:sz w:val="26"/>
          <w:szCs w:val="26"/>
        </w:rPr>
        <w:t>202</w:t>
      </w:r>
      <w:r>
        <w:rPr>
          <w:i/>
          <w:color w:val="548DD4"/>
          <w:sz w:val="26"/>
          <w:szCs w:val="26"/>
        </w:rPr>
        <w:t>4</w:t>
      </w:r>
      <w:r w:rsidRPr="00B000E9">
        <w:rPr>
          <w:i/>
          <w:color w:val="548DD4"/>
          <w:sz w:val="26"/>
          <w:szCs w:val="26"/>
        </w:rPr>
        <w:t xml:space="preserve"> №</w:t>
      </w:r>
      <w:r>
        <w:rPr>
          <w:i/>
          <w:color w:val="548DD4"/>
          <w:sz w:val="26"/>
          <w:szCs w:val="26"/>
        </w:rPr>
        <w:t xml:space="preserve"> 2007</w:t>
      </w:r>
      <w:r w:rsidRPr="00B000E9">
        <w:rPr>
          <w:i/>
          <w:color w:val="548DD4"/>
          <w:sz w:val="26"/>
          <w:szCs w:val="26"/>
        </w:rPr>
        <w:t>)</w:t>
      </w:r>
    </w:p>
    <w:p w:rsidR="006975F9" w:rsidRDefault="006975F9" w:rsidP="00605EB0">
      <w:pPr>
        <w:numPr>
          <w:ilvl w:val="0"/>
          <w:numId w:val="6"/>
        </w:numPr>
        <w:shd w:val="clear" w:color="auto" w:fill="FFFFFF"/>
        <w:tabs>
          <w:tab w:val="clear" w:pos="1440"/>
        </w:tabs>
        <w:ind w:left="0" w:firstLine="709"/>
        <w:jc w:val="both"/>
        <w:rPr>
          <w:color w:val="1A1A1A"/>
          <w:sz w:val="28"/>
          <w:szCs w:val="28"/>
        </w:rPr>
      </w:pPr>
      <w:r w:rsidRPr="00A371A7">
        <w:rPr>
          <w:sz w:val="28"/>
          <w:szCs w:val="28"/>
        </w:rPr>
        <w:t>постановлением Правительства Республики С</w:t>
      </w:r>
      <w:r>
        <w:rPr>
          <w:sz w:val="28"/>
          <w:szCs w:val="28"/>
        </w:rPr>
        <w:t>аха (Якутия) от 30 августа 2022 года</w:t>
      </w:r>
      <w:r w:rsidRPr="00A371A7">
        <w:rPr>
          <w:sz w:val="28"/>
          <w:szCs w:val="28"/>
        </w:rPr>
        <w:t xml:space="preserve"> № 518 «</w:t>
      </w:r>
      <w:r w:rsidRPr="00A371A7">
        <w:rPr>
          <w:color w:val="1A1A1A"/>
          <w:sz w:val="28"/>
          <w:szCs w:val="28"/>
        </w:rPr>
        <w:t>Об утверждении Положения об оплате труда работников государственных учреждений, подведомственных Министерству образования и науки Республики Саха (Якутия)»</w:t>
      </w:r>
      <w:r>
        <w:rPr>
          <w:color w:val="1A1A1A"/>
          <w:sz w:val="28"/>
          <w:szCs w:val="28"/>
        </w:rPr>
        <w:t>;</w:t>
      </w:r>
    </w:p>
    <w:p w:rsidR="006975F9" w:rsidRPr="00B000E9" w:rsidRDefault="006975F9" w:rsidP="001546BE">
      <w:pPr>
        <w:jc w:val="both"/>
        <w:rPr>
          <w:i/>
          <w:color w:val="548DD4"/>
          <w:sz w:val="26"/>
          <w:szCs w:val="26"/>
        </w:rPr>
      </w:pPr>
      <w:r w:rsidRPr="00B000E9">
        <w:rPr>
          <w:i/>
          <w:color w:val="548DD4"/>
          <w:sz w:val="26"/>
          <w:szCs w:val="26"/>
        </w:rPr>
        <w:t xml:space="preserve">(в редакции Постановления Главы </w:t>
      </w:r>
      <w:r>
        <w:rPr>
          <w:i/>
          <w:color w:val="548DD4"/>
          <w:sz w:val="26"/>
          <w:szCs w:val="26"/>
        </w:rPr>
        <w:t xml:space="preserve">МР «Мирнинский </w:t>
      </w:r>
      <w:r w:rsidRPr="00B000E9">
        <w:rPr>
          <w:i/>
          <w:color w:val="548DD4"/>
          <w:sz w:val="26"/>
          <w:szCs w:val="26"/>
        </w:rPr>
        <w:t>района</w:t>
      </w:r>
      <w:r>
        <w:rPr>
          <w:i/>
          <w:color w:val="548DD4"/>
          <w:sz w:val="26"/>
          <w:szCs w:val="26"/>
        </w:rPr>
        <w:t>»</w:t>
      </w:r>
      <w:r w:rsidRPr="00B000E9">
        <w:rPr>
          <w:i/>
          <w:color w:val="548DD4"/>
          <w:sz w:val="26"/>
          <w:szCs w:val="26"/>
        </w:rPr>
        <w:t xml:space="preserve"> от </w:t>
      </w:r>
      <w:r>
        <w:rPr>
          <w:i/>
          <w:color w:val="548DD4"/>
          <w:sz w:val="26"/>
          <w:szCs w:val="26"/>
        </w:rPr>
        <w:t>10.12.</w:t>
      </w:r>
      <w:r w:rsidRPr="00B000E9">
        <w:rPr>
          <w:i/>
          <w:color w:val="548DD4"/>
          <w:sz w:val="26"/>
          <w:szCs w:val="26"/>
        </w:rPr>
        <w:t>202</w:t>
      </w:r>
      <w:r>
        <w:rPr>
          <w:i/>
          <w:color w:val="548DD4"/>
          <w:sz w:val="26"/>
          <w:szCs w:val="26"/>
        </w:rPr>
        <w:t>4</w:t>
      </w:r>
      <w:r w:rsidRPr="00B000E9">
        <w:rPr>
          <w:i/>
          <w:color w:val="548DD4"/>
          <w:sz w:val="26"/>
          <w:szCs w:val="26"/>
        </w:rPr>
        <w:t xml:space="preserve"> №</w:t>
      </w:r>
      <w:r>
        <w:rPr>
          <w:i/>
          <w:color w:val="548DD4"/>
          <w:sz w:val="26"/>
          <w:szCs w:val="26"/>
        </w:rPr>
        <w:t xml:space="preserve"> 2007</w:t>
      </w:r>
      <w:r w:rsidRPr="00B000E9">
        <w:rPr>
          <w:i/>
          <w:color w:val="548DD4"/>
          <w:sz w:val="26"/>
          <w:szCs w:val="26"/>
        </w:rPr>
        <w:t>)</w:t>
      </w:r>
    </w:p>
    <w:p w:rsidR="006975F9" w:rsidRPr="00570A76" w:rsidRDefault="006975F9" w:rsidP="00605EB0">
      <w:pPr>
        <w:pStyle w:val="ConsPlusNormal"/>
        <w:widowControl/>
        <w:numPr>
          <w:ilvl w:val="0"/>
          <w:numId w:val="30"/>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приказами </w:t>
      </w:r>
      <w:r w:rsidRPr="00570A76">
        <w:rPr>
          <w:rFonts w:ascii="Times New Roman" w:hAnsi="Times New Roman" w:cs="Times New Roman"/>
          <w:sz w:val="28"/>
          <w:szCs w:val="28"/>
        </w:rPr>
        <w:t>Министерства здравоохранения и социального развития Российской Федерации:</w:t>
      </w:r>
    </w:p>
    <w:p w:rsidR="006975F9" w:rsidRPr="00570A76" w:rsidRDefault="006975F9" w:rsidP="00605EB0">
      <w:pPr>
        <w:pStyle w:val="ConsPlusNormal"/>
        <w:widowControl/>
        <w:numPr>
          <w:ilvl w:val="0"/>
          <w:numId w:val="6"/>
        </w:numPr>
        <w:tabs>
          <w:tab w:val="clear" w:pos="1440"/>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A76">
        <w:rPr>
          <w:rFonts w:ascii="Times New Roman" w:hAnsi="Times New Roman" w:cs="Times New Roman"/>
          <w:sz w:val="28"/>
          <w:szCs w:val="28"/>
        </w:rPr>
        <w:t>от 5 мая 2008г. № 216н «Об утверждении квалификационных групп должностей работников образования»;</w:t>
      </w:r>
    </w:p>
    <w:p w:rsidR="006975F9" w:rsidRDefault="006975F9" w:rsidP="00605EB0">
      <w:pPr>
        <w:pStyle w:val="ConsPlusNormal"/>
        <w:widowControl/>
        <w:numPr>
          <w:ilvl w:val="0"/>
          <w:numId w:val="6"/>
        </w:numPr>
        <w:tabs>
          <w:tab w:val="clear" w:pos="1440"/>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A76">
        <w:rPr>
          <w:rFonts w:ascii="Times New Roman" w:hAnsi="Times New Roman" w:cs="Times New Roman"/>
          <w:sz w:val="28"/>
          <w:szCs w:val="28"/>
        </w:rPr>
        <w:t>от 5 мая 2008г. № 217н «Об утверждении профессиональных квалификационных групп должностей работников высшего и дополнительного профессионального образования»;</w:t>
      </w:r>
    </w:p>
    <w:p w:rsidR="006975F9" w:rsidRPr="00570A76" w:rsidRDefault="006975F9" w:rsidP="00605EB0">
      <w:pPr>
        <w:pStyle w:val="ConsPlusNormal"/>
        <w:widowControl/>
        <w:numPr>
          <w:ilvl w:val="0"/>
          <w:numId w:val="6"/>
        </w:numPr>
        <w:tabs>
          <w:tab w:val="clear" w:pos="1440"/>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от 03 июля 2008 года № 305н «Об утверждении профессиональных квалификаций групп должностей работников сферы научных исследований и разработок»;</w:t>
      </w:r>
    </w:p>
    <w:p w:rsidR="006975F9" w:rsidRPr="00570A76" w:rsidRDefault="006975F9" w:rsidP="00605EB0">
      <w:pPr>
        <w:pStyle w:val="ConsPlusNormal"/>
        <w:widowControl/>
        <w:numPr>
          <w:ilvl w:val="0"/>
          <w:numId w:val="6"/>
        </w:numPr>
        <w:tabs>
          <w:tab w:val="clear" w:pos="1440"/>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A76">
        <w:rPr>
          <w:rFonts w:ascii="Times New Roman" w:hAnsi="Times New Roman" w:cs="Times New Roman"/>
          <w:sz w:val="28"/>
          <w:szCs w:val="28"/>
        </w:rPr>
        <w:t>от 29 мая 2008г. № 247н «Об утверждении профессиональных квалификационных групп общеотраслевых должностей руководителей, специалистов и служащих»;</w:t>
      </w:r>
    </w:p>
    <w:p w:rsidR="006975F9" w:rsidRPr="00570A76" w:rsidRDefault="006975F9" w:rsidP="00605EB0">
      <w:pPr>
        <w:pStyle w:val="ConsPlusNormal"/>
        <w:widowControl/>
        <w:numPr>
          <w:ilvl w:val="0"/>
          <w:numId w:val="6"/>
        </w:numPr>
        <w:tabs>
          <w:tab w:val="clear" w:pos="1440"/>
          <w:tab w:val="num" w:pos="700"/>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A76">
        <w:rPr>
          <w:rFonts w:ascii="Times New Roman" w:hAnsi="Times New Roman" w:cs="Times New Roman"/>
          <w:sz w:val="28"/>
          <w:szCs w:val="28"/>
        </w:rPr>
        <w:t>от 29 мая 2008г. № 248н «Об утверждении профессиональных квалификационных групп общеотраслевых профессий рабочих».</w:t>
      </w:r>
    </w:p>
    <w:p w:rsidR="006975F9" w:rsidRPr="00570A76" w:rsidRDefault="006975F9" w:rsidP="00605EB0">
      <w:pPr>
        <w:pStyle w:val="ConsPlusNormal"/>
        <w:widowControl/>
        <w:numPr>
          <w:ilvl w:val="0"/>
          <w:numId w:val="6"/>
        </w:numPr>
        <w:tabs>
          <w:tab w:val="clear" w:pos="1440"/>
          <w:tab w:val="num" w:pos="1134"/>
        </w:tabs>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570A76">
        <w:rPr>
          <w:rFonts w:ascii="Times New Roman" w:hAnsi="Times New Roman" w:cs="Times New Roman"/>
          <w:sz w:val="28"/>
          <w:szCs w:val="28"/>
        </w:rPr>
        <w:t>риказами Министерства труда и социального развития Республики Саха (Якутия):</w:t>
      </w:r>
    </w:p>
    <w:p w:rsidR="006975F9" w:rsidRDefault="006975F9" w:rsidP="00605EB0">
      <w:pPr>
        <w:pStyle w:val="ConsPlusNormal"/>
        <w:widowControl/>
        <w:numPr>
          <w:ilvl w:val="0"/>
          <w:numId w:val="6"/>
        </w:numPr>
        <w:tabs>
          <w:tab w:val="clear" w:pos="1440"/>
        </w:tabs>
        <w:ind w:left="0" w:firstLine="709"/>
        <w:jc w:val="both"/>
        <w:rPr>
          <w:rFonts w:ascii="Times New Roman" w:hAnsi="Times New Roman" w:cs="Times New Roman"/>
          <w:sz w:val="28"/>
          <w:szCs w:val="28"/>
        </w:rPr>
      </w:pPr>
      <w:r>
        <w:rPr>
          <w:rFonts w:ascii="Times New Roman" w:hAnsi="Times New Roman" w:cs="Times New Roman"/>
          <w:sz w:val="28"/>
          <w:szCs w:val="28"/>
        </w:rPr>
        <w:t>от 9</w:t>
      </w:r>
      <w:r w:rsidRPr="00570A76">
        <w:rPr>
          <w:rFonts w:ascii="Times New Roman" w:hAnsi="Times New Roman" w:cs="Times New Roman"/>
          <w:sz w:val="28"/>
          <w:szCs w:val="28"/>
        </w:rPr>
        <w:t xml:space="preserve"> </w:t>
      </w:r>
      <w:r>
        <w:rPr>
          <w:rFonts w:ascii="Times New Roman" w:hAnsi="Times New Roman" w:cs="Times New Roman"/>
          <w:sz w:val="28"/>
          <w:szCs w:val="28"/>
        </w:rPr>
        <w:t>ноября 2017</w:t>
      </w:r>
      <w:r w:rsidRPr="00570A76">
        <w:rPr>
          <w:rFonts w:ascii="Times New Roman" w:hAnsi="Times New Roman" w:cs="Times New Roman"/>
          <w:sz w:val="28"/>
          <w:szCs w:val="28"/>
        </w:rPr>
        <w:t xml:space="preserve"> года № </w:t>
      </w:r>
      <w:r>
        <w:rPr>
          <w:rFonts w:ascii="Times New Roman" w:hAnsi="Times New Roman" w:cs="Times New Roman"/>
          <w:sz w:val="28"/>
          <w:szCs w:val="28"/>
        </w:rPr>
        <w:t>1424-ОД «Об утверждении рекомендаций по разработке государственными органами Положений об оплате труда работников подведомственных республиканских государственных учреждений»;</w:t>
      </w:r>
    </w:p>
    <w:p w:rsidR="006975F9" w:rsidRDefault="006975F9" w:rsidP="00605EB0">
      <w:pPr>
        <w:pStyle w:val="ConsPlusNormal"/>
        <w:widowControl/>
        <w:numPr>
          <w:ilvl w:val="0"/>
          <w:numId w:val="6"/>
        </w:numPr>
        <w:tabs>
          <w:tab w:val="clear" w:pos="1440"/>
        </w:tabs>
        <w:ind w:left="0" w:firstLine="709"/>
        <w:jc w:val="both"/>
        <w:rPr>
          <w:rFonts w:ascii="Times New Roman" w:hAnsi="Times New Roman" w:cs="Times New Roman"/>
          <w:sz w:val="28"/>
          <w:szCs w:val="28"/>
        </w:rPr>
      </w:pPr>
      <w:r w:rsidRPr="00570A76">
        <w:rPr>
          <w:rFonts w:ascii="Times New Roman" w:hAnsi="Times New Roman" w:cs="Times New Roman"/>
          <w:sz w:val="28"/>
          <w:szCs w:val="28"/>
        </w:rPr>
        <w:t>постановлением Главы района от 28 декабря 2016 года № 1571 «Об установлении предельного уровня соотношения среднемесячной заработной платы руководителей, заместителей руководителя, главных бухгалтеров</w:t>
      </w:r>
      <w:r w:rsidRPr="00570A76">
        <w:t xml:space="preserve"> </w:t>
      </w:r>
      <w:r w:rsidRPr="00570A76">
        <w:rPr>
          <w:rFonts w:ascii="Times New Roman" w:hAnsi="Times New Roman" w:cs="Times New Roman"/>
          <w:sz w:val="28"/>
          <w:szCs w:val="28"/>
        </w:rPr>
        <w:t>и среднемесячной заработной платы работников муниципальных учреждений и муниципальных унитарных предприятий МО «Мирнинский район» Р</w:t>
      </w:r>
      <w:r>
        <w:rPr>
          <w:rFonts w:ascii="Times New Roman" w:hAnsi="Times New Roman" w:cs="Times New Roman"/>
          <w:sz w:val="28"/>
          <w:szCs w:val="28"/>
        </w:rPr>
        <w:t>С</w:t>
      </w:r>
      <w:r w:rsidRPr="00570A76">
        <w:rPr>
          <w:rFonts w:ascii="Times New Roman" w:hAnsi="Times New Roman" w:cs="Times New Roman"/>
          <w:sz w:val="28"/>
          <w:szCs w:val="28"/>
        </w:rPr>
        <w:t>(Я</w:t>
      </w:r>
      <w:r>
        <w:rPr>
          <w:rFonts w:ascii="Times New Roman" w:hAnsi="Times New Roman" w:cs="Times New Roman"/>
          <w:sz w:val="28"/>
          <w:szCs w:val="28"/>
        </w:rPr>
        <w:t>)</w:t>
      </w:r>
      <w:r w:rsidRPr="00570A76">
        <w:rPr>
          <w:rFonts w:ascii="Times New Roman" w:hAnsi="Times New Roman" w:cs="Times New Roman"/>
          <w:sz w:val="28"/>
          <w:szCs w:val="28"/>
        </w:rPr>
        <w:t>».</w:t>
      </w:r>
    </w:p>
    <w:p w:rsidR="006975F9" w:rsidRPr="00570A76" w:rsidRDefault="006975F9" w:rsidP="001546BE">
      <w:pPr>
        <w:ind w:firstLine="709"/>
        <w:jc w:val="both"/>
        <w:rPr>
          <w:sz w:val="28"/>
          <w:szCs w:val="28"/>
        </w:rPr>
      </w:pPr>
      <w:r w:rsidRPr="00FD6A2A">
        <w:rPr>
          <w:sz w:val="28"/>
          <w:szCs w:val="28"/>
        </w:rPr>
        <w:t>1.2</w:t>
      </w:r>
      <w:r w:rsidRPr="00570A76">
        <w:rPr>
          <w:sz w:val="28"/>
          <w:szCs w:val="28"/>
        </w:rPr>
        <w:t>.</w:t>
      </w:r>
      <w:r w:rsidRPr="00570A76">
        <w:rPr>
          <w:sz w:val="28"/>
          <w:szCs w:val="28"/>
        </w:rPr>
        <w:tab/>
        <w:t xml:space="preserve">Настоящее Положение </w:t>
      </w:r>
      <w:r>
        <w:rPr>
          <w:sz w:val="28"/>
          <w:szCs w:val="28"/>
        </w:rPr>
        <w:t>регулирует</w:t>
      </w:r>
      <w:r w:rsidRPr="00570A76">
        <w:rPr>
          <w:sz w:val="28"/>
          <w:szCs w:val="28"/>
        </w:rPr>
        <w:t xml:space="preserve"> порядок оплаты труда работников учреждений за счет средств </w:t>
      </w:r>
      <w:r>
        <w:rPr>
          <w:sz w:val="28"/>
          <w:szCs w:val="28"/>
        </w:rPr>
        <w:t xml:space="preserve">государственного </w:t>
      </w:r>
      <w:r w:rsidRPr="00570A76">
        <w:rPr>
          <w:sz w:val="28"/>
          <w:szCs w:val="28"/>
        </w:rPr>
        <w:t>б</w:t>
      </w:r>
      <w:r>
        <w:rPr>
          <w:sz w:val="28"/>
          <w:szCs w:val="28"/>
        </w:rPr>
        <w:t>юджета Республики Саха (Якутия</w:t>
      </w:r>
      <w:r w:rsidRPr="00AB7058">
        <w:rPr>
          <w:sz w:val="28"/>
          <w:szCs w:val="28"/>
        </w:rPr>
        <w:t>), бюджета М</w:t>
      </w:r>
      <w:r>
        <w:rPr>
          <w:sz w:val="28"/>
          <w:szCs w:val="28"/>
        </w:rPr>
        <w:t>Р</w:t>
      </w:r>
      <w:r w:rsidRPr="00AB7058">
        <w:rPr>
          <w:sz w:val="28"/>
          <w:szCs w:val="28"/>
        </w:rPr>
        <w:t xml:space="preserve"> «Мирнинский район» Р</w:t>
      </w:r>
      <w:r>
        <w:rPr>
          <w:sz w:val="28"/>
          <w:szCs w:val="28"/>
        </w:rPr>
        <w:t>С</w:t>
      </w:r>
      <w:r w:rsidRPr="00AB7058">
        <w:rPr>
          <w:sz w:val="28"/>
          <w:szCs w:val="28"/>
        </w:rPr>
        <w:t>(Я)</w:t>
      </w:r>
      <w:r>
        <w:rPr>
          <w:sz w:val="28"/>
          <w:szCs w:val="28"/>
        </w:rPr>
        <w:t>, средств, поступающих от приносящей доход деятельности, мероприятий по оптимизации неэффективных расходов</w:t>
      </w:r>
      <w:r w:rsidRPr="00570A76">
        <w:rPr>
          <w:sz w:val="28"/>
          <w:szCs w:val="28"/>
        </w:rPr>
        <w:t xml:space="preserve"> и иных источников, не запрещенных законодательством Российской Федерации, установления размеров окладов (должностных окладов), ставок заработной платы по профессиональным квалификационным группам (далее - ПКГ) и квалификационным уровням, а также выплат компенсационного и стимулирующего характера:</w:t>
      </w:r>
    </w:p>
    <w:p w:rsidR="006975F9" w:rsidRPr="00570A76" w:rsidRDefault="006975F9" w:rsidP="00605EB0">
      <w:pPr>
        <w:pStyle w:val="ConsPlusNormal"/>
        <w:widowControl/>
        <w:numPr>
          <w:ilvl w:val="0"/>
          <w:numId w:val="10"/>
        </w:numPr>
        <w:ind w:left="0" w:firstLine="709"/>
        <w:jc w:val="both"/>
        <w:rPr>
          <w:rFonts w:ascii="Times New Roman" w:hAnsi="Times New Roman" w:cs="Times New Roman"/>
          <w:sz w:val="28"/>
          <w:szCs w:val="28"/>
        </w:rPr>
      </w:pPr>
      <w:r w:rsidRPr="00570A76">
        <w:rPr>
          <w:rFonts w:ascii="Times New Roman" w:hAnsi="Times New Roman" w:cs="Times New Roman"/>
          <w:sz w:val="28"/>
          <w:szCs w:val="28"/>
        </w:rPr>
        <w:lastRenderedPageBreak/>
        <w:t xml:space="preserve">предусмотренных на оплату труда работников </w:t>
      </w:r>
      <w:r>
        <w:rPr>
          <w:rFonts w:ascii="Times New Roman" w:hAnsi="Times New Roman" w:cs="Times New Roman"/>
          <w:sz w:val="28"/>
          <w:szCs w:val="28"/>
        </w:rPr>
        <w:t xml:space="preserve">муниципальных </w:t>
      </w:r>
      <w:r w:rsidRPr="00570A76">
        <w:rPr>
          <w:rFonts w:ascii="Times New Roman" w:hAnsi="Times New Roman" w:cs="Times New Roman"/>
          <w:sz w:val="28"/>
          <w:szCs w:val="28"/>
        </w:rPr>
        <w:t xml:space="preserve">казенных учреждений; </w:t>
      </w:r>
    </w:p>
    <w:p w:rsidR="006975F9" w:rsidRPr="00570A76" w:rsidRDefault="006975F9" w:rsidP="00605EB0">
      <w:pPr>
        <w:pStyle w:val="ConsPlusNormal"/>
        <w:widowControl/>
        <w:numPr>
          <w:ilvl w:val="0"/>
          <w:numId w:val="10"/>
        </w:numPr>
        <w:ind w:left="0" w:firstLine="709"/>
        <w:jc w:val="both"/>
        <w:rPr>
          <w:rFonts w:ascii="Times New Roman" w:hAnsi="Times New Roman" w:cs="Times New Roman"/>
          <w:sz w:val="28"/>
          <w:szCs w:val="28"/>
        </w:rPr>
      </w:pPr>
      <w:r w:rsidRPr="00570A76">
        <w:rPr>
          <w:rFonts w:ascii="Times New Roman" w:hAnsi="Times New Roman" w:cs="Times New Roman"/>
          <w:sz w:val="28"/>
          <w:szCs w:val="28"/>
        </w:rPr>
        <w:t xml:space="preserve">предоставленных муниципальным бюджетным и автономным учреждениям в виде субсидии </w:t>
      </w:r>
      <w:r>
        <w:rPr>
          <w:rFonts w:ascii="Times New Roman" w:hAnsi="Times New Roman" w:cs="Times New Roman"/>
          <w:sz w:val="28"/>
          <w:szCs w:val="28"/>
        </w:rPr>
        <w:t>на выполнение муниципального задания</w:t>
      </w:r>
      <w:r w:rsidRPr="00570A76">
        <w:rPr>
          <w:rFonts w:ascii="Times New Roman" w:hAnsi="Times New Roman" w:cs="Times New Roman"/>
          <w:sz w:val="28"/>
          <w:szCs w:val="28"/>
        </w:rPr>
        <w:t xml:space="preserve">; </w:t>
      </w:r>
    </w:p>
    <w:p w:rsidR="006975F9" w:rsidRPr="00570A76" w:rsidRDefault="006975F9" w:rsidP="00605EB0">
      <w:pPr>
        <w:pStyle w:val="ConsPlusNormal"/>
        <w:widowControl/>
        <w:numPr>
          <w:ilvl w:val="0"/>
          <w:numId w:val="10"/>
        </w:numPr>
        <w:ind w:left="0" w:firstLine="709"/>
        <w:jc w:val="both"/>
        <w:rPr>
          <w:rFonts w:ascii="Times New Roman" w:hAnsi="Times New Roman" w:cs="Times New Roman"/>
          <w:sz w:val="28"/>
          <w:szCs w:val="28"/>
        </w:rPr>
      </w:pPr>
      <w:r w:rsidRPr="00570A76">
        <w:rPr>
          <w:rFonts w:ascii="Times New Roman" w:hAnsi="Times New Roman" w:cs="Times New Roman"/>
          <w:sz w:val="28"/>
          <w:szCs w:val="28"/>
        </w:rPr>
        <w:t>централизованных главным распорядителем средств</w:t>
      </w:r>
      <w:r>
        <w:rPr>
          <w:rFonts w:ascii="Times New Roman" w:hAnsi="Times New Roman" w:cs="Times New Roman"/>
          <w:sz w:val="28"/>
          <w:szCs w:val="28"/>
        </w:rPr>
        <w:t xml:space="preserve"> на премирование руководителей общеобразовательных организаций,</w:t>
      </w:r>
      <w:r w:rsidRPr="00570A76">
        <w:rPr>
          <w:rFonts w:ascii="Times New Roman" w:hAnsi="Times New Roman" w:cs="Times New Roman"/>
          <w:sz w:val="28"/>
          <w:szCs w:val="28"/>
        </w:rPr>
        <w:t xml:space="preserve"> </w:t>
      </w:r>
      <w:r>
        <w:rPr>
          <w:rFonts w:ascii="Times New Roman" w:hAnsi="Times New Roman" w:cs="Times New Roman"/>
          <w:sz w:val="28"/>
          <w:szCs w:val="28"/>
        </w:rPr>
        <w:t>распределяемых муниципальным Управляющим советом</w:t>
      </w:r>
      <w:r w:rsidRPr="00570A76">
        <w:rPr>
          <w:rFonts w:ascii="Times New Roman" w:hAnsi="Times New Roman" w:cs="Times New Roman"/>
          <w:sz w:val="28"/>
          <w:szCs w:val="28"/>
        </w:rPr>
        <w:t xml:space="preserve"> с учетом исполнения </w:t>
      </w:r>
      <w:r>
        <w:rPr>
          <w:rFonts w:ascii="Times New Roman" w:hAnsi="Times New Roman" w:cs="Times New Roman"/>
          <w:sz w:val="28"/>
          <w:szCs w:val="28"/>
        </w:rPr>
        <w:t xml:space="preserve">ими </w:t>
      </w:r>
      <w:r w:rsidRPr="00570A76">
        <w:rPr>
          <w:rFonts w:ascii="Times New Roman" w:hAnsi="Times New Roman" w:cs="Times New Roman"/>
          <w:sz w:val="28"/>
          <w:szCs w:val="28"/>
        </w:rPr>
        <w:t>целевых показателей эффективности работы.</w:t>
      </w:r>
    </w:p>
    <w:p w:rsidR="006975F9" w:rsidRPr="00570A76" w:rsidRDefault="006975F9" w:rsidP="001546BE">
      <w:pPr>
        <w:ind w:firstLine="709"/>
        <w:jc w:val="both"/>
        <w:rPr>
          <w:sz w:val="28"/>
          <w:szCs w:val="28"/>
        </w:rPr>
      </w:pPr>
      <w:r w:rsidRPr="00570A76">
        <w:rPr>
          <w:sz w:val="28"/>
          <w:szCs w:val="28"/>
        </w:rPr>
        <w:t>1.3.</w:t>
      </w:r>
      <w:r w:rsidRPr="00570A76">
        <w:rPr>
          <w:sz w:val="28"/>
          <w:szCs w:val="28"/>
        </w:rPr>
        <w:tab/>
        <w:t>Основные элементы системы оплаты труда:</w:t>
      </w:r>
    </w:p>
    <w:p w:rsidR="006975F9" w:rsidRPr="00570A76" w:rsidRDefault="006975F9" w:rsidP="00605EB0">
      <w:pPr>
        <w:numPr>
          <w:ilvl w:val="0"/>
          <w:numId w:val="7"/>
        </w:numPr>
        <w:tabs>
          <w:tab w:val="clear" w:pos="1440"/>
          <w:tab w:val="num" w:pos="709"/>
        </w:tabs>
        <w:ind w:left="0" w:firstLine="709"/>
        <w:jc w:val="both"/>
        <w:rPr>
          <w:sz w:val="28"/>
          <w:szCs w:val="28"/>
        </w:rPr>
      </w:pPr>
      <w:r w:rsidRPr="00570A76">
        <w:rPr>
          <w:sz w:val="28"/>
          <w:szCs w:val="28"/>
        </w:rPr>
        <w:t xml:space="preserve">стоимость бюджетной образовательной услуги (руб./ученико-час) для педагогических работников общеобразовательных учреждений, непосредственно осуществляющих учебный процесс; </w:t>
      </w:r>
    </w:p>
    <w:p w:rsidR="006975F9" w:rsidRPr="00570A76" w:rsidRDefault="006975F9" w:rsidP="00605EB0">
      <w:pPr>
        <w:pStyle w:val="ConsPlusNormal"/>
        <w:widowControl/>
        <w:numPr>
          <w:ilvl w:val="0"/>
          <w:numId w:val="7"/>
        </w:numPr>
        <w:tabs>
          <w:tab w:val="clear" w:pos="1440"/>
          <w:tab w:val="num" w:pos="709"/>
        </w:tabs>
        <w:ind w:left="0" w:firstLine="709"/>
        <w:jc w:val="both"/>
        <w:rPr>
          <w:rFonts w:ascii="Times New Roman" w:hAnsi="Times New Roman" w:cs="Times New Roman"/>
          <w:sz w:val="28"/>
          <w:szCs w:val="28"/>
        </w:rPr>
      </w:pPr>
      <w:r w:rsidRPr="00570A76">
        <w:rPr>
          <w:rFonts w:ascii="Times New Roman" w:hAnsi="Times New Roman" w:cs="Times New Roman"/>
          <w:sz w:val="28"/>
          <w:szCs w:val="28"/>
        </w:rPr>
        <w:t>размеры окладов (должностных окладов) по профессиональным квалификационным группам (далее - ПКГ);</w:t>
      </w:r>
    </w:p>
    <w:p w:rsidR="006975F9" w:rsidRPr="007B4C63" w:rsidRDefault="006975F9" w:rsidP="00605EB0">
      <w:pPr>
        <w:pStyle w:val="ConsPlusNormal"/>
        <w:widowControl/>
        <w:numPr>
          <w:ilvl w:val="0"/>
          <w:numId w:val="5"/>
        </w:numPr>
        <w:tabs>
          <w:tab w:val="clear" w:pos="1428"/>
          <w:tab w:val="num" w:pos="709"/>
        </w:tabs>
        <w:ind w:left="0" w:firstLine="709"/>
        <w:jc w:val="both"/>
        <w:rPr>
          <w:rFonts w:ascii="Times New Roman" w:hAnsi="Times New Roman" w:cs="Times New Roman"/>
          <w:sz w:val="28"/>
          <w:szCs w:val="28"/>
        </w:rPr>
      </w:pPr>
      <w:r w:rsidRPr="00570A76">
        <w:rPr>
          <w:rFonts w:ascii="Times New Roman" w:hAnsi="Times New Roman" w:cs="Times New Roman"/>
          <w:sz w:val="28"/>
          <w:szCs w:val="28"/>
        </w:rPr>
        <w:t xml:space="preserve">виды, критерии установления и размеры </w:t>
      </w:r>
      <w:r w:rsidRPr="007B4C63">
        <w:rPr>
          <w:rFonts w:ascii="Times New Roman" w:hAnsi="Times New Roman" w:cs="Times New Roman"/>
          <w:sz w:val="28"/>
          <w:szCs w:val="28"/>
        </w:rPr>
        <w:t xml:space="preserve">выплат компенсационного характера (за счет всех источников финансирования), согласно </w:t>
      </w:r>
      <w:r w:rsidRPr="008F6EB3">
        <w:rPr>
          <w:rFonts w:ascii="Times New Roman" w:hAnsi="Times New Roman" w:cs="Times New Roman"/>
          <w:sz w:val="28"/>
          <w:szCs w:val="28"/>
        </w:rPr>
        <w:t>приложению 1 к</w:t>
      </w:r>
      <w:r w:rsidRPr="007B4C63">
        <w:rPr>
          <w:rFonts w:ascii="Times New Roman" w:hAnsi="Times New Roman" w:cs="Times New Roman"/>
          <w:sz w:val="28"/>
          <w:szCs w:val="28"/>
        </w:rPr>
        <w:t xml:space="preserve"> настоящему Положению;</w:t>
      </w:r>
    </w:p>
    <w:p w:rsidR="006975F9" w:rsidRPr="00570A76" w:rsidRDefault="006975F9" w:rsidP="00605EB0">
      <w:pPr>
        <w:pStyle w:val="ConsPlusNormal"/>
        <w:widowControl/>
        <w:numPr>
          <w:ilvl w:val="0"/>
          <w:numId w:val="5"/>
        </w:numPr>
        <w:tabs>
          <w:tab w:val="clear" w:pos="1428"/>
          <w:tab w:val="num" w:pos="709"/>
        </w:tabs>
        <w:ind w:left="0" w:firstLine="709"/>
        <w:jc w:val="both"/>
        <w:rPr>
          <w:rFonts w:ascii="Times New Roman" w:hAnsi="Times New Roman" w:cs="Times New Roman"/>
          <w:sz w:val="28"/>
          <w:szCs w:val="28"/>
        </w:rPr>
      </w:pPr>
      <w:r w:rsidRPr="00570A76">
        <w:rPr>
          <w:rFonts w:ascii="Times New Roman" w:hAnsi="Times New Roman" w:cs="Times New Roman"/>
          <w:sz w:val="28"/>
          <w:szCs w:val="28"/>
        </w:rPr>
        <w:t>виды, критерии установления и размеры выплат стимулирующего характера (за счет всех источников финансирования);</w:t>
      </w:r>
    </w:p>
    <w:p w:rsidR="006975F9" w:rsidRPr="00570A76" w:rsidRDefault="006975F9" w:rsidP="00605EB0">
      <w:pPr>
        <w:pStyle w:val="ConsPlusNormal"/>
        <w:widowControl/>
        <w:numPr>
          <w:ilvl w:val="0"/>
          <w:numId w:val="5"/>
        </w:numPr>
        <w:tabs>
          <w:tab w:val="clear" w:pos="1428"/>
          <w:tab w:val="num" w:pos="709"/>
        </w:tabs>
        <w:ind w:left="0" w:firstLine="709"/>
        <w:jc w:val="both"/>
        <w:rPr>
          <w:rFonts w:ascii="Times New Roman" w:hAnsi="Times New Roman" w:cs="Times New Roman"/>
          <w:sz w:val="28"/>
          <w:szCs w:val="28"/>
        </w:rPr>
      </w:pPr>
      <w:r w:rsidRPr="00570A76">
        <w:rPr>
          <w:rFonts w:ascii="Times New Roman" w:hAnsi="Times New Roman" w:cs="Times New Roman"/>
          <w:sz w:val="28"/>
          <w:szCs w:val="28"/>
        </w:rPr>
        <w:t>условия оплаты труда руководителей учреждений, заместителей руководителя, главных бухгалтеров;</w:t>
      </w:r>
    </w:p>
    <w:p w:rsidR="006975F9" w:rsidRPr="00570A76" w:rsidRDefault="006975F9" w:rsidP="00605EB0">
      <w:pPr>
        <w:pStyle w:val="ConsPlusNormal"/>
        <w:widowControl/>
        <w:numPr>
          <w:ilvl w:val="0"/>
          <w:numId w:val="5"/>
        </w:numPr>
        <w:tabs>
          <w:tab w:val="clear" w:pos="1428"/>
          <w:tab w:val="num" w:pos="709"/>
        </w:tabs>
        <w:ind w:left="0" w:firstLine="709"/>
        <w:jc w:val="both"/>
        <w:rPr>
          <w:rFonts w:ascii="Times New Roman" w:hAnsi="Times New Roman" w:cs="Times New Roman"/>
          <w:sz w:val="28"/>
          <w:szCs w:val="28"/>
        </w:rPr>
      </w:pPr>
      <w:r w:rsidRPr="00570A76">
        <w:rPr>
          <w:rFonts w:ascii="Times New Roman" w:hAnsi="Times New Roman" w:cs="Times New Roman"/>
          <w:sz w:val="28"/>
          <w:szCs w:val="28"/>
        </w:rPr>
        <w:t>другие вопросы оплаты труда.</w:t>
      </w:r>
    </w:p>
    <w:p w:rsidR="006975F9" w:rsidRPr="00570A76" w:rsidRDefault="006975F9" w:rsidP="001546BE">
      <w:pPr>
        <w:pStyle w:val="ConsPlusNormal"/>
        <w:widowControl/>
        <w:ind w:firstLine="709"/>
        <w:jc w:val="both"/>
        <w:rPr>
          <w:rFonts w:ascii="Times New Roman" w:hAnsi="Times New Roman" w:cs="Times New Roman"/>
          <w:sz w:val="28"/>
          <w:szCs w:val="28"/>
        </w:rPr>
      </w:pPr>
      <w:r w:rsidRPr="00570A76">
        <w:rPr>
          <w:rFonts w:ascii="Times New Roman" w:hAnsi="Times New Roman" w:cs="Times New Roman"/>
          <w:sz w:val="28"/>
          <w:szCs w:val="28"/>
        </w:rPr>
        <w:t>1.4.</w:t>
      </w:r>
      <w:r w:rsidRPr="00570A76">
        <w:rPr>
          <w:rFonts w:ascii="Times New Roman" w:hAnsi="Times New Roman" w:cs="Times New Roman"/>
          <w:sz w:val="28"/>
          <w:szCs w:val="28"/>
        </w:rPr>
        <w:tab/>
        <w:t>Настоящее Положение включает в себя:</w:t>
      </w:r>
    </w:p>
    <w:p w:rsidR="006975F9" w:rsidRPr="00570A76" w:rsidRDefault="006975F9" w:rsidP="00605EB0">
      <w:pPr>
        <w:pStyle w:val="ConsPlusNormal"/>
        <w:widowControl/>
        <w:numPr>
          <w:ilvl w:val="0"/>
          <w:numId w:val="14"/>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570A76">
        <w:rPr>
          <w:rFonts w:ascii="Times New Roman" w:hAnsi="Times New Roman" w:cs="Times New Roman"/>
          <w:sz w:val="28"/>
          <w:szCs w:val="28"/>
        </w:rPr>
        <w:t>орядок и условия оплаты труда педагогических работников общеобразовательных учреждений, непосредственно осуществляющих учебный процесс, по модельной методике;</w:t>
      </w:r>
    </w:p>
    <w:p w:rsidR="006975F9" w:rsidRPr="006975F9" w:rsidRDefault="006975F9" w:rsidP="00605EB0">
      <w:pPr>
        <w:pStyle w:val="aa"/>
        <w:numPr>
          <w:ilvl w:val="0"/>
          <w:numId w:val="14"/>
        </w:numPr>
        <w:tabs>
          <w:tab w:val="clear" w:pos="4677"/>
          <w:tab w:val="clear" w:pos="9355"/>
        </w:tabs>
        <w:ind w:left="0" w:firstLine="709"/>
        <w:jc w:val="both"/>
        <w:rPr>
          <w:rFonts w:ascii="Times New Roman" w:hAnsi="Times New Roman"/>
          <w:sz w:val="28"/>
          <w:szCs w:val="28"/>
        </w:rPr>
      </w:pPr>
      <w:r w:rsidRPr="006975F9">
        <w:rPr>
          <w:rFonts w:ascii="Times New Roman" w:hAnsi="Times New Roman"/>
          <w:sz w:val="28"/>
          <w:szCs w:val="28"/>
        </w:rPr>
        <w:t>порядок и условия оплаты труда педагогических работников и работников учебно-вспомогательного персонала на основе профессионально-квалификационных групп;</w:t>
      </w:r>
    </w:p>
    <w:p w:rsidR="006975F9" w:rsidRPr="00570A76" w:rsidRDefault="006975F9" w:rsidP="00605EB0">
      <w:pPr>
        <w:pStyle w:val="ConsPlusNormal"/>
        <w:widowControl/>
        <w:numPr>
          <w:ilvl w:val="0"/>
          <w:numId w:val="14"/>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570A76">
        <w:rPr>
          <w:rFonts w:ascii="Times New Roman" w:hAnsi="Times New Roman" w:cs="Times New Roman"/>
          <w:sz w:val="28"/>
          <w:szCs w:val="28"/>
        </w:rPr>
        <w:t>орядок и условия оплаты труда работников, занимающих общеотраслевые должности служащих;</w:t>
      </w:r>
    </w:p>
    <w:p w:rsidR="006975F9" w:rsidRPr="00570A76" w:rsidRDefault="006975F9" w:rsidP="00605EB0">
      <w:pPr>
        <w:pStyle w:val="ConsPlusNormal"/>
        <w:widowControl/>
        <w:numPr>
          <w:ilvl w:val="0"/>
          <w:numId w:val="14"/>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570A76">
        <w:rPr>
          <w:rFonts w:ascii="Times New Roman" w:hAnsi="Times New Roman" w:cs="Times New Roman"/>
          <w:sz w:val="28"/>
          <w:szCs w:val="28"/>
        </w:rPr>
        <w:t>орядок и условия оплаты труда работников, осуществляющих профессиональную деятельность по общеотраслевым профессиям рабочих;</w:t>
      </w:r>
    </w:p>
    <w:p w:rsidR="006975F9" w:rsidRDefault="006975F9" w:rsidP="00605EB0">
      <w:pPr>
        <w:pStyle w:val="ConsPlusNormal"/>
        <w:widowControl/>
        <w:numPr>
          <w:ilvl w:val="0"/>
          <w:numId w:val="14"/>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w:t>
      </w:r>
      <w:r w:rsidRPr="001039F1">
        <w:rPr>
          <w:rFonts w:ascii="Times New Roman" w:hAnsi="Times New Roman" w:cs="Times New Roman"/>
          <w:sz w:val="28"/>
          <w:szCs w:val="28"/>
        </w:rPr>
        <w:t xml:space="preserve">и условия </w:t>
      </w:r>
      <w:r>
        <w:rPr>
          <w:rFonts w:ascii="Times New Roman" w:hAnsi="Times New Roman" w:cs="Times New Roman"/>
          <w:sz w:val="28"/>
          <w:szCs w:val="28"/>
        </w:rPr>
        <w:t>оплаты труда руководителя общеобразовательных учреждений, заместителей руководителя, заработная плата которых финансируется из средств государственного бюджета Республики Саха (Якутия), местного бюджета МР «Мирнинский район» РС(Я);</w:t>
      </w:r>
    </w:p>
    <w:p w:rsidR="006975F9" w:rsidRPr="005D4561" w:rsidRDefault="006975F9" w:rsidP="00605EB0">
      <w:pPr>
        <w:pStyle w:val="ConsPlusNormal"/>
        <w:widowControl/>
        <w:numPr>
          <w:ilvl w:val="0"/>
          <w:numId w:val="14"/>
        </w:numPr>
        <w:ind w:left="0" w:firstLine="620"/>
        <w:jc w:val="both"/>
        <w:rPr>
          <w:rFonts w:ascii="Times New Roman" w:hAnsi="Times New Roman" w:cs="Times New Roman"/>
          <w:sz w:val="28"/>
          <w:szCs w:val="28"/>
        </w:rPr>
      </w:pPr>
      <w:r>
        <w:rPr>
          <w:rFonts w:ascii="Times New Roman" w:hAnsi="Times New Roman" w:cs="Times New Roman"/>
          <w:sz w:val="28"/>
          <w:szCs w:val="28"/>
        </w:rPr>
        <w:t>порядок и условия оплаты труда педагогических работников общеобразовательных учреждений дополнительного образования детей и обособленных структурных подразделений (филиалов), МР «Мирнинский район» РС(Я), финансируемых за счет бюджета МР «Мирнинский район» РС(Я)»;</w:t>
      </w:r>
    </w:p>
    <w:p w:rsidR="006975F9" w:rsidRPr="00570A76" w:rsidRDefault="006975F9" w:rsidP="00605EB0">
      <w:pPr>
        <w:pStyle w:val="ConsPlusNormal"/>
        <w:widowControl/>
        <w:numPr>
          <w:ilvl w:val="0"/>
          <w:numId w:val="14"/>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570A76">
        <w:rPr>
          <w:rFonts w:ascii="Times New Roman" w:hAnsi="Times New Roman" w:cs="Times New Roman"/>
          <w:sz w:val="28"/>
          <w:szCs w:val="28"/>
        </w:rPr>
        <w:t>орядок и условия выплат компенсационного характера;</w:t>
      </w:r>
    </w:p>
    <w:p w:rsidR="006975F9" w:rsidRPr="00570A76" w:rsidRDefault="006975F9" w:rsidP="00605EB0">
      <w:pPr>
        <w:pStyle w:val="ConsPlusNormal"/>
        <w:widowControl/>
        <w:numPr>
          <w:ilvl w:val="0"/>
          <w:numId w:val="14"/>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570A76">
        <w:rPr>
          <w:rFonts w:ascii="Times New Roman" w:hAnsi="Times New Roman" w:cs="Times New Roman"/>
          <w:sz w:val="28"/>
          <w:szCs w:val="28"/>
        </w:rPr>
        <w:t>орядок и условия премирования работников учреждения.</w:t>
      </w:r>
    </w:p>
    <w:p w:rsidR="006975F9" w:rsidRPr="00570A76" w:rsidRDefault="006975F9" w:rsidP="001546BE">
      <w:pPr>
        <w:pStyle w:val="ConsPlusNormal"/>
        <w:widowControl/>
        <w:ind w:firstLine="709"/>
        <w:jc w:val="both"/>
        <w:rPr>
          <w:rFonts w:ascii="Times New Roman" w:hAnsi="Times New Roman" w:cs="Times New Roman"/>
          <w:sz w:val="28"/>
          <w:szCs w:val="28"/>
        </w:rPr>
      </w:pPr>
      <w:r w:rsidRPr="00570A76">
        <w:rPr>
          <w:rFonts w:ascii="Times New Roman" w:hAnsi="Times New Roman" w:cs="Times New Roman"/>
          <w:sz w:val="28"/>
          <w:szCs w:val="28"/>
        </w:rPr>
        <w:lastRenderedPageBreak/>
        <w:t>1.5.</w:t>
      </w:r>
      <w:r w:rsidRPr="00570A76">
        <w:rPr>
          <w:rFonts w:ascii="Times New Roman" w:hAnsi="Times New Roman" w:cs="Times New Roman"/>
          <w:sz w:val="28"/>
          <w:szCs w:val="28"/>
        </w:rPr>
        <w:tab/>
        <w:t xml:space="preserve">Перечень должностей, отнесенных к профессиональной квалификационной группе: </w:t>
      </w:r>
    </w:p>
    <w:p w:rsidR="006975F9" w:rsidRPr="00570A76" w:rsidRDefault="006975F9" w:rsidP="001546BE">
      <w:pPr>
        <w:pStyle w:val="ConsPlusNormal"/>
        <w:widowControl/>
        <w:tabs>
          <w:tab w:val="left" w:pos="1418"/>
        </w:tabs>
        <w:ind w:firstLine="709"/>
        <w:jc w:val="both"/>
        <w:rPr>
          <w:rFonts w:ascii="Times New Roman" w:hAnsi="Times New Roman" w:cs="Times New Roman"/>
          <w:sz w:val="28"/>
          <w:szCs w:val="28"/>
        </w:rPr>
      </w:pPr>
      <w:r w:rsidRPr="00570A76">
        <w:rPr>
          <w:rFonts w:ascii="Times New Roman" w:hAnsi="Times New Roman" w:cs="Times New Roman"/>
          <w:sz w:val="28"/>
          <w:szCs w:val="28"/>
        </w:rPr>
        <w:t>1.5.1.</w:t>
      </w:r>
      <w:r w:rsidRPr="00570A76">
        <w:rPr>
          <w:rFonts w:ascii="Times New Roman" w:hAnsi="Times New Roman" w:cs="Times New Roman"/>
          <w:sz w:val="28"/>
          <w:szCs w:val="28"/>
        </w:rPr>
        <w:tab/>
        <w:t>к административно-управленческому персоналу относятся лица, имеющие необходимую профессионально-педагогическую квалификацию, соответствующую тарифно-квалификационным характеристикам по должности, выполняющие функции руководителей, заместителей руководителя, руководителей структурных подразделений, главных бухгалтеров;</w:t>
      </w:r>
    </w:p>
    <w:p w:rsidR="006975F9" w:rsidRPr="005D4561" w:rsidRDefault="006975F9" w:rsidP="001546BE">
      <w:pPr>
        <w:ind w:firstLine="709"/>
        <w:jc w:val="both"/>
        <w:rPr>
          <w:sz w:val="28"/>
          <w:szCs w:val="28"/>
        </w:rPr>
      </w:pPr>
      <w:r w:rsidRPr="00570A76">
        <w:rPr>
          <w:sz w:val="28"/>
          <w:szCs w:val="28"/>
        </w:rPr>
        <w:t>1.5.2.</w:t>
      </w:r>
      <w:r>
        <w:rPr>
          <w:sz w:val="28"/>
          <w:szCs w:val="28"/>
        </w:rPr>
        <w:tab/>
        <w:t xml:space="preserve"> </w:t>
      </w:r>
      <w:r w:rsidRPr="00570A76">
        <w:rPr>
          <w:sz w:val="28"/>
          <w:szCs w:val="28"/>
        </w:rPr>
        <w:t>к педагогическим работникам относятся лица, имеющие необходимую профессионально-педагогическую квалификацию, соответствующую тарифно-квалификационным характеристикам по должности в соответствии с перечнем, утвержденным приказом Министерства здравоохранения и социального развития Российской Федерации по профессиональной квалификационной группе должностей педагогических работников</w:t>
      </w:r>
      <w:r w:rsidRPr="008F6EB3">
        <w:rPr>
          <w:sz w:val="28"/>
          <w:szCs w:val="28"/>
        </w:rPr>
        <w:t>;</w:t>
      </w:r>
    </w:p>
    <w:p w:rsidR="006975F9" w:rsidRPr="005D4561" w:rsidRDefault="006975F9" w:rsidP="001546BE">
      <w:pPr>
        <w:pStyle w:val="ConsPlusNormal"/>
        <w:widowControl/>
        <w:ind w:firstLine="709"/>
        <w:jc w:val="both"/>
        <w:rPr>
          <w:rFonts w:ascii="Times New Roman" w:hAnsi="Times New Roman" w:cs="Times New Roman"/>
          <w:strike/>
          <w:sz w:val="28"/>
          <w:szCs w:val="28"/>
        </w:rPr>
      </w:pPr>
      <w:r w:rsidRPr="008F6EB3">
        <w:rPr>
          <w:rFonts w:ascii="Times New Roman" w:hAnsi="Times New Roman" w:cs="Times New Roman"/>
          <w:sz w:val="28"/>
          <w:szCs w:val="28"/>
        </w:rPr>
        <w:t>1.5.3.</w:t>
      </w:r>
      <w:r>
        <w:rPr>
          <w:rFonts w:ascii="Times New Roman" w:hAnsi="Times New Roman" w:cs="Times New Roman"/>
          <w:sz w:val="28"/>
          <w:szCs w:val="28"/>
        </w:rPr>
        <w:t xml:space="preserve"> </w:t>
      </w:r>
      <w:r w:rsidRPr="008F6EB3">
        <w:rPr>
          <w:rFonts w:ascii="Times New Roman" w:hAnsi="Times New Roman" w:cs="Times New Roman"/>
          <w:sz w:val="28"/>
          <w:szCs w:val="28"/>
        </w:rPr>
        <w:t>отнесение работников к профессионально-квалификационным группам учебно-вспомогательного персонала, общеотраслевым профессиям специалистов и служащих, общеотраслевым профессиям рабочих производится в соответствии с приказами Министерства здравоохранения и социального развития Российской Федерации об утверждении профессиональных квалификационных групп</w:t>
      </w:r>
      <w:r w:rsidRPr="001A5233">
        <w:rPr>
          <w:rFonts w:ascii="Times New Roman" w:hAnsi="Times New Roman" w:cs="Times New Roman"/>
          <w:strike/>
          <w:sz w:val="28"/>
          <w:szCs w:val="28"/>
        </w:rPr>
        <w:t>.</w:t>
      </w:r>
    </w:p>
    <w:p w:rsidR="006975F9" w:rsidRPr="005D4561" w:rsidRDefault="006975F9" w:rsidP="001546BE">
      <w:pPr>
        <w:ind w:firstLine="709"/>
        <w:jc w:val="both"/>
        <w:rPr>
          <w:sz w:val="28"/>
          <w:szCs w:val="28"/>
        </w:rPr>
      </w:pPr>
      <w:r>
        <w:rPr>
          <w:sz w:val="28"/>
          <w:szCs w:val="28"/>
        </w:rPr>
        <w:t>1.5.4.</w:t>
      </w:r>
      <w:r>
        <w:rPr>
          <w:sz w:val="28"/>
          <w:szCs w:val="28"/>
        </w:rPr>
        <w:tab/>
      </w:r>
      <w:r>
        <w:rPr>
          <w:sz w:val="28"/>
          <w:szCs w:val="28"/>
        </w:rPr>
        <w:tab/>
        <w:t xml:space="preserve">к высококвалифицированным рабочим относятся </w:t>
      </w:r>
      <w:r w:rsidRPr="006F6668">
        <w:rPr>
          <w:sz w:val="28"/>
          <w:szCs w:val="28"/>
        </w:rPr>
        <w:t>рабочие, выполняющие работы высшей сложности, постоянно занятые на особо сложных и ответственных работах, к качеству исполнения которых предъявляются специальные требования</w:t>
      </w:r>
      <w:r>
        <w:rPr>
          <w:sz w:val="28"/>
          <w:szCs w:val="28"/>
        </w:rPr>
        <w:t xml:space="preserve"> согласно приложению 3 к настоящему Положению.</w:t>
      </w:r>
    </w:p>
    <w:p w:rsidR="006975F9" w:rsidRPr="00570A76" w:rsidRDefault="006975F9" w:rsidP="001546BE">
      <w:pPr>
        <w:pStyle w:val="ConsPlusNormal"/>
        <w:widowControl/>
        <w:tabs>
          <w:tab w:val="left" w:pos="1418"/>
        </w:tabs>
        <w:ind w:firstLine="709"/>
        <w:jc w:val="both"/>
        <w:rPr>
          <w:rFonts w:ascii="Times New Roman" w:hAnsi="Times New Roman" w:cs="Times New Roman"/>
          <w:sz w:val="28"/>
          <w:szCs w:val="28"/>
        </w:rPr>
      </w:pPr>
      <w:r w:rsidRPr="008F6EB3">
        <w:rPr>
          <w:rFonts w:ascii="Times New Roman" w:hAnsi="Times New Roman" w:cs="Times New Roman"/>
          <w:sz w:val="28"/>
          <w:szCs w:val="28"/>
        </w:rPr>
        <w:t>1.6.</w:t>
      </w:r>
      <w:r w:rsidRPr="008F6EB3">
        <w:rPr>
          <w:rFonts w:ascii="Times New Roman" w:hAnsi="Times New Roman" w:cs="Times New Roman"/>
          <w:sz w:val="28"/>
          <w:szCs w:val="28"/>
        </w:rPr>
        <w:tab/>
        <w:t>Условия оплаты труда, включая размер окладов, повышающих</w:t>
      </w:r>
      <w:r w:rsidRPr="00570A76">
        <w:rPr>
          <w:rFonts w:ascii="Times New Roman" w:hAnsi="Times New Roman" w:cs="Times New Roman"/>
          <w:sz w:val="28"/>
          <w:szCs w:val="28"/>
        </w:rPr>
        <w:t xml:space="preserve"> коэффициентов к окладам, выплат стимулирующего и компенсационного характера являются обязательными для включения в трудовой договор.</w:t>
      </w:r>
    </w:p>
    <w:p w:rsidR="006975F9" w:rsidRPr="00570A76" w:rsidRDefault="006975F9" w:rsidP="001546BE">
      <w:pPr>
        <w:ind w:firstLine="709"/>
        <w:jc w:val="both"/>
        <w:rPr>
          <w:sz w:val="28"/>
          <w:szCs w:val="28"/>
        </w:rPr>
      </w:pPr>
      <w:r w:rsidRPr="00570A76">
        <w:rPr>
          <w:sz w:val="28"/>
          <w:szCs w:val="28"/>
        </w:rPr>
        <w:t>1.7.</w:t>
      </w:r>
      <w:r w:rsidRPr="00570A76">
        <w:rPr>
          <w:sz w:val="28"/>
          <w:szCs w:val="28"/>
        </w:rPr>
        <w:tab/>
        <w:t>Оплата труда работников</w:t>
      </w:r>
      <w:r>
        <w:rPr>
          <w:sz w:val="28"/>
          <w:szCs w:val="28"/>
        </w:rPr>
        <w:t>,</w:t>
      </w:r>
      <w:r w:rsidRPr="00570A76">
        <w:rPr>
          <w:sz w:val="28"/>
          <w:szCs w:val="28"/>
        </w:rPr>
        <w:t xml:space="preserve"> занятых по совместительству, а также на условиях неполного рабочего времени</w:t>
      </w:r>
      <w:r>
        <w:rPr>
          <w:sz w:val="28"/>
          <w:szCs w:val="28"/>
        </w:rPr>
        <w:t>,</w:t>
      </w:r>
      <w:r w:rsidRPr="00570A76">
        <w:rPr>
          <w:sz w:val="28"/>
          <w:szCs w:val="28"/>
        </w:rPr>
        <w:t xml:space="preserve"> производится пропорционально отработанному времени в соответствии с Трудовым кодексом Российской Федерации. Определение размеров заработной платы по основной должности и по должности, занимаемой в порядке совместительства, производится раздельно по каждой из должностей. </w:t>
      </w:r>
    </w:p>
    <w:p w:rsidR="006975F9" w:rsidRPr="00570A76" w:rsidRDefault="006975F9" w:rsidP="001546BE">
      <w:pPr>
        <w:pStyle w:val="ConsPlusNormal"/>
        <w:widowControl/>
        <w:tabs>
          <w:tab w:val="left" w:pos="1418"/>
        </w:tabs>
        <w:ind w:firstLine="709"/>
        <w:jc w:val="both"/>
        <w:rPr>
          <w:rFonts w:ascii="Times New Roman" w:hAnsi="Times New Roman" w:cs="Times New Roman"/>
          <w:sz w:val="28"/>
          <w:szCs w:val="28"/>
        </w:rPr>
      </w:pPr>
      <w:r w:rsidRPr="00570A76">
        <w:rPr>
          <w:rFonts w:ascii="Times New Roman" w:hAnsi="Times New Roman" w:cs="Times New Roman"/>
          <w:sz w:val="28"/>
          <w:szCs w:val="28"/>
        </w:rPr>
        <w:t>1.8.</w:t>
      </w:r>
      <w:r w:rsidRPr="00570A76">
        <w:rPr>
          <w:rFonts w:ascii="Times New Roman" w:hAnsi="Times New Roman" w:cs="Times New Roman"/>
          <w:sz w:val="28"/>
          <w:szCs w:val="28"/>
        </w:rPr>
        <w:tab/>
        <w:t>Изменение размеров оплаты производится:</w:t>
      </w:r>
    </w:p>
    <w:p w:rsidR="006975F9" w:rsidRPr="00570A76" w:rsidRDefault="006975F9" w:rsidP="00605EB0">
      <w:pPr>
        <w:pStyle w:val="ConsPlusNormal"/>
        <w:numPr>
          <w:ilvl w:val="0"/>
          <w:numId w:val="13"/>
        </w:numPr>
        <w:tabs>
          <w:tab w:val="left" w:pos="1418"/>
        </w:tabs>
        <w:ind w:left="0" w:firstLine="709"/>
        <w:jc w:val="both"/>
        <w:rPr>
          <w:rFonts w:ascii="Times New Roman" w:hAnsi="Times New Roman" w:cs="Times New Roman"/>
          <w:sz w:val="28"/>
          <w:szCs w:val="28"/>
        </w:rPr>
      </w:pPr>
      <w:r w:rsidRPr="00570A76">
        <w:rPr>
          <w:rFonts w:ascii="Times New Roman" w:hAnsi="Times New Roman" w:cs="Times New Roman"/>
          <w:sz w:val="28"/>
          <w:szCs w:val="28"/>
        </w:rPr>
        <w:t>при увеличении стажа педагогической работы, стажа работы по специальности - со дня достижения соответствующего стажа, если документы находятся в образовательном учреждении или со дня представления документа о стаже, дающем право на повышение размера ставки (оклада) заработной платы;</w:t>
      </w:r>
    </w:p>
    <w:p w:rsidR="006975F9" w:rsidRPr="00570A76" w:rsidRDefault="006975F9" w:rsidP="00605EB0">
      <w:pPr>
        <w:pStyle w:val="ConsPlusNormal"/>
        <w:numPr>
          <w:ilvl w:val="0"/>
          <w:numId w:val="13"/>
        </w:numPr>
        <w:tabs>
          <w:tab w:val="left" w:pos="1418"/>
        </w:tabs>
        <w:ind w:left="0" w:firstLine="709"/>
        <w:jc w:val="both"/>
        <w:rPr>
          <w:rFonts w:ascii="Times New Roman" w:hAnsi="Times New Roman" w:cs="Times New Roman"/>
          <w:sz w:val="28"/>
          <w:szCs w:val="28"/>
        </w:rPr>
      </w:pPr>
      <w:r w:rsidRPr="00570A76">
        <w:rPr>
          <w:rFonts w:ascii="Times New Roman" w:hAnsi="Times New Roman" w:cs="Times New Roman"/>
          <w:sz w:val="28"/>
          <w:szCs w:val="28"/>
        </w:rPr>
        <w:t>при присвоении квалификационной категории - со дня вынесения решения аттестационной комиссией;</w:t>
      </w:r>
    </w:p>
    <w:p w:rsidR="006975F9" w:rsidRPr="00570A76" w:rsidRDefault="006975F9" w:rsidP="00605EB0">
      <w:pPr>
        <w:pStyle w:val="ConsPlusNormal"/>
        <w:numPr>
          <w:ilvl w:val="0"/>
          <w:numId w:val="13"/>
        </w:numPr>
        <w:tabs>
          <w:tab w:val="left" w:pos="1418"/>
        </w:tabs>
        <w:ind w:left="0" w:firstLine="709"/>
        <w:jc w:val="both"/>
        <w:rPr>
          <w:rFonts w:ascii="Times New Roman" w:hAnsi="Times New Roman" w:cs="Times New Roman"/>
          <w:sz w:val="28"/>
          <w:szCs w:val="28"/>
        </w:rPr>
      </w:pPr>
      <w:r w:rsidRPr="00570A76">
        <w:rPr>
          <w:rFonts w:ascii="Times New Roman" w:hAnsi="Times New Roman" w:cs="Times New Roman"/>
          <w:sz w:val="28"/>
          <w:szCs w:val="28"/>
        </w:rPr>
        <w:t>при присвоении почетного звания - со дня присвоения;</w:t>
      </w:r>
    </w:p>
    <w:p w:rsidR="006975F9" w:rsidRPr="00570A76" w:rsidRDefault="006975F9" w:rsidP="00605EB0">
      <w:pPr>
        <w:pStyle w:val="ConsPlusNormal"/>
        <w:numPr>
          <w:ilvl w:val="0"/>
          <w:numId w:val="13"/>
        </w:numPr>
        <w:tabs>
          <w:tab w:val="left" w:pos="1418"/>
        </w:tabs>
        <w:ind w:left="0" w:firstLine="709"/>
        <w:jc w:val="both"/>
        <w:rPr>
          <w:rFonts w:ascii="Times New Roman" w:hAnsi="Times New Roman" w:cs="Times New Roman"/>
          <w:sz w:val="28"/>
          <w:szCs w:val="28"/>
        </w:rPr>
      </w:pPr>
      <w:r w:rsidRPr="00570A76">
        <w:rPr>
          <w:rFonts w:ascii="Times New Roman" w:hAnsi="Times New Roman" w:cs="Times New Roman"/>
          <w:sz w:val="28"/>
          <w:szCs w:val="28"/>
        </w:rPr>
        <w:t>при присуждении ученой степени кандидата наук - со дня вынесения решения Высшей аттестационной комиссией федерального органа управления образования о выдаче диплома;</w:t>
      </w:r>
    </w:p>
    <w:p w:rsidR="006975F9" w:rsidRPr="00570A76" w:rsidRDefault="006975F9" w:rsidP="00605EB0">
      <w:pPr>
        <w:pStyle w:val="ConsPlusNormal"/>
        <w:numPr>
          <w:ilvl w:val="0"/>
          <w:numId w:val="13"/>
        </w:numPr>
        <w:tabs>
          <w:tab w:val="left" w:pos="1418"/>
        </w:tabs>
        <w:ind w:left="0" w:firstLine="709"/>
        <w:jc w:val="both"/>
        <w:rPr>
          <w:rFonts w:ascii="Times New Roman" w:hAnsi="Times New Roman" w:cs="Times New Roman"/>
          <w:sz w:val="28"/>
          <w:szCs w:val="28"/>
        </w:rPr>
      </w:pPr>
      <w:r w:rsidRPr="00570A76">
        <w:rPr>
          <w:rFonts w:ascii="Times New Roman" w:hAnsi="Times New Roman" w:cs="Times New Roman"/>
          <w:sz w:val="28"/>
          <w:szCs w:val="28"/>
        </w:rPr>
        <w:lastRenderedPageBreak/>
        <w:t>при присуждении ученой степени доктора наук - со дня присуждения Высшей аттестационной комиссией федерального органа управления образования ученой степени доктора наук.</w:t>
      </w:r>
    </w:p>
    <w:p w:rsidR="006975F9" w:rsidRPr="007B4C63" w:rsidRDefault="006975F9" w:rsidP="001546BE">
      <w:pPr>
        <w:pStyle w:val="ConsPlusNormal"/>
        <w:widowControl/>
        <w:tabs>
          <w:tab w:val="left" w:pos="1418"/>
        </w:tabs>
        <w:ind w:firstLine="709"/>
        <w:jc w:val="both"/>
        <w:rPr>
          <w:rFonts w:ascii="Times New Roman" w:hAnsi="Times New Roman" w:cs="Times New Roman"/>
          <w:sz w:val="28"/>
          <w:szCs w:val="28"/>
        </w:rPr>
      </w:pPr>
      <w:r w:rsidRPr="00570A76">
        <w:rPr>
          <w:rFonts w:ascii="Times New Roman" w:hAnsi="Times New Roman" w:cs="Times New Roman"/>
          <w:sz w:val="28"/>
          <w:szCs w:val="28"/>
        </w:rPr>
        <w:t>1.9.</w:t>
      </w:r>
      <w:r w:rsidRPr="00570A76">
        <w:rPr>
          <w:rFonts w:ascii="Times New Roman" w:hAnsi="Times New Roman" w:cs="Times New Roman"/>
          <w:sz w:val="28"/>
          <w:szCs w:val="28"/>
        </w:rPr>
        <w:tab/>
        <w:t xml:space="preserve">В малокомплектных общеобразовательных учреждениях, а также в общеобразовательных учреждениях до 110 учащихся рекомендуется применять </w:t>
      </w:r>
      <w:r w:rsidRPr="007B4C63">
        <w:rPr>
          <w:rFonts w:ascii="Times New Roman" w:hAnsi="Times New Roman" w:cs="Times New Roman"/>
          <w:sz w:val="28"/>
          <w:szCs w:val="28"/>
        </w:rPr>
        <w:t>отраслевую систему оплаты труда.</w:t>
      </w:r>
    </w:p>
    <w:p w:rsidR="006975F9" w:rsidRPr="006975F9" w:rsidRDefault="006975F9" w:rsidP="006975F9">
      <w:pPr>
        <w:pStyle w:val="ConsPlusNormal"/>
        <w:widowControl/>
        <w:tabs>
          <w:tab w:val="left" w:pos="1418"/>
        </w:tabs>
        <w:ind w:firstLine="709"/>
        <w:jc w:val="both"/>
        <w:rPr>
          <w:rFonts w:ascii="Times New Roman" w:hAnsi="Times New Roman" w:cs="Times New Roman"/>
          <w:sz w:val="28"/>
          <w:szCs w:val="28"/>
        </w:rPr>
      </w:pPr>
      <w:r w:rsidRPr="006975F9">
        <w:rPr>
          <w:rFonts w:ascii="Times New Roman" w:hAnsi="Times New Roman" w:cs="Times New Roman"/>
          <w:sz w:val="28"/>
          <w:szCs w:val="28"/>
        </w:rPr>
        <w:t>1.10.</w:t>
      </w:r>
      <w:r w:rsidRPr="006975F9">
        <w:rPr>
          <w:rFonts w:ascii="Times New Roman" w:hAnsi="Times New Roman" w:cs="Times New Roman"/>
          <w:sz w:val="28"/>
          <w:szCs w:val="28"/>
        </w:rPr>
        <w:tab/>
        <w:t>Стимулирующую часть фонда оплаты труда работников муниципальных учреждений, рекомендуется распределять в соответствии с Типовым Положением по распределению стимулирующей части фонда оплаты труда работников муниципальных учреждений в соответствии с пунктом 10 настоящего Положения.</w:t>
      </w:r>
    </w:p>
    <w:p w:rsidR="006975F9" w:rsidRPr="006975F9" w:rsidRDefault="006975F9" w:rsidP="006975F9">
      <w:pPr>
        <w:pStyle w:val="ConsPlusNormal"/>
        <w:widowControl/>
        <w:tabs>
          <w:tab w:val="left" w:pos="1418"/>
        </w:tabs>
        <w:ind w:firstLine="709"/>
        <w:jc w:val="both"/>
        <w:rPr>
          <w:rFonts w:ascii="Times New Roman" w:hAnsi="Times New Roman" w:cs="Times New Roman"/>
          <w:sz w:val="28"/>
          <w:szCs w:val="28"/>
        </w:rPr>
      </w:pPr>
      <w:r w:rsidRPr="006975F9">
        <w:rPr>
          <w:rFonts w:ascii="Times New Roman" w:hAnsi="Times New Roman" w:cs="Times New Roman"/>
          <w:sz w:val="28"/>
          <w:szCs w:val="28"/>
        </w:rPr>
        <w:t>1.11.</w:t>
      </w:r>
      <w:r w:rsidRPr="006975F9">
        <w:rPr>
          <w:rFonts w:ascii="Times New Roman" w:hAnsi="Times New Roman" w:cs="Times New Roman"/>
          <w:sz w:val="28"/>
          <w:szCs w:val="28"/>
        </w:rPr>
        <w:tab/>
        <w:t xml:space="preserve">Фонд оплаты труда в муниципальных учреждениях формируется в пределах, но не более лимитов бюджетных обязательств государственного бюджета Республики Саха (Якутия) и бюджета МР «Мирнинский район» РС(Я), выделяемых в течение календарного года на оплату труда работников казенных учреждений, размеров субсидий, предоставленных бюджетным и автономным учреждениям связанных с оказанием ими муниципального задания на оказание муниципальных услуг (выполнение работ), объемов средств, централизованных главным распорядителем бюджетных средств и используемых учреждениями с учетом исполнения ими целевых показателей эффективности работы, и средств, поступающих от приносящей доход деятельности. </w:t>
      </w:r>
    </w:p>
    <w:p w:rsidR="006975F9" w:rsidRPr="006975F9" w:rsidRDefault="006975F9" w:rsidP="006975F9">
      <w:pPr>
        <w:pStyle w:val="ConsPlusNormal"/>
        <w:widowControl/>
        <w:tabs>
          <w:tab w:val="left" w:pos="1418"/>
        </w:tabs>
        <w:ind w:firstLine="709"/>
        <w:jc w:val="both"/>
        <w:rPr>
          <w:rFonts w:ascii="Times New Roman" w:hAnsi="Times New Roman" w:cs="Times New Roman"/>
          <w:sz w:val="28"/>
          <w:szCs w:val="28"/>
        </w:rPr>
      </w:pPr>
      <w:r w:rsidRPr="006975F9">
        <w:rPr>
          <w:rFonts w:ascii="Times New Roman" w:hAnsi="Times New Roman" w:cs="Times New Roman"/>
          <w:sz w:val="28"/>
          <w:szCs w:val="28"/>
        </w:rPr>
        <w:t>Штатное расписание и тарификационный список утверждаются руководителем учреждения в пределах сформированного на календарный год фонда оплаты труда и включают в себя все должности работников данного учреждения.</w:t>
      </w:r>
    </w:p>
    <w:p w:rsidR="006975F9" w:rsidRPr="006975F9" w:rsidRDefault="006975F9" w:rsidP="006975F9">
      <w:pPr>
        <w:pStyle w:val="ConsPlusNormal"/>
        <w:widowControl/>
        <w:tabs>
          <w:tab w:val="left" w:pos="1418"/>
        </w:tabs>
        <w:ind w:firstLine="709"/>
        <w:jc w:val="both"/>
        <w:rPr>
          <w:rFonts w:ascii="Times New Roman" w:hAnsi="Times New Roman" w:cs="Times New Roman"/>
          <w:sz w:val="28"/>
          <w:szCs w:val="28"/>
        </w:rPr>
      </w:pPr>
      <w:r w:rsidRPr="006975F9">
        <w:rPr>
          <w:rFonts w:ascii="Times New Roman" w:hAnsi="Times New Roman" w:cs="Times New Roman"/>
          <w:sz w:val="28"/>
          <w:szCs w:val="28"/>
        </w:rPr>
        <w:t>Размеры надбавок и доплат устанавливаются учреждением в пределах сформированного на календарный год фонда оплаты труда.</w:t>
      </w:r>
    </w:p>
    <w:p w:rsidR="006975F9" w:rsidRPr="006975F9" w:rsidRDefault="006975F9" w:rsidP="006975F9">
      <w:pPr>
        <w:pStyle w:val="ConsPlusNormal"/>
        <w:widowControl/>
        <w:tabs>
          <w:tab w:val="left" w:pos="1418"/>
        </w:tabs>
        <w:ind w:firstLine="709"/>
        <w:jc w:val="both"/>
        <w:rPr>
          <w:rFonts w:ascii="Times New Roman" w:hAnsi="Times New Roman" w:cs="Times New Roman"/>
          <w:sz w:val="28"/>
          <w:szCs w:val="28"/>
        </w:rPr>
      </w:pPr>
      <w:r w:rsidRPr="006975F9">
        <w:rPr>
          <w:rFonts w:ascii="Times New Roman" w:hAnsi="Times New Roman" w:cs="Times New Roman"/>
          <w:sz w:val="28"/>
          <w:szCs w:val="28"/>
        </w:rPr>
        <w:t>1.12.</w:t>
      </w:r>
      <w:r w:rsidRPr="006975F9">
        <w:rPr>
          <w:rFonts w:ascii="Times New Roman" w:hAnsi="Times New Roman" w:cs="Times New Roman"/>
          <w:sz w:val="28"/>
          <w:szCs w:val="28"/>
        </w:rPr>
        <w:tab/>
        <w:t>Лимиты бюджетных обязательств, выделенных в течение финансового года на оплату труда работников муниципальных учреждений сверх утвержденных штатных расписаний и тарификационных списков, подлежат перераспределению либо возврату в доход бюджета соответствующего уровня.</w:t>
      </w:r>
    </w:p>
    <w:p w:rsidR="006975F9" w:rsidRPr="006975F9" w:rsidRDefault="006975F9" w:rsidP="006975F9">
      <w:pPr>
        <w:pStyle w:val="ConsPlusNormal"/>
        <w:widowControl/>
        <w:tabs>
          <w:tab w:val="left" w:pos="1418"/>
        </w:tabs>
        <w:ind w:firstLine="709"/>
        <w:jc w:val="both"/>
        <w:rPr>
          <w:rFonts w:ascii="Times New Roman" w:hAnsi="Times New Roman" w:cs="Times New Roman"/>
          <w:sz w:val="28"/>
          <w:szCs w:val="28"/>
        </w:rPr>
      </w:pPr>
      <w:r w:rsidRPr="006975F9">
        <w:rPr>
          <w:rFonts w:ascii="Times New Roman" w:hAnsi="Times New Roman" w:cs="Times New Roman"/>
          <w:sz w:val="28"/>
          <w:szCs w:val="28"/>
        </w:rPr>
        <w:t>1.13. К основному персоналу учреждения относятся работники, непосредственно обеспечивающие выполнение основных функций, в целях реализации которых создано учреждение.</w:t>
      </w:r>
    </w:p>
    <w:p w:rsidR="006975F9" w:rsidRPr="006975F9" w:rsidRDefault="006975F9" w:rsidP="006975F9">
      <w:pPr>
        <w:pStyle w:val="ConsPlusNormal"/>
        <w:widowControl/>
        <w:tabs>
          <w:tab w:val="left" w:pos="1418"/>
        </w:tabs>
        <w:ind w:firstLine="709"/>
        <w:jc w:val="both"/>
        <w:rPr>
          <w:rFonts w:ascii="Times New Roman" w:hAnsi="Times New Roman" w:cs="Times New Roman"/>
          <w:sz w:val="28"/>
          <w:szCs w:val="28"/>
        </w:rPr>
      </w:pPr>
      <w:r w:rsidRPr="006975F9">
        <w:rPr>
          <w:rFonts w:ascii="Times New Roman" w:hAnsi="Times New Roman" w:cs="Times New Roman"/>
          <w:sz w:val="28"/>
          <w:szCs w:val="28"/>
        </w:rPr>
        <w:t xml:space="preserve">Перечень должностей работников учреждений, относимых к основному персоналу по виду экономической деятельности, в учреждениях дополнительного образования устанавливается в соответствии с приложением 2 к настоящему Положению. </w:t>
      </w:r>
    </w:p>
    <w:p w:rsidR="006975F9" w:rsidRPr="006975F9" w:rsidRDefault="006975F9" w:rsidP="006975F9">
      <w:pPr>
        <w:pStyle w:val="ConsPlusNormal"/>
        <w:widowControl/>
        <w:tabs>
          <w:tab w:val="left" w:pos="1418"/>
        </w:tabs>
        <w:ind w:firstLine="709"/>
        <w:jc w:val="both"/>
        <w:rPr>
          <w:rFonts w:ascii="Times New Roman" w:hAnsi="Times New Roman" w:cs="Times New Roman"/>
          <w:i/>
          <w:color w:val="00B0F0"/>
          <w:sz w:val="32"/>
          <w:szCs w:val="28"/>
        </w:rPr>
      </w:pPr>
      <w:r w:rsidRPr="006975F9">
        <w:rPr>
          <w:rFonts w:ascii="Times New Roman" w:hAnsi="Times New Roman" w:cs="Times New Roman"/>
          <w:i/>
          <w:color w:val="00B0F0"/>
          <w:sz w:val="32"/>
          <w:szCs w:val="28"/>
        </w:rPr>
        <w:t>(в редакции Постановления Главы МР «Мирнинский района» от 10.12.2024 №2007)</w:t>
      </w:r>
    </w:p>
    <w:p w:rsidR="006975F9" w:rsidRPr="006975F9" w:rsidRDefault="006975F9" w:rsidP="001546BE">
      <w:pPr>
        <w:pStyle w:val="1"/>
        <w:spacing w:after="240"/>
        <w:rPr>
          <w:i w:val="0"/>
          <w:sz w:val="28"/>
          <w:szCs w:val="28"/>
          <w:lang w:val="ru-RU"/>
        </w:rPr>
      </w:pPr>
      <w:r w:rsidRPr="006975F9">
        <w:rPr>
          <w:sz w:val="28"/>
          <w:szCs w:val="28"/>
          <w:lang w:val="ru-RU"/>
        </w:rPr>
        <w:t>2.</w:t>
      </w:r>
      <w:r>
        <w:rPr>
          <w:sz w:val="28"/>
          <w:szCs w:val="28"/>
          <w:lang w:val="ru-RU"/>
        </w:rPr>
        <w:tab/>
      </w:r>
      <w:r w:rsidRPr="006975F9">
        <w:rPr>
          <w:i w:val="0"/>
          <w:sz w:val="28"/>
          <w:szCs w:val="28"/>
          <w:lang w:val="ru-RU"/>
        </w:rPr>
        <w:t>Нормы часов за ставку заработной платы педагогических работников, условия установления (изменения) объема учебной нагрузки, продолжительность рабочего времени</w:t>
      </w:r>
    </w:p>
    <w:p w:rsidR="006975F9" w:rsidRPr="008B456D" w:rsidRDefault="006975F9" w:rsidP="001546BE">
      <w:pPr>
        <w:pStyle w:val="ConsPlusNormal"/>
        <w:ind w:firstLine="709"/>
        <w:jc w:val="both"/>
        <w:rPr>
          <w:rFonts w:ascii="Times New Roman" w:hAnsi="Times New Roman" w:cs="Times New Roman"/>
          <w:sz w:val="28"/>
          <w:szCs w:val="28"/>
        </w:rPr>
      </w:pPr>
      <w:r w:rsidRPr="008B456D">
        <w:rPr>
          <w:rFonts w:ascii="Times New Roman" w:hAnsi="Times New Roman" w:cs="Times New Roman"/>
          <w:sz w:val="28"/>
          <w:szCs w:val="28"/>
        </w:rPr>
        <w:t xml:space="preserve">Нормы часов педагогической (преподавательской) работы за ставку </w:t>
      </w:r>
      <w:r w:rsidRPr="008B456D">
        <w:rPr>
          <w:rFonts w:ascii="Times New Roman" w:hAnsi="Times New Roman" w:cs="Times New Roman"/>
          <w:sz w:val="28"/>
          <w:szCs w:val="28"/>
        </w:rPr>
        <w:lastRenderedPageBreak/>
        <w:t xml:space="preserve">заработной платы либо продолжительность рабочего времени определены </w:t>
      </w:r>
      <w:hyperlink r:id="rId9" w:history="1">
        <w:r w:rsidRPr="008B456D">
          <w:rPr>
            <w:rFonts w:ascii="Times New Roman" w:hAnsi="Times New Roman" w:cs="Times New Roman"/>
            <w:sz w:val="28"/>
            <w:szCs w:val="28"/>
          </w:rPr>
          <w:t>приказом</w:t>
        </w:r>
      </w:hyperlink>
      <w:r w:rsidRPr="008B456D">
        <w:rPr>
          <w:rFonts w:ascii="Times New Roman" w:hAnsi="Times New Roman" w:cs="Times New Roman"/>
          <w:sz w:val="28"/>
          <w:szCs w:val="28"/>
        </w:rPr>
        <w:t xml:space="preserve"> Министерства образования и науки Российской Федерации от 22 декабря 2014 года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6975F9" w:rsidRPr="008B456D" w:rsidRDefault="006975F9" w:rsidP="001546BE">
      <w:pPr>
        <w:pStyle w:val="ConsPlusNormal"/>
        <w:ind w:firstLine="709"/>
        <w:jc w:val="both"/>
        <w:rPr>
          <w:rFonts w:ascii="Times New Roman" w:hAnsi="Times New Roman" w:cs="Times New Roman"/>
          <w:sz w:val="28"/>
          <w:szCs w:val="28"/>
        </w:rPr>
      </w:pPr>
      <w:r w:rsidRPr="008B456D">
        <w:rPr>
          <w:rFonts w:ascii="Times New Roman" w:hAnsi="Times New Roman" w:cs="Times New Roman"/>
          <w:sz w:val="28"/>
          <w:szCs w:val="28"/>
        </w:rPr>
        <w:t>Продолжительность рабочего времени (норма часов педагогической работы за ставку заработной платы) для педагогических работников образовательных учреждений устанавливается исходя из сокращенной продолжительности рабочего времени не более 36 часов в неделю, которая включает преподавательскую (учебную) работу,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w:t>
      </w:r>
    </w:p>
    <w:p w:rsidR="006975F9" w:rsidRPr="008B456D" w:rsidRDefault="006975F9" w:rsidP="001546BE">
      <w:pPr>
        <w:pStyle w:val="ConsPlusNormal"/>
        <w:ind w:firstLine="709"/>
        <w:jc w:val="both"/>
        <w:rPr>
          <w:rFonts w:ascii="Times New Roman" w:hAnsi="Times New Roman" w:cs="Times New Roman"/>
          <w:sz w:val="28"/>
          <w:szCs w:val="28"/>
        </w:rPr>
      </w:pPr>
      <w:bookmarkStart w:id="1" w:name="P126"/>
      <w:bookmarkEnd w:id="1"/>
      <w:r w:rsidRPr="008B456D">
        <w:rPr>
          <w:rFonts w:ascii="Times New Roman" w:hAnsi="Times New Roman" w:cs="Times New Roman"/>
          <w:sz w:val="28"/>
          <w:szCs w:val="28"/>
        </w:rPr>
        <w:t>2.1.</w:t>
      </w:r>
      <w:r w:rsidRPr="008B456D">
        <w:rPr>
          <w:rFonts w:ascii="Times New Roman" w:hAnsi="Times New Roman" w:cs="Times New Roman"/>
          <w:sz w:val="28"/>
          <w:szCs w:val="28"/>
        </w:rPr>
        <w:tab/>
        <w:t xml:space="preserve">Нормы часов преподавательской работы за ставку заработной платы, являющиеся нормируемой частью их педагогической работы, установлены </w:t>
      </w:r>
      <w:r>
        <w:rPr>
          <w:rFonts w:ascii="Times New Roman" w:hAnsi="Times New Roman" w:cs="Times New Roman"/>
          <w:sz w:val="28"/>
          <w:szCs w:val="28"/>
        </w:rPr>
        <w:t xml:space="preserve">в количестве </w:t>
      </w:r>
      <w:r w:rsidRPr="008B456D">
        <w:rPr>
          <w:rFonts w:ascii="Times New Roman" w:hAnsi="Times New Roman" w:cs="Times New Roman"/>
          <w:sz w:val="28"/>
          <w:szCs w:val="28"/>
        </w:rPr>
        <w:t>18 часов в неделю:</w:t>
      </w:r>
    </w:p>
    <w:p w:rsidR="006975F9" w:rsidRPr="008B456D" w:rsidRDefault="006975F9" w:rsidP="00605EB0">
      <w:pPr>
        <w:pStyle w:val="ConsPlusNormal"/>
        <w:numPr>
          <w:ilvl w:val="0"/>
          <w:numId w:val="13"/>
        </w:numPr>
        <w:ind w:left="0" w:firstLine="709"/>
        <w:jc w:val="both"/>
        <w:rPr>
          <w:rFonts w:ascii="Times New Roman" w:hAnsi="Times New Roman" w:cs="Times New Roman"/>
          <w:sz w:val="28"/>
          <w:szCs w:val="28"/>
        </w:rPr>
      </w:pPr>
      <w:r w:rsidRPr="008B456D">
        <w:rPr>
          <w:rFonts w:ascii="Times New Roman" w:hAnsi="Times New Roman" w:cs="Times New Roman"/>
          <w:sz w:val="28"/>
          <w:szCs w:val="28"/>
        </w:rPr>
        <w:t>учителям образовательных учреждений, осуществляющих образовательную деятельность по основным общеобразовательным программам (в том числе адаптированным);</w:t>
      </w:r>
    </w:p>
    <w:p w:rsidR="006975F9" w:rsidRPr="008B456D" w:rsidRDefault="006975F9" w:rsidP="00605EB0">
      <w:pPr>
        <w:pStyle w:val="ConsPlusNormal"/>
        <w:numPr>
          <w:ilvl w:val="0"/>
          <w:numId w:val="13"/>
        </w:numPr>
        <w:ind w:left="0" w:firstLine="709"/>
        <w:jc w:val="both"/>
        <w:rPr>
          <w:rFonts w:ascii="Times New Roman" w:hAnsi="Times New Roman" w:cs="Times New Roman"/>
          <w:sz w:val="28"/>
          <w:szCs w:val="28"/>
        </w:rPr>
      </w:pPr>
      <w:r w:rsidRPr="008B456D">
        <w:rPr>
          <w:rFonts w:ascii="Times New Roman" w:hAnsi="Times New Roman" w:cs="Times New Roman"/>
          <w:sz w:val="28"/>
          <w:szCs w:val="28"/>
        </w:rPr>
        <w:t>преподавателям образовательных учреждений, осуществляющих образовательную деятельность по дополнительным общеобразовательным программам в области искусств, физической культуры и спорта;</w:t>
      </w:r>
    </w:p>
    <w:p w:rsidR="006975F9" w:rsidRPr="008B456D" w:rsidRDefault="006975F9" w:rsidP="00605EB0">
      <w:pPr>
        <w:pStyle w:val="ConsPlusNormal"/>
        <w:numPr>
          <w:ilvl w:val="0"/>
          <w:numId w:val="13"/>
        </w:numPr>
        <w:ind w:left="0" w:firstLine="709"/>
        <w:jc w:val="both"/>
        <w:rPr>
          <w:rFonts w:ascii="Times New Roman" w:hAnsi="Times New Roman" w:cs="Times New Roman"/>
          <w:sz w:val="28"/>
          <w:szCs w:val="28"/>
        </w:rPr>
      </w:pPr>
      <w:r w:rsidRPr="008B456D">
        <w:rPr>
          <w:rFonts w:ascii="Times New Roman" w:hAnsi="Times New Roman" w:cs="Times New Roman"/>
          <w:sz w:val="28"/>
          <w:szCs w:val="28"/>
        </w:rPr>
        <w:t>педагогам дополнительного образования и старшим педагогам дополнительного образования;</w:t>
      </w:r>
    </w:p>
    <w:p w:rsidR="006975F9" w:rsidRPr="008B456D" w:rsidRDefault="006975F9" w:rsidP="00605EB0">
      <w:pPr>
        <w:pStyle w:val="ConsPlusNormal"/>
        <w:numPr>
          <w:ilvl w:val="0"/>
          <w:numId w:val="13"/>
        </w:numPr>
        <w:ind w:left="0" w:firstLine="709"/>
        <w:jc w:val="both"/>
        <w:rPr>
          <w:rFonts w:ascii="Times New Roman" w:hAnsi="Times New Roman" w:cs="Times New Roman"/>
          <w:sz w:val="28"/>
          <w:szCs w:val="28"/>
        </w:rPr>
      </w:pPr>
      <w:r w:rsidRPr="008B456D">
        <w:rPr>
          <w:rFonts w:ascii="Times New Roman" w:hAnsi="Times New Roman" w:cs="Times New Roman"/>
          <w:sz w:val="28"/>
          <w:szCs w:val="28"/>
        </w:rPr>
        <w:t>тренерам-преподавателям и старшим тренерам-преподавателям образовательных учреждений, осуществляющих образовательную деятельность по образовательным программам в облас</w:t>
      </w:r>
      <w:r>
        <w:rPr>
          <w:rFonts w:ascii="Times New Roman" w:hAnsi="Times New Roman" w:cs="Times New Roman"/>
          <w:sz w:val="28"/>
          <w:szCs w:val="28"/>
        </w:rPr>
        <w:t>ти физической культуры и спорта.</w:t>
      </w:r>
    </w:p>
    <w:p w:rsidR="006975F9" w:rsidRPr="008B456D" w:rsidRDefault="006975F9" w:rsidP="001546BE">
      <w:pPr>
        <w:pStyle w:val="ConsPlusNormal"/>
        <w:ind w:firstLine="709"/>
        <w:jc w:val="both"/>
        <w:rPr>
          <w:rFonts w:ascii="Times New Roman" w:hAnsi="Times New Roman" w:cs="Times New Roman"/>
          <w:sz w:val="28"/>
          <w:szCs w:val="28"/>
        </w:rPr>
      </w:pPr>
      <w:r w:rsidRPr="008B456D">
        <w:rPr>
          <w:rFonts w:ascii="Times New Roman" w:hAnsi="Times New Roman" w:cs="Times New Roman"/>
          <w:sz w:val="28"/>
          <w:szCs w:val="28"/>
        </w:rPr>
        <w:t>При определении учебной нагрузки педагогических работников устанавливается ее объем по выполнению учебной (преподавательской) работы во взаимодействии с обучающимися 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w:t>
      </w:r>
    </w:p>
    <w:p w:rsidR="006975F9" w:rsidRPr="008B456D" w:rsidRDefault="006975F9" w:rsidP="001546BE">
      <w:pPr>
        <w:pStyle w:val="ConsPlusNormal"/>
        <w:ind w:firstLine="709"/>
        <w:jc w:val="both"/>
        <w:rPr>
          <w:rFonts w:ascii="Times New Roman" w:hAnsi="Times New Roman" w:cs="Times New Roman"/>
          <w:sz w:val="28"/>
          <w:szCs w:val="28"/>
        </w:rPr>
      </w:pPr>
      <w:r w:rsidRPr="008B456D">
        <w:rPr>
          <w:rFonts w:ascii="Times New Roman" w:hAnsi="Times New Roman" w:cs="Times New Roman"/>
          <w:sz w:val="28"/>
          <w:szCs w:val="28"/>
        </w:rPr>
        <w:t xml:space="preserve">Нормируемая часть рабочего времени работников, предусмотренных в настоящем пункте, определяется в академических часах и включает проводимые уроки (далее </w:t>
      </w:r>
      <w:r>
        <w:rPr>
          <w:rFonts w:ascii="Times New Roman" w:hAnsi="Times New Roman" w:cs="Times New Roman"/>
          <w:sz w:val="28"/>
          <w:szCs w:val="28"/>
        </w:rPr>
        <w:t>–</w:t>
      </w:r>
      <w:r w:rsidRPr="008B456D">
        <w:rPr>
          <w:rFonts w:ascii="Times New Roman" w:hAnsi="Times New Roman" w:cs="Times New Roman"/>
          <w:sz w:val="28"/>
          <w:szCs w:val="28"/>
        </w:rPr>
        <w:t xml:space="preserve"> учебные</w:t>
      </w:r>
      <w:r>
        <w:rPr>
          <w:rFonts w:ascii="Times New Roman" w:hAnsi="Times New Roman" w:cs="Times New Roman"/>
          <w:sz w:val="28"/>
          <w:szCs w:val="28"/>
        </w:rPr>
        <w:t xml:space="preserve"> </w:t>
      </w:r>
      <w:r w:rsidRPr="008B456D">
        <w:rPr>
          <w:rFonts w:ascii="Times New Roman" w:hAnsi="Times New Roman" w:cs="Times New Roman"/>
          <w:sz w:val="28"/>
          <w:szCs w:val="28"/>
        </w:rPr>
        <w:t>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1 класса.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p>
    <w:p w:rsidR="006975F9" w:rsidRPr="008B456D" w:rsidRDefault="006975F9" w:rsidP="001546BE">
      <w:pPr>
        <w:pStyle w:val="ConsPlusNormal"/>
        <w:ind w:firstLine="709"/>
        <w:jc w:val="both"/>
        <w:rPr>
          <w:rFonts w:ascii="Times New Roman" w:hAnsi="Times New Roman" w:cs="Times New Roman"/>
          <w:sz w:val="28"/>
          <w:szCs w:val="28"/>
        </w:rPr>
      </w:pPr>
      <w:r w:rsidRPr="008B456D">
        <w:rPr>
          <w:rFonts w:ascii="Times New Roman" w:hAnsi="Times New Roman" w:cs="Times New Roman"/>
          <w:sz w:val="28"/>
          <w:szCs w:val="28"/>
        </w:rPr>
        <w:t>Конкретная продолжительность учебных занятий, а также перерывов (перемен) между ними предусматривается уставом либо локальным актом образовательного учреждения с учетом соответствующих санитарно-</w:t>
      </w:r>
      <w:r w:rsidRPr="008B456D">
        <w:rPr>
          <w:rFonts w:ascii="Times New Roman" w:hAnsi="Times New Roman" w:cs="Times New Roman"/>
          <w:sz w:val="28"/>
          <w:szCs w:val="28"/>
        </w:rPr>
        <w:lastRenderedPageBreak/>
        <w:t>эпидемиологических правил и нормативов (СанПиН), утвержденных в установленном порядке. Выполнение преподавательской работы регулируется расписанием учебных занятий.</w:t>
      </w:r>
    </w:p>
    <w:p w:rsidR="006975F9" w:rsidRPr="008B456D" w:rsidRDefault="006975F9" w:rsidP="001546BE">
      <w:pPr>
        <w:pStyle w:val="ConsPlusNormal"/>
        <w:ind w:firstLine="709"/>
        <w:jc w:val="both"/>
        <w:rPr>
          <w:rFonts w:ascii="Times New Roman" w:hAnsi="Times New Roman" w:cs="Times New Roman"/>
          <w:sz w:val="28"/>
          <w:szCs w:val="28"/>
        </w:rPr>
      </w:pPr>
      <w:r w:rsidRPr="008B456D">
        <w:rPr>
          <w:rFonts w:ascii="Times New Roman" w:hAnsi="Times New Roman" w:cs="Times New Roman"/>
          <w:sz w:val="28"/>
          <w:szCs w:val="28"/>
        </w:rPr>
        <w:t>Другая часть педагогической работы указанных работников</w:t>
      </w:r>
      <w:r w:rsidRPr="008B456D">
        <w:rPr>
          <w:rStyle w:val="af5"/>
          <w:rFonts w:ascii="Times New Roman" w:hAnsi="Times New Roman" w:cs="Times New Roman"/>
          <w:sz w:val="28"/>
          <w:szCs w:val="28"/>
        </w:rPr>
        <w:footnoteReference w:id="1"/>
      </w:r>
      <w:r w:rsidRPr="008B456D">
        <w:rPr>
          <w:rFonts w:ascii="Times New Roman" w:hAnsi="Times New Roman" w:cs="Times New Roman"/>
          <w:sz w:val="28"/>
          <w:szCs w:val="28"/>
        </w:rPr>
        <w:t>, которая не конкретизирована по количеству часов, вытекает из их должностных обязанностей, предусмотренных уставом образовательного учреждения и правилами внутреннего трудового распорядка образовательного учреждения, тарифно-квалификационными характеристиками, и регулируется графиками и планами работы, в т.ч. личными планами педагогического работника, и может быть связана с:</w:t>
      </w:r>
    </w:p>
    <w:p w:rsidR="006975F9" w:rsidRPr="008B456D" w:rsidRDefault="006975F9" w:rsidP="00605EB0">
      <w:pPr>
        <w:pStyle w:val="ConsPlusNormal"/>
        <w:numPr>
          <w:ilvl w:val="0"/>
          <w:numId w:val="13"/>
        </w:numPr>
        <w:ind w:left="0" w:firstLine="709"/>
        <w:jc w:val="both"/>
        <w:rPr>
          <w:rFonts w:ascii="Times New Roman" w:hAnsi="Times New Roman" w:cs="Times New Roman"/>
          <w:sz w:val="28"/>
          <w:szCs w:val="28"/>
        </w:rPr>
      </w:pPr>
      <w:r w:rsidRPr="008B456D">
        <w:rPr>
          <w:rFonts w:ascii="Times New Roman" w:hAnsi="Times New Roman" w:cs="Times New Roman"/>
          <w:sz w:val="28"/>
          <w:szCs w:val="28"/>
        </w:rPr>
        <w:t>выполнением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6975F9" w:rsidRPr="008B456D" w:rsidRDefault="006975F9" w:rsidP="00605EB0">
      <w:pPr>
        <w:pStyle w:val="ConsPlusNormal"/>
        <w:numPr>
          <w:ilvl w:val="0"/>
          <w:numId w:val="13"/>
        </w:numPr>
        <w:ind w:left="0" w:firstLine="709"/>
        <w:jc w:val="both"/>
        <w:rPr>
          <w:rFonts w:ascii="Times New Roman" w:hAnsi="Times New Roman" w:cs="Times New Roman"/>
          <w:sz w:val="28"/>
          <w:szCs w:val="28"/>
        </w:rPr>
      </w:pPr>
      <w:r w:rsidRPr="008B456D">
        <w:rPr>
          <w:rFonts w:ascii="Times New Roman" w:hAnsi="Times New Roman" w:cs="Times New Roman"/>
          <w:sz w:val="28"/>
          <w:szCs w:val="28"/>
        </w:rPr>
        <w:t xml:space="preserve">организацией и проведением методической, диагностической и консультативной помощи родителям или лицам, их заменяющим, </w:t>
      </w:r>
      <w:r>
        <w:rPr>
          <w:rFonts w:ascii="Times New Roman" w:hAnsi="Times New Roman" w:cs="Times New Roman"/>
          <w:sz w:val="28"/>
          <w:szCs w:val="28"/>
        </w:rPr>
        <w:t xml:space="preserve">семьям, обучающим детей на дому, </w:t>
      </w:r>
      <w:r w:rsidRPr="008B456D">
        <w:rPr>
          <w:rFonts w:ascii="Times New Roman" w:hAnsi="Times New Roman" w:cs="Times New Roman"/>
          <w:sz w:val="28"/>
          <w:szCs w:val="28"/>
        </w:rPr>
        <w:t>в соответствии с медицинским заключением;</w:t>
      </w:r>
    </w:p>
    <w:p w:rsidR="006975F9" w:rsidRPr="008B456D" w:rsidRDefault="006975F9" w:rsidP="00605EB0">
      <w:pPr>
        <w:pStyle w:val="ConsPlusNormal"/>
        <w:numPr>
          <w:ilvl w:val="0"/>
          <w:numId w:val="13"/>
        </w:numPr>
        <w:ind w:left="0" w:firstLine="709"/>
        <w:jc w:val="both"/>
        <w:rPr>
          <w:rFonts w:ascii="Times New Roman" w:hAnsi="Times New Roman" w:cs="Times New Roman"/>
          <w:sz w:val="28"/>
          <w:szCs w:val="28"/>
        </w:rPr>
      </w:pPr>
      <w:r w:rsidRPr="008B456D">
        <w:rPr>
          <w:rFonts w:ascii="Times New Roman" w:hAnsi="Times New Roman" w:cs="Times New Roman"/>
          <w:sz w:val="28"/>
          <w:szCs w:val="28"/>
        </w:rPr>
        <w:t>временем, затрачиваемым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6975F9" w:rsidRPr="008B456D" w:rsidRDefault="006975F9" w:rsidP="00605EB0">
      <w:pPr>
        <w:pStyle w:val="ConsPlusNormal"/>
        <w:numPr>
          <w:ilvl w:val="0"/>
          <w:numId w:val="13"/>
        </w:numPr>
        <w:ind w:left="0" w:firstLine="709"/>
        <w:jc w:val="both"/>
        <w:rPr>
          <w:rFonts w:ascii="Times New Roman" w:hAnsi="Times New Roman" w:cs="Times New Roman"/>
          <w:sz w:val="28"/>
          <w:szCs w:val="28"/>
        </w:rPr>
      </w:pPr>
      <w:r w:rsidRPr="008B456D">
        <w:rPr>
          <w:rFonts w:ascii="Times New Roman" w:hAnsi="Times New Roman" w:cs="Times New Roman"/>
          <w:sz w:val="28"/>
          <w:szCs w:val="28"/>
        </w:rPr>
        <w:t>выполнением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6975F9" w:rsidRPr="008B456D" w:rsidRDefault="006975F9" w:rsidP="00605EB0">
      <w:pPr>
        <w:pStyle w:val="ConsPlusNormal"/>
        <w:numPr>
          <w:ilvl w:val="0"/>
          <w:numId w:val="13"/>
        </w:numPr>
        <w:ind w:left="0" w:firstLine="709"/>
        <w:jc w:val="both"/>
        <w:rPr>
          <w:rFonts w:ascii="Times New Roman" w:hAnsi="Times New Roman" w:cs="Times New Roman"/>
          <w:sz w:val="28"/>
          <w:szCs w:val="28"/>
        </w:rPr>
      </w:pPr>
      <w:r w:rsidRPr="008B456D">
        <w:rPr>
          <w:rFonts w:ascii="Times New Roman" w:hAnsi="Times New Roman" w:cs="Times New Roman"/>
          <w:sz w:val="28"/>
          <w:szCs w:val="28"/>
        </w:rPr>
        <w:t xml:space="preserve">дежурствами в образовательном учреждении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 При составлении графика дежурств педагогических работников в образовательном учреждении в период проведения учебных занятий, до их начала и после окончания учебных занятий учитываются сменность работы образовательного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 В дни работы к дежурству по образовательному учреждению педагогические </w:t>
      </w:r>
      <w:r w:rsidRPr="008B456D">
        <w:rPr>
          <w:rFonts w:ascii="Times New Roman" w:hAnsi="Times New Roman" w:cs="Times New Roman"/>
          <w:sz w:val="28"/>
          <w:szCs w:val="28"/>
        </w:rPr>
        <w:lastRenderedPageBreak/>
        <w:t>работники привлекаются не ранее чем за 20 минут до начала учебных занятий и не позднее 20 минут после окончания их последнего учебного занятия.</w:t>
      </w:r>
    </w:p>
    <w:p w:rsidR="006975F9" w:rsidRPr="008B456D" w:rsidRDefault="006975F9" w:rsidP="001546BE">
      <w:pPr>
        <w:pStyle w:val="ConsPlusNormal"/>
        <w:ind w:firstLine="709"/>
        <w:jc w:val="both"/>
        <w:rPr>
          <w:rFonts w:ascii="Times New Roman" w:hAnsi="Times New Roman" w:cs="Times New Roman"/>
          <w:sz w:val="28"/>
          <w:szCs w:val="28"/>
        </w:rPr>
      </w:pPr>
      <w:bookmarkStart w:id="2" w:name="P144"/>
      <w:bookmarkEnd w:id="2"/>
      <w:r w:rsidRPr="008B456D">
        <w:rPr>
          <w:rFonts w:ascii="Times New Roman" w:hAnsi="Times New Roman" w:cs="Times New Roman"/>
          <w:sz w:val="28"/>
          <w:szCs w:val="28"/>
        </w:rPr>
        <w:t>2.2.</w:t>
      </w:r>
      <w:r w:rsidRPr="008B456D">
        <w:rPr>
          <w:rFonts w:ascii="Times New Roman" w:hAnsi="Times New Roman" w:cs="Times New Roman"/>
          <w:sz w:val="28"/>
          <w:szCs w:val="28"/>
        </w:rPr>
        <w:tab/>
        <w:t>Нормы часов педагогической работы за ставку заработной платы других педагогических работников установлены:</w:t>
      </w:r>
    </w:p>
    <w:p w:rsidR="006975F9" w:rsidRPr="008B456D" w:rsidRDefault="006975F9" w:rsidP="001546BE">
      <w:pPr>
        <w:pStyle w:val="ConsPlusNormal"/>
        <w:ind w:firstLine="709"/>
        <w:jc w:val="both"/>
        <w:rPr>
          <w:rFonts w:ascii="Times New Roman" w:hAnsi="Times New Roman" w:cs="Times New Roman"/>
          <w:sz w:val="28"/>
          <w:szCs w:val="28"/>
        </w:rPr>
      </w:pPr>
      <w:r w:rsidRPr="008B456D">
        <w:rPr>
          <w:rFonts w:ascii="Times New Roman" w:hAnsi="Times New Roman" w:cs="Times New Roman"/>
          <w:sz w:val="28"/>
          <w:szCs w:val="28"/>
        </w:rPr>
        <w:t>20 часов в неделю - учителям-дефектологам и учителям-логопедам;</w:t>
      </w:r>
    </w:p>
    <w:p w:rsidR="006975F9" w:rsidRPr="008B456D" w:rsidRDefault="006975F9" w:rsidP="001546BE">
      <w:pPr>
        <w:pStyle w:val="ConsPlusNormal"/>
        <w:ind w:firstLine="709"/>
        <w:jc w:val="both"/>
        <w:rPr>
          <w:rFonts w:ascii="Times New Roman" w:hAnsi="Times New Roman" w:cs="Times New Roman"/>
          <w:sz w:val="28"/>
          <w:szCs w:val="28"/>
        </w:rPr>
      </w:pPr>
      <w:r w:rsidRPr="008B456D">
        <w:rPr>
          <w:rFonts w:ascii="Times New Roman" w:hAnsi="Times New Roman" w:cs="Times New Roman"/>
          <w:sz w:val="28"/>
          <w:szCs w:val="28"/>
        </w:rPr>
        <w:t>24 часа в неделю - музыкальным руководителям и концертмейстерам;</w:t>
      </w:r>
    </w:p>
    <w:p w:rsidR="006975F9" w:rsidRPr="008B456D" w:rsidRDefault="006975F9" w:rsidP="001546BE">
      <w:pPr>
        <w:pStyle w:val="ConsPlusNormal"/>
        <w:ind w:firstLine="709"/>
        <w:jc w:val="both"/>
        <w:rPr>
          <w:rFonts w:ascii="Times New Roman" w:hAnsi="Times New Roman" w:cs="Times New Roman"/>
          <w:sz w:val="28"/>
          <w:szCs w:val="28"/>
        </w:rPr>
      </w:pPr>
      <w:r w:rsidRPr="008B456D">
        <w:rPr>
          <w:rFonts w:ascii="Times New Roman" w:hAnsi="Times New Roman" w:cs="Times New Roman"/>
          <w:sz w:val="28"/>
          <w:szCs w:val="28"/>
        </w:rPr>
        <w:t>25 часов в неделю -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w:t>
      </w:r>
    </w:p>
    <w:p w:rsidR="006975F9" w:rsidRPr="008B456D" w:rsidRDefault="006975F9" w:rsidP="001546BE">
      <w:pPr>
        <w:pStyle w:val="ConsPlusNormal"/>
        <w:ind w:firstLine="709"/>
        <w:jc w:val="both"/>
        <w:rPr>
          <w:rFonts w:ascii="Times New Roman" w:hAnsi="Times New Roman" w:cs="Times New Roman"/>
          <w:sz w:val="28"/>
          <w:szCs w:val="28"/>
        </w:rPr>
      </w:pPr>
      <w:r w:rsidRPr="008B456D">
        <w:rPr>
          <w:rFonts w:ascii="Times New Roman" w:hAnsi="Times New Roman" w:cs="Times New Roman"/>
          <w:sz w:val="28"/>
          <w:szCs w:val="28"/>
        </w:rPr>
        <w:t xml:space="preserve">30 часов в неделю - инструкторам по физической культуре, воспитателям образовательных учреждений, осуществляющих образовательную деятельность по основным общеобразовательным программам, в которых созданы условия для проживания воспитанников в интернате, а также для осуществления присмотра и ухода за детьми в группах продленного дня, организаций для детей-сирот и детей, оставшихся без попечения родителей, организаций (групп), в том числе санаторных, для обучающихся (воспитанников) с туберкулезной интоксикацией, медицинских организаций, организаций социального обслуживания, осуществляющих образовательную деятельность в качестве дополнительного вида деятельности (далее </w:t>
      </w:r>
      <w:r>
        <w:rPr>
          <w:rFonts w:ascii="Times New Roman" w:hAnsi="Times New Roman" w:cs="Times New Roman"/>
          <w:sz w:val="28"/>
          <w:szCs w:val="28"/>
        </w:rPr>
        <w:t>–</w:t>
      </w:r>
      <w:r w:rsidRPr="008B456D">
        <w:rPr>
          <w:rFonts w:ascii="Times New Roman" w:hAnsi="Times New Roman" w:cs="Times New Roman"/>
          <w:sz w:val="28"/>
          <w:szCs w:val="28"/>
        </w:rPr>
        <w:t xml:space="preserve"> медицинские</w:t>
      </w:r>
      <w:r>
        <w:rPr>
          <w:rFonts w:ascii="Times New Roman" w:hAnsi="Times New Roman" w:cs="Times New Roman"/>
          <w:sz w:val="28"/>
          <w:szCs w:val="28"/>
        </w:rPr>
        <w:t xml:space="preserve"> </w:t>
      </w:r>
      <w:r w:rsidRPr="008B456D">
        <w:rPr>
          <w:rFonts w:ascii="Times New Roman" w:hAnsi="Times New Roman" w:cs="Times New Roman"/>
          <w:sz w:val="28"/>
          <w:szCs w:val="28"/>
        </w:rPr>
        <w:t>организации и организации социального обслуживания) (за исключением воспитателей, для которых установлена норма часов 25 часов и 36 часов);</w:t>
      </w:r>
    </w:p>
    <w:p w:rsidR="006975F9" w:rsidRPr="008B456D" w:rsidRDefault="006975F9" w:rsidP="001546BE">
      <w:pPr>
        <w:pStyle w:val="ConsPlusNormal"/>
        <w:ind w:firstLine="709"/>
        <w:jc w:val="both"/>
        <w:rPr>
          <w:rFonts w:ascii="Times New Roman" w:hAnsi="Times New Roman" w:cs="Times New Roman"/>
          <w:sz w:val="28"/>
          <w:szCs w:val="28"/>
        </w:rPr>
      </w:pPr>
      <w:r w:rsidRPr="008B456D">
        <w:rPr>
          <w:rFonts w:ascii="Times New Roman" w:hAnsi="Times New Roman" w:cs="Times New Roman"/>
          <w:sz w:val="28"/>
          <w:szCs w:val="28"/>
        </w:rPr>
        <w:t>36 часов в неделю - воспитателям, старшим воспитателям образовательных учреждений, осуществляющих образовательную деятельность по дополнительным</w:t>
      </w:r>
      <w:r>
        <w:rPr>
          <w:rFonts w:ascii="Times New Roman" w:hAnsi="Times New Roman" w:cs="Times New Roman"/>
          <w:sz w:val="28"/>
          <w:szCs w:val="28"/>
        </w:rPr>
        <w:t xml:space="preserve"> общеобразовательным программам</w:t>
      </w:r>
      <w:r w:rsidRPr="008B456D">
        <w:rPr>
          <w:rFonts w:ascii="Times New Roman" w:hAnsi="Times New Roman" w:cs="Times New Roman"/>
          <w:sz w:val="28"/>
          <w:szCs w:val="28"/>
        </w:rPr>
        <w:t>; педагогам-психологам; социальным педагогам; педагогам-организаторам; мастерам производственного обучения; старшим вожатым; инструкторам по труду; педагогам-библиотекарям; методистам и старшим методистам организаций, осуществляющих образовательную деятельность; тьюторам организаций, осуществляющих образовательную деятельность, за исключением организаций, осуществляющих образовательную деятельность по образовательным программам высшего образования; преподавателям-организаторам основ безопасности жизнедеятельности; инструкторам-методистам, старшим инструкторам-методистам организаций, осуществляющих образовательную деятельность.</w:t>
      </w:r>
    </w:p>
    <w:p w:rsidR="006975F9" w:rsidRPr="008B456D" w:rsidRDefault="006975F9" w:rsidP="001546BE">
      <w:pPr>
        <w:pStyle w:val="ConsPlusNormal"/>
        <w:ind w:firstLine="709"/>
        <w:jc w:val="both"/>
        <w:rPr>
          <w:rFonts w:ascii="Times New Roman" w:hAnsi="Times New Roman" w:cs="Times New Roman"/>
          <w:sz w:val="28"/>
          <w:szCs w:val="28"/>
        </w:rPr>
      </w:pPr>
      <w:r w:rsidRPr="008B456D">
        <w:rPr>
          <w:rFonts w:ascii="Times New Roman" w:hAnsi="Times New Roman" w:cs="Times New Roman"/>
          <w:sz w:val="28"/>
          <w:szCs w:val="28"/>
        </w:rPr>
        <w:t>2.3.</w:t>
      </w:r>
      <w:r w:rsidRPr="008B456D">
        <w:rPr>
          <w:rFonts w:ascii="Times New Roman" w:hAnsi="Times New Roman" w:cs="Times New Roman"/>
          <w:sz w:val="28"/>
          <w:szCs w:val="28"/>
        </w:rPr>
        <w:tab/>
        <w:t xml:space="preserve">За преподавательскую (педагогическую) работу, выполненную с согласия педагогических работников, указанных в </w:t>
      </w:r>
      <w:hyperlink w:anchor="P126" w:history="1">
        <w:r w:rsidRPr="008B456D">
          <w:rPr>
            <w:rFonts w:ascii="Times New Roman" w:hAnsi="Times New Roman" w:cs="Times New Roman"/>
            <w:sz w:val="28"/>
            <w:szCs w:val="28"/>
          </w:rPr>
          <w:t>пунктах 2.1</w:t>
        </w:r>
      </w:hyperlink>
      <w:r w:rsidRPr="008B456D">
        <w:rPr>
          <w:rFonts w:ascii="Times New Roman" w:hAnsi="Times New Roman" w:cs="Times New Roman"/>
          <w:sz w:val="28"/>
          <w:szCs w:val="28"/>
        </w:rPr>
        <w:t xml:space="preserve"> - </w:t>
      </w:r>
      <w:hyperlink w:anchor="P144" w:history="1">
        <w:r w:rsidRPr="008B456D">
          <w:rPr>
            <w:rFonts w:ascii="Times New Roman" w:hAnsi="Times New Roman" w:cs="Times New Roman"/>
            <w:sz w:val="28"/>
            <w:szCs w:val="28"/>
          </w:rPr>
          <w:t>2.2</w:t>
        </w:r>
      </w:hyperlink>
      <w:r w:rsidRPr="008B456D">
        <w:rPr>
          <w:rFonts w:ascii="Times New Roman" w:hAnsi="Times New Roman" w:cs="Times New Roman"/>
          <w:sz w:val="28"/>
          <w:szCs w:val="28"/>
        </w:rPr>
        <w:t>, сверх установленной нормы часов за ставку заработной платы, производится дополнительная оплата соответственно получаемой ставке заработной платы в одинарном размере.</w:t>
      </w:r>
    </w:p>
    <w:p w:rsidR="006975F9" w:rsidRPr="008B456D" w:rsidRDefault="006975F9" w:rsidP="001546BE">
      <w:pPr>
        <w:ind w:firstLine="709"/>
        <w:jc w:val="both"/>
        <w:rPr>
          <w:sz w:val="28"/>
          <w:szCs w:val="28"/>
        </w:rPr>
      </w:pPr>
      <w:r w:rsidRPr="008B456D">
        <w:rPr>
          <w:sz w:val="28"/>
          <w:szCs w:val="28"/>
        </w:rPr>
        <w:t>2.4.</w:t>
      </w:r>
      <w:r w:rsidRPr="008B456D">
        <w:rPr>
          <w:sz w:val="28"/>
          <w:szCs w:val="28"/>
        </w:rPr>
        <w:tab/>
        <w:t>Учебная нагрузка учителей и преподавателей, которым не может быть обеспечена в объеме, соответствующем норме часов учебной (преподавательской) работы, установленной за ставку заработной платы в неделю, гарантируется выплата ставки заработной платы в полном размере при условии догрузки их до установленной нормы часов другой педагогической работой в следующих случаях:</w:t>
      </w:r>
    </w:p>
    <w:p w:rsidR="006975F9" w:rsidRPr="008B456D" w:rsidRDefault="006975F9" w:rsidP="00605EB0">
      <w:pPr>
        <w:pStyle w:val="ConsPlusNormal"/>
        <w:numPr>
          <w:ilvl w:val="0"/>
          <w:numId w:val="13"/>
        </w:numPr>
        <w:ind w:left="0" w:firstLine="709"/>
        <w:jc w:val="both"/>
        <w:rPr>
          <w:rFonts w:ascii="Times New Roman" w:hAnsi="Times New Roman" w:cs="Times New Roman"/>
          <w:sz w:val="28"/>
          <w:szCs w:val="28"/>
        </w:rPr>
      </w:pPr>
      <w:r w:rsidRPr="008B456D">
        <w:rPr>
          <w:rFonts w:ascii="Times New Roman" w:hAnsi="Times New Roman" w:cs="Times New Roman"/>
          <w:sz w:val="28"/>
          <w:szCs w:val="28"/>
        </w:rPr>
        <w:t xml:space="preserve">учителям 1 - 4 классов при передаче преподавания уроков </w:t>
      </w:r>
      <w:r w:rsidRPr="008B456D">
        <w:rPr>
          <w:rFonts w:ascii="Times New Roman" w:hAnsi="Times New Roman" w:cs="Times New Roman"/>
          <w:sz w:val="28"/>
          <w:szCs w:val="28"/>
        </w:rPr>
        <w:lastRenderedPageBreak/>
        <w:t>иностранного языка, музыки, изобразительного искусства и физической культуры учителям-специалистам;</w:t>
      </w:r>
    </w:p>
    <w:p w:rsidR="006975F9" w:rsidRPr="008B456D" w:rsidRDefault="006975F9" w:rsidP="00605EB0">
      <w:pPr>
        <w:pStyle w:val="ConsPlusNormal"/>
        <w:numPr>
          <w:ilvl w:val="0"/>
          <w:numId w:val="13"/>
        </w:numPr>
        <w:ind w:left="0" w:firstLine="709"/>
        <w:jc w:val="both"/>
        <w:rPr>
          <w:rFonts w:ascii="Times New Roman" w:hAnsi="Times New Roman" w:cs="Times New Roman"/>
          <w:sz w:val="28"/>
          <w:szCs w:val="28"/>
        </w:rPr>
      </w:pPr>
      <w:r w:rsidRPr="008B456D">
        <w:rPr>
          <w:rFonts w:ascii="Times New Roman" w:hAnsi="Times New Roman" w:cs="Times New Roman"/>
          <w:sz w:val="28"/>
          <w:szCs w:val="28"/>
        </w:rPr>
        <w:t>учителям 1 - 4 классов сельских общеобразовательных учреждений с родным (нерусским) языком обучения;</w:t>
      </w:r>
    </w:p>
    <w:p w:rsidR="006975F9" w:rsidRPr="008B456D" w:rsidRDefault="006975F9" w:rsidP="00605EB0">
      <w:pPr>
        <w:pStyle w:val="ConsPlusNormal"/>
        <w:numPr>
          <w:ilvl w:val="0"/>
          <w:numId w:val="13"/>
        </w:numPr>
        <w:ind w:left="0" w:firstLine="709"/>
        <w:jc w:val="both"/>
        <w:rPr>
          <w:rFonts w:ascii="Times New Roman" w:hAnsi="Times New Roman" w:cs="Times New Roman"/>
          <w:sz w:val="28"/>
          <w:szCs w:val="28"/>
        </w:rPr>
      </w:pPr>
      <w:r w:rsidRPr="008B456D">
        <w:rPr>
          <w:rFonts w:ascii="Times New Roman" w:hAnsi="Times New Roman" w:cs="Times New Roman"/>
          <w:sz w:val="28"/>
          <w:szCs w:val="28"/>
        </w:rPr>
        <w:t>учителям физической культуры сельских общеобразовательных учреждений.</w:t>
      </w:r>
    </w:p>
    <w:p w:rsidR="006975F9" w:rsidRPr="008B456D" w:rsidRDefault="006975F9" w:rsidP="001546BE">
      <w:pPr>
        <w:pStyle w:val="ConsPlusNormal"/>
        <w:ind w:firstLine="709"/>
        <w:jc w:val="both"/>
        <w:rPr>
          <w:rFonts w:ascii="Times New Roman" w:hAnsi="Times New Roman" w:cs="Times New Roman"/>
          <w:sz w:val="28"/>
          <w:szCs w:val="28"/>
        </w:rPr>
      </w:pPr>
      <w:r w:rsidRPr="008B456D">
        <w:rPr>
          <w:rFonts w:ascii="Times New Roman" w:hAnsi="Times New Roman" w:cs="Times New Roman"/>
          <w:sz w:val="28"/>
          <w:szCs w:val="28"/>
        </w:rPr>
        <w:t>Формой догрузки может являться педагогическая работа без дополнительной оплаты в группе продленного дня, кружковая работа, работа по замене отсутствующих учителей, проведение индивидуальных занятий на дому с обучающимися, организуемых в соответствии с медицинским заключением и другой педагогической работы, объем которой регулируется образовательным учреждением.</w:t>
      </w:r>
    </w:p>
    <w:p w:rsidR="006975F9" w:rsidRPr="008B456D" w:rsidRDefault="006975F9" w:rsidP="001546BE">
      <w:pPr>
        <w:ind w:firstLine="709"/>
        <w:jc w:val="both"/>
        <w:rPr>
          <w:sz w:val="28"/>
          <w:szCs w:val="28"/>
        </w:rPr>
      </w:pPr>
      <w:r w:rsidRPr="008B456D">
        <w:rPr>
          <w:sz w:val="28"/>
          <w:szCs w:val="28"/>
        </w:rPr>
        <w:t>2.5.</w:t>
      </w:r>
      <w:r w:rsidRPr="008B456D">
        <w:rPr>
          <w:sz w:val="28"/>
          <w:szCs w:val="28"/>
        </w:rPr>
        <w:tab/>
      </w:r>
      <w:r w:rsidRPr="008B456D">
        <w:rPr>
          <w:sz w:val="28"/>
          <w:szCs w:val="28"/>
        </w:rPr>
        <w:tab/>
        <w:t>Об изменениях объема учебной нагрузки (увеличение или снижение), а также о причинах, вызвавших необходимость таких изменений, работодатель обязан уведомить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6975F9" w:rsidRPr="008B456D" w:rsidRDefault="006975F9" w:rsidP="001546BE">
      <w:pPr>
        <w:pStyle w:val="ConsPlusNormal"/>
        <w:ind w:firstLine="709"/>
        <w:jc w:val="both"/>
        <w:rPr>
          <w:rFonts w:ascii="Times New Roman" w:hAnsi="Times New Roman" w:cs="Times New Roman"/>
          <w:sz w:val="28"/>
          <w:szCs w:val="28"/>
        </w:rPr>
      </w:pPr>
      <w:r w:rsidRPr="008B456D">
        <w:rPr>
          <w:rFonts w:ascii="Times New Roman" w:hAnsi="Times New Roman" w:cs="Times New Roman"/>
          <w:sz w:val="28"/>
          <w:szCs w:val="28"/>
        </w:rPr>
        <w:t>2.6.</w:t>
      </w:r>
      <w:r w:rsidRPr="008B456D">
        <w:rPr>
          <w:rFonts w:ascii="Times New Roman" w:hAnsi="Times New Roman" w:cs="Times New Roman"/>
          <w:sz w:val="28"/>
          <w:szCs w:val="28"/>
        </w:rPr>
        <w:tab/>
        <w:t>Учителям общеобразовательных учреждений, у которых по независящим от них причинам в течение учебного года учебная нагрузка снижается по сравнению с установленной нагрузкой на начало учебного года,</w:t>
      </w:r>
      <w:r w:rsidRPr="008B456D">
        <w:t xml:space="preserve"> </w:t>
      </w:r>
      <w:r w:rsidRPr="008B456D">
        <w:rPr>
          <w:rFonts w:ascii="Times New Roman" w:hAnsi="Times New Roman" w:cs="Times New Roman"/>
          <w:sz w:val="28"/>
          <w:szCs w:val="28"/>
        </w:rPr>
        <w:t>по истечении срока уведомления о ее снижении, предусмотренного пунктом 2.5 до конца учебного года выплачивается:</w:t>
      </w:r>
    </w:p>
    <w:p w:rsidR="006975F9" w:rsidRPr="008B456D" w:rsidRDefault="006975F9" w:rsidP="00605EB0">
      <w:pPr>
        <w:numPr>
          <w:ilvl w:val="0"/>
          <w:numId w:val="13"/>
        </w:numPr>
        <w:ind w:left="0" w:firstLine="709"/>
        <w:jc w:val="both"/>
        <w:rPr>
          <w:sz w:val="28"/>
          <w:szCs w:val="28"/>
        </w:rPr>
      </w:pPr>
      <w:r w:rsidRPr="008B456D">
        <w:rPr>
          <w:sz w:val="28"/>
          <w:szCs w:val="28"/>
        </w:rPr>
        <w:t>заработная плата за фактически оставшееся количество часов учебной (преподавательской) работы, если оно превышает норму часов учебной (преподавательской) работы в неделю, установленную за ставку заработной платы;</w:t>
      </w:r>
    </w:p>
    <w:p w:rsidR="006975F9" w:rsidRPr="008B456D" w:rsidRDefault="006975F9" w:rsidP="00605EB0">
      <w:pPr>
        <w:numPr>
          <w:ilvl w:val="0"/>
          <w:numId w:val="13"/>
        </w:numPr>
        <w:ind w:left="0" w:firstLine="709"/>
        <w:jc w:val="both"/>
        <w:rPr>
          <w:sz w:val="28"/>
          <w:szCs w:val="28"/>
        </w:rPr>
      </w:pPr>
      <w:r w:rsidRPr="008B456D">
        <w:rPr>
          <w:sz w:val="28"/>
          <w:szCs w:val="28"/>
        </w:rPr>
        <w:t>заработная плата в размере месячной ставки, если объем учебной нагрузки до ее уменьшения соответствовал норме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6975F9" w:rsidRPr="008B456D" w:rsidRDefault="006975F9" w:rsidP="00605EB0">
      <w:pPr>
        <w:numPr>
          <w:ilvl w:val="0"/>
          <w:numId w:val="13"/>
        </w:numPr>
        <w:ind w:left="0" w:firstLine="709"/>
        <w:jc w:val="both"/>
        <w:rPr>
          <w:sz w:val="28"/>
          <w:szCs w:val="28"/>
        </w:rPr>
      </w:pPr>
      <w:r w:rsidRPr="008B456D">
        <w:rPr>
          <w:sz w:val="28"/>
          <w:szCs w:val="28"/>
        </w:rPr>
        <w:t xml:space="preserve">заработная плата, установленная до уменьшения учебной нагрузки, если она была установлена ниже нормы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 </w:t>
      </w:r>
    </w:p>
    <w:p w:rsidR="006975F9" w:rsidRPr="008B456D" w:rsidRDefault="006975F9" w:rsidP="001546BE">
      <w:pPr>
        <w:pStyle w:val="ConsPlusNormal"/>
        <w:ind w:firstLine="709"/>
        <w:jc w:val="both"/>
        <w:rPr>
          <w:rFonts w:ascii="Times New Roman" w:hAnsi="Times New Roman" w:cs="Times New Roman"/>
          <w:sz w:val="28"/>
          <w:szCs w:val="28"/>
        </w:rPr>
      </w:pPr>
      <w:r w:rsidRPr="008B456D">
        <w:rPr>
          <w:rFonts w:ascii="Times New Roman" w:hAnsi="Times New Roman" w:cs="Times New Roman"/>
          <w:sz w:val="28"/>
          <w:szCs w:val="28"/>
        </w:rPr>
        <w:t>2.7.</w:t>
      </w:r>
      <w:r w:rsidRPr="008B456D">
        <w:rPr>
          <w:rFonts w:ascii="Times New Roman" w:hAnsi="Times New Roman" w:cs="Times New Roman"/>
          <w:sz w:val="28"/>
          <w:szCs w:val="28"/>
        </w:rPr>
        <w:tab/>
        <w:t>Объем учебной нагрузки учителей устанавливается исходя из количества часов по учебному плану и программам обеспеченности кадрами, других конкретных условий в данном образовательном учреждении.</w:t>
      </w:r>
    </w:p>
    <w:p w:rsidR="006975F9" w:rsidRPr="008B456D" w:rsidRDefault="006975F9" w:rsidP="001546BE">
      <w:pPr>
        <w:pStyle w:val="ConsPlusNormal"/>
        <w:ind w:firstLine="709"/>
        <w:jc w:val="both"/>
        <w:rPr>
          <w:rFonts w:ascii="Times New Roman" w:hAnsi="Times New Roman" w:cs="Times New Roman"/>
          <w:sz w:val="28"/>
          <w:szCs w:val="28"/>
        </w:rPr>
      </w:pPr>
      <w:r w:rsidRPr="008B456D">
        <w:rPr>
          <w:rFonts w:ascii="Times New Roman" w:hAnsi="Times New Roman" w:cs="Times New Roman"/>
          <w:sz w:val="28"/>
          <w:szCs w:val="28"/>
        </w:rPr>
        <w:t xml:space="preserve">Учебная нагрузка учителей и других работников, ведущих преподавательскую работу помимо основной работы, на новый учебный год устанавливается руководителем образовательного учреждения с учетом мнения выборного профсоюзного органа. Эта работа завершается до окончания учебного года и ухода работников в отпуск в целях определения ее объема на новый учебный год и классов, в которых эта нагрузка будет выполняться, а также для соблюдения установленного срока предупреждения работников о возможном уменьшении (увеличении) учебной нагрузки в случае изменения количества классов или количества часов по учебному </w:t>
      </w:r>
      <w:r w:rsidRPr="008B456D">
        <w:rPr>
          <w:rFonts w:ascii="Times New Roman" w:hAnsi="Times New Roman" w:cs="Times New Roman"/>
          <w:sz w:val="28"/>
          <w:szCs w:val="28"/>
        </w:rPr>
        <w:lastRenderedPageBreak/>
        <w:t>плану по преподаваемым предметам.</w:t>
      </w:r>
    </w:p>
    <w:p w:rsidR="006975F9" w:rsidRPr="008B456D" w:rsidRDefault="006975F9" w:rsidP="001546BE">
      <w:pPr>
        <w:pStyle w:val="ConsPlusNormal"/>
        <w:ind w:firstLine="709"/>
        <w:jc w:val="both"/>
        <w:rPr>
          <w:rFonts w:ascii="Times New Roman" w:hAnsi="Times New Roman" w:cs="Times New Roman"/>
          <w:sz w:val="28"/>
          <w:szCs w:val="28"/>
        </w:rPr>
      </w:pPr>
      <w:r w:rsidRPr="008B456D">
        <w:rPr>
          <w:rFonts w:ascii="Times New Roman" w:hAnsi="Times New Roman" w:cs="Times New Roman"/>
          <w:sz w:val="28"/>
          <w:szCs w:val="28"/>
        </w:rPr>
        <w:t>При установлении учебной нагрузки на новый учебный год учителям, для которых данное образовательное учреждение является местом основной работы, сохраняется, как правило,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работодателя в текущем учебном году, за исключением случаев уменьшения количества часов по учебным планам и программам, сокращения количества классов (групп).</w:t>
      </w:r>
    </w:p>
    <w:p w:rsidR="006975F9" w:rsidRPr="008B456D" w:rsidRDefault="006975F9" w:rsidP="001546BE">
      <w:pPr>
        <w:pStyle w:val="ConsPlusNormal"/>
        <w:ind w:firstLine="709"/>
        <w:jc w:val="both"/>
        <w:rPr>
          <w:rFonts w:ascii="Times New Roman" w:hAnsi="Times New Roman" w:cs="Times New Roman"/>
          <w:sz w:val="28"/>
          <w:szCs w:val="28"/>
        </w:rPr>
      </w:pPr>
      <w:r w:rsidRPr="008B456D">
        <w:rPr>
          <w:rFonts w:ascii="Times New Roman" w:hAnsi="Times New Roman" w:cs="Times New Roman"/>
          <w:sz w:val="28"/>
          <w:szCs w:val="28"/>
        </w:rPr>
        <w:t>В зависимости от количества часов, предусмотренных учебным планом, учебная нагрузка учителей в первом и втором учебных полугодиях может устанавливаться в разном объеме.</w:t>
      </w:r>
    </w:p>
    <w:p w:rsidR="006975F9" w:rsidRPr="005D4561" w:rsidRDefault="006975F9" w:rsidP="001546B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Объем учебной нагрузки других работников, ведущих ее помимо основной работы (включая заместителей руководителя), устанавливается самим образовательным учреждением.</w:t>
      </w:r>
    </w:p>
    <w:p w:rsidR="006975F9" w:rsidRPr="008B456D" w:rsidRDefault="006975F9" w:rsidP="001546BE">
      <w:pPr>
        <w:pStyle w:val="ConsPlusNormal"/>
        <w:ind w:firstLine="709"/>
        <w:jc w:val="both"/>
        <w:rPr>
          <w:rFonts w:ascii="Times New Roman" w:hAnsi="Times New Roman" w:cs="Times New Roman"/>
          <w:sz w:val="28"/>
          <w:szCs w:val="28"/>
        </w:rPr>
      </w:pPr>
      <w:r w:rsidRPr="008B456D">
        <w:rPr>
          <w:rFonts w:ascii="Times New Roman" w:hAnsi="Times New Roman" w:cs="Times New Roman"/>
          <w:sz w:val="28"/>
          <w:szCs w:val="28"/>
        </w:rPr>
        <w:t>Предельный объем учебной нагрузки (преподавательской работы), которая может выполняться в том же образовательном учреждении руководителем образовательного учреждения составляет 9 часов в неделю (360 часов в год). Объем учебной нагрузки руководителя, превышающий 9 часов в неделю</w:t>
      </w:r>
      <w:r>
        <w:rPr>
          <w:rFonts w:ascii="Times New Roman" w:hAnsi="Times New Roman" w:cs="Times New Roman"/>
          <w:sz w:val="28"/>
          <w:szCs w:val="28"/>
        </w:rPr>
        <w:t>,</w:t>
      </w:r>
      <w:r w:rsidRPr="008B456D">
        <w:rPr>
          <w:rFonts w:ascii="Times New Roman" w:hAnsi="Times New Roman" w:cs="Times New Roman"/>
          <w:sz w:val="28"/>
          <w:szCs w:val="28"/>
        </w:rPr>
        <w:t xml:space="preserve"> но не более 12 часов, устанавливается</w:t>
      </w:r>
      <w:r>
        <w:rPr>
          <w:rFonts w:ascii="Times New Roman" w:hAnsi="Times New Roman" w:cs="Times New Roman"/>
          <w:sz w:val="28"/>
          <w:szCs w:val="28"/>
        </w:rPr>
        <w:t xml:space="preserve"> </w:t>
      </w:r>
      <w:r w:rsidRPr="00FB3040">
        <w:rPr>
          <w:rFonts w:ascii="Times New Roman" w:hAnsi="Times New Roman" w:cs="Times New Roman"/>
          <w:sz w:val="28"/>
          <w:szCs w:val="28"/>
        </w:rPr>
        <w:t>согласно нормативно-правовому акту МКУ «Мирнинское</w:t>
      </w:r>
      <w:r w:rsidRPr="008B456D">
        <w:rPr>
          <w:rFonts w:ascii="Times New Roman" w:hAnsi="Times New Roman" w:cs="Times New Roman"/>
          <w:sz w:val="28"/>
          <w:szCs w:val="28"/>
        </w:rPr>
        <w:t xml:space="preserve"> районное управление образования».</w:t>
      </w:r>
    </w:p>
    <w:p w:rsidR="006975F9" w:rsidRPr="008B456D" w:rsidRDefault="006975F9" w:rsidP="001546BE">
      <w:pPr>
        <w:pStyle w:val="ConsPlusNormal"/>
        <w:ind w:firstLine="709"/>
        <w:jc w:val="both"/>
        <w:rPr>
          <w:rFonts w:ascii="Times New Roman" w:hAnsi="Times New Roman" w:cs="Times New Roman"/>
          <w:sz w:val="28"/>
          <w:szCs w:val="28"/>
        </w:rPr>
      </w:pPr>
      <w:r w:rsidRPr="008B456D">
        <w:rPr>
          <w:rFonts w:ascii="Times New Roman" w:hAnsi="Times New Roman" w:cs="Times New Roman"/>
          <w:sz w:val="28"/>
          <w:szCs w:val="28"/>
        </w:rPr>
        <w:t>Объем учебной нагрузки других работников, ведущих ее помимо основной работы (включая заместителей руководителя), устанавливается самим образовательным учреждением. Преподавательская работа в том же образовательном учреждении для указанных работников совместительством не считается.</w:t>
      </w:r>
    </w:p>
    <w:p w:rsidR="006975F9" w:rsidRPr="008B456D" w:rsidRDefault="006975F9" w:rsidP="001546BE">
      <w:pPr>
        <w:pStyle w:val="ConsPlusNormal"/>
        <w:ind w:firstLine="709"/>
        <w:jc w:val="both"/>
        <w:rPr>
          <w:rFonts w:ascii="Times New Roman" w:hAnsi="Times New Roman" w:cs="Times New Roman"/>
          <w:sz w:val="28"/>
          <w:szCs w:val="28"/>
        </w:rPr>
      </w:pPr>
      <w:r w:rsidRPr="008B456D">
        <w:rPr>
          <w:rFonts w:ascii="Times New Roman" w:hAnsi="Times New Roman" w:cs="Times New Roman"/>
          <w:sz w:val="28"/>
          <w:szCs w:val="28"/>
        </w:rPr>
        <w:t>Предоставление преподавательской работы лицам, выполняющим ее помимо основной работы в том же образовательном учреждении (включая руководителей и заместителей руководителей), а также педагогическим, руководящим и иным работникам других образовательных учреждений, работникам предприятий, учреждений и организаций (включая работников органов управления образования), осуществляется с учетом мнения выборного профсоюзного органа и при условии, если учителя, для которых данное образовательное учреждение является местом основной работы, обеспечены преподавательской работой по своей специальности в объеме не менее чем на ставку заработной платы.</w:t>
      </w:r>
    </w:p>
    <w:p w:rsidR="006975F9" w:rsidRPr="008B456D" w:rsidRDefault="006975F9" w:rsidP="001546BE">
      <w:pPr>
        <w:pStyle w:val="ConsPlusNormal"/>
        <w:ind w:firstLine="709"/>
        <w:jc w:val="both"/>
        <w:rPr>
          <w:rFonts w:ascii="Times New Roman" w:hAnsi="Times New Roman" w:cs="Times New Roman"/>
          <w:sz w:val="28"/>
          <w:szCs w:val="28"/>
        </w:rPr>
      </w:pPr>
      <w:r w:rsidRPr="008B456D">
        <w:rPr>
          <w:rFonts w:ascii="Times New Roman" w:hAnsi="Times New Roman" w:cs="Times New Roman"/>
          <w:sz w:val="28"/>
          <w:szCs w:val="28"/>
        </w:rPr>
        <w:t>При возложении на учителей общеобразовательных учреждений, для которых данное образовательное учреждение является местом основной работы, обязанностей по обучению детей на дому в соответствии с медицинским заключением, а также по проведению занятий по физкультуре с учащимися, отнесенными по состоянию здоровья к специальной медицинской группе, учебные часы, предусмотренные на эти цели, включаются в их учебную нагрузку на общих основаниях.</w:t>
      </w:r>
    </w:p>
    <w:p w:rsidR="006975F9" w:rsidRPr="008B456D" w:rsidRDefault="006975F9" w:rsidP="001546BE">
      <w:pPr>
        <w:pStyle w:val="ConsPlusNormal"/>
        <w:ind w:firstLine="709"/>
        <w:jc w:val="both"/>
        <w:rPr>
          <w:rFonts w:ascii="Times New Roman" w:hAnsi="Times New Roman" w:cs="Times New Roman"/>
          <w:sz w:val="28"/>
          <w:szCs w:val="28"/>
        </w:rPr>
      </w:pPr>
      <w:r w:rsidRPr="008B456D">
        <w:rPr>
          <w:rFonts w:ascii="Times New Roman" w:hAnsi="Times New Roman" w:cs="Times New Roman"/>
          <w:sz w:val="28"/>
          <w:szCs w:val="28"/>
        </w:rPr>
        <w:t xml:space="preserve">Учебная нагрузка учителям, находящимся к началу учебного года в отпуске по уходу за ребенком до достижения им возраста трех лет либо ином отпуске, устанавливается при распределении ее на очередной учебный год на общих основаниях, а затем передается для выполнения другим учителям на </w:t>
      </w:r>
      <w:r w:rsidRPr="008B456D">
        <w:rPr>
          <w:rFonts w:ascii="Times New Roman" w:hAnsi="Times New Roman" w:cs="Times New Roman"/>
          <w:sz w:val="28"/>
          <w:szCs w:val="28"/>
        </w:rPr>
        <w:lastRenderedPageBreak/>
        <w:t>период нахождения работника в соответствующем отпуске.</w:t>
      </w:r>
    </w:p>
    <w:p w:rsidR="006975F9" w:rsidRPr="008B456D" w:rsidRDefault="006975F9" w:rsidP="001546BE">
      <w:pPr>
        <w:pStyle w:val="ConsPlusNormal"/>
        <w:ind w:firstLine="709"/>
        <w:jc w:val="both"/>
        <w:rPr>
          <w:rFonts w:ascii="Times New Roman" w:hAnsi="Times New Roman" w:cs="Times New Roman"/>
          <w:sz w:val="28"/>
          <w:szCs w:val="28"/>
        </w:rPr>
      </w:pPr>
      <w:r w:rsidRPr="008B456D">
        <w:rPr>
          <w:rFonts w:ascii="Times New Roman" w:hAnsi="Times New Roman" w:cs="Times New Roman"/>
          <w:sz w:val="28"/>
          <w:szCs w:val="28"/>
        </w:rPr>
        <w:t>Применительно к порядку, предусмотренному настоящим пунктом, устанавливается учебная нагрузка работников учреждений дополнительного образования детей.</w:t>
      </w:r>
    </w:p>
    <w:p w:rsidR="006975F9" w:rsidRPr="008B456D" w:rsidRDefault="006975F9" w:rsidP="001546BE">
      <w:pPr>
        <w:pStyle w:val="ConsPlusNormal"/>
        <w:ind w:firstLine="709"/>
        <w:jc w:val="both"/>
        <w:rPr>
          <w:rFonts w:ascii="Times New Roman" w:hAnsi="Times New Roman" w:cs="Times New Roman"/>
          <w:sz w:val="28"/>
          <w:szCs w:val="28"/>
        </w:rPr>
      </w:pPr>
      <w:r w:rsidRPr="008B456D">
        <w:rPr>
          <w:rFonts w:ascii="Times New Roman" w:hAnsi="Times New Roman" w:cs="Times New Roman"/>
          <w:sz w:val="28"/>
          <w:szCs w:val="28"/>
        </w:rPr>
        <w:t>2.8.</w:t>
      </w:r>
      <w:r w:rsidRPr="008B456D">
        <w:rPr>
          <w:rFonts w:ascii="Times New Roman" w:hAnsi="Times New Roman" w:cs="Times New Roman"/>
          <w:sz w:val="28"/>
          <w:szCs w:val="28"/>
        </w:rPr>
        <w:tab/>
        <w:t xml:space="preserve">Педагогическим работникам, не предусмотренным в </w:t>
      </w:r>
      <w:hyperlink w:anchor="P126" w:history="1">
        <w:r w:rsidRPr="008B456D">
          <w:rPr>
            <w:rFonts w:ascii="Times New Roman" w:hAnsi="Times New Roman" w:cs="Times New Roman"/>
            <w:sz w:val="28"/>
            <w:szCs w:val="28"/>
          </w:rPr>
          <w:t>подпунктах 2.1</w:t>
        </w:r>
      </w:hyperlink>
      <w:r w:rsidRPr="008B456D">
        <w:rPr>
          <w:rFonts w:ascii="Times New Roman" w:hAnsi="Times New Roman" w:cs="Times New Roman"/>
          <w:sz w:val="28"/>
          <w:szCs w:val="28"/>
        </w:rPr>
        <w:t xml:space="preserve"> и </w:t>
      </w:r>
      <w:hyperlink w:anchor="P144" w:history="1">
        <w:r w:rsidRPr="008B456D">
          <w:rPr>
            <w:rFonts w:ascii="Times New Roman" w:hAnsi="Times New Roman" w:cs="Times New Roman"/>
            <w:sz w:val="28"/>
            <w:szCs w:val="28"/>
          </w:rPr>
          <w:t>2.2</w:t>
        </w:r>
      </w:hyperlink>
      <w:r w:rsidRPr="008B456D">
        <w:rPr>
          <w:rFonts w:ascii="Times New Roman" w:hAnsi="Times New Roman" w:cs="Times New Roman"/>
          <w:sz w:val="28"/>
          <w:szCs w:val="28"/>
        </w:rPr>
        <w:t xml:space="preserve"> настоящего Положения, выплачиваются должностные оклады при следующей продолжительности рабочего времени:</w:t>
      </w:r>
    </w:p>
    <w:p w:rsidR="006975F9" w:rsidRPr="008B456D" w:rsidRDefault="006975F9" w:rsidP="001546BE">
      <w:pPr>
        <w:pStyle w:val="ConsPlusNormal"/>
        <w:ind w:firstLine="709"/>
        <w:jc w:val="both"/>
        <w:rPr>
          <w:rFonts w:ascii="Times New Roman" w:hAnsi="Times New Roman" w:cs="Times New Roman"/>
          <w:sz w:val="28"/>
          <w:szCs w:val="28"/>
        </w:rPr>
      </w:pPr>
      <w:r w:rsidRPr="008B456D">
        <w:rPr>
          <w:rFonts w:ascii="Times New Roman" w:hAnsi="Times New Roman" w:cs="Times New Roman"/>
          <w:sz w:val="28"/>
          <w:szCs w:val="28"/>
        </w:rPr>
        <w:t>30 часов в неделю - старшим воспитателям образовательных учреждений (кроме образовательных учреждений дополнительного образования детей);</w:t>
      </w:r>
    </w:p>
    <w:p w:rsidR="006975F9" w:rsidRPr="008B456D" w:rsidRDefault="006975F9" w:rsidP="001546BE">
      <w:pPr>
        <w:pStyle w:val="ConsPlusNormal"/>
        <w:ind w:firstLine="709"/>
        <w:jc w:val="both"/>
        <w:rPr>
          <w:rFonts w:ascii="Times New Roman" w:hAnsi="Times New Roman" w:cs="Times New Roman"/>
          <w:sz w:val="28"/>
          <w:szCs w:val="28"/>
        </w:rPr>
      </w:pPr>
      <w:r w:rsidRPr="008B456D">
        <w:rPr>
          <w:rFonts w:ascii="Times New Roman" w:hAnsi="Times New Roman" w:cs="Times New Roman"/>
          <w:sz w:val="28"/>
          <w:szCs w:val="28"/>
        </w:rPr>
        <w:t>36 часов в неделю:</w:t>
      </w:r>
    </w:p>
    <w:p w:rsidR="006975F9" w:rsidRPr="008B456D" w:rsidRDefault="006975F9" w:rsidP="00605EB0">
      <w:pPr>
        <w:pStyle w:val="ConsPlusNormal"/>
        <w:numPr>
          <w:ilvl w:val="0"/>
          <w:numId w:val="13"/>
        </w:numPr>
        <w:ind w:left="0" w:firstLine="709"/>
        <w:jc w:val="both"/>
        <w:rPr>
          <w:rFonts w:ascii="Times New Roman" w:hAnsi="Times New Roman" w:cs="Times New Roman"/>
          <w:sz w:val="28"/>
          <w:szCs w:val="28"/>
        </w:rPr>
      </w:pPr>
      <w:r w:rsidRPr="008B456D">
        <w:rPr>
          <w:rFonts w:ascii="Times New Roman" w:hAnsi="Times New Roman" w:cs="Times New Roman"/>
          <w:sz w:val="28"/>
          <w:szCs w:val="28"/>
        </w:rPr>
        <w:t>старшим воспитателям образовательных учреждений дополнительного образования детей;</w:t>
      </w:r>
    </w:p>
    <w:p w:rsidR="006975F9" w:rsidRPr="008B456D" w:rsidRDefault="006975F9" w:rsidP="00605EB0">
      <w:pPr>
        <w:pStyle w:val="ConsPlusNormal"/>
        <w:numPr>
          <w:ilvl w:val="0"/>
          <w:numId w:val="13"/>
        </w:numPr>
        <w:ind w:left="0" w:firstLine="709"/>
        <w:jc w:val="both"/>
        <w:rPr>
          <w:rFonts w:ascii="Times New Roman" w:hAnsi="Times New Roman" w:cs="Times New Roman"/>
          <w:sz w:val="28"/>
          <w:szCs w:val="28"/>
        </w:rPr>
      </w:pPr>
      <w:r w:rsidRPr="008B456D">
        <w:rPr>
          <w:rFonts w:ascii="Times New Roman" w:hAnsi="Times New Roman" w:cs="Times New Roman"/>
          <w:sz w:val="28"/>
          <w:szCs w:val="28"/>
        </w:rPr>
        <w:t>педагогам-психологам;</w:t>
      </w:r>
    </w:p>
    <w:p w:rsidR="006975F9" w:rsidRPr="008B456D" w:rsidRDefault="006975F9" w:rsidP="00605EB0">
      <w:pPr>
        <w:pStyle w:val="ConsPlusNormal"/>
        <w:numPr>
          <w:ilvl w:val="0"/>
          <w:numId w:val="13"/>
        </w:numPr>
        <w:ind w:left="0" w:firstLine="709"/>
        <w:jc w:val="both"/>
        <w:rPr>
          <w:rFonts w:ascii="Times New Roman" w:hAnsi="Times New Roman" w:cs="Times New Roman"/>
          <w:sz w:val="28"/>
          <w:szCs w:val="28"/>
        </w:rPr>
      </w:pPr>
      <w:r w:rsidRPr="008B456D">
        <w:rPr>
          <w:rFonts w:ascii="Times New Roman" w:hAnsi="Times New Roman" w:cs="Times New Roman"/>
          <w:sz w:val="28"/>
          <w:szCs w:val="28"/>
        </w:rPr>
        <w:t>методистам (старшим методистам) образовательных учреждений;</w:t>
      </w:r>
    </w:p>
    <w:p w:rsidR="006975F9" w:rsidRPr="008B456D" w:rsidRDefault="006975F9" w:rsidP="00605EB0">
      <w:pPr>
        <w:pStyle w:val="ConsPlusNormal"/>
        <w:numPr>
          <w:ilvl w:val="0"/>
          <w:numId w:val="13"/>
        </w:numPr>
        <w:ind w:left="0" w:firstLine="709"/>
        <w:jc w:val="both"/>
        <w:rPr>
          <w:rFonts w:ascii="Times New Roman" w:hAnsi="Times New Roman" w:cs="Times New Roman"/>
          <w:sz w:val="28"/>
          <w:szCs w:val="28"/>
        </w:rPr>
      </w:pPr>
      <w:r w:rsidRPr="008B456D">
        <w:rPr>
          <w:rFonts w:ascii="Times New Roman" w:hAnsi="Times New Roman" w:cs="Times New Roman"/>
          <w:sz w:val="28"/>
          <w:szCs w:val="28"/>
        </w:rPr>
        <w:t>социальным педагогам, педагогам-организаторам;</w:t>
      </w:r>
    </w:p>
    <w:p w:rsidR="006975F9" w:rsidRPr="008B456D" w:rsidRDefault="006975F9" w:rsidP="00605EB0">
      <w:pPr>
        <w:pStyle w:val="ConsPlusNormal"/>
        <w:numPr>
          <w:ilvl w:val="0"/>
          <w:numId w:val="13"/>
        </w:numPr>
        <w:ind w:left="0" w:firstLine="709"/>
        <w:jc w:val="both"/>
        <w:rPr>
          <w:rFonts w:ascii="Times New Roman" w:hAnsi="Times New Roman" w:cs="Times New Roman"/>
          <w:sz w:val="28"/>
          <w:szCs w:val="28"/>
        </w:rPr>
      </w:pPr>
      <w:r w:rsidRPr="008B456D">
        <w:rPr>
          <w:rFonts w:ascii="Times New Roman" w:hAnsi="Times New Roman" w:cs="Times New Roman"/>
          <w:sz w:val="28"/>
          <w:szCs w:val="28"/>
        </w:rPr>
        <w:t>старшим вожатым;</w:t>
      </w:r>
    </w:p>
    <w:p w:rsidR="006975F9" w:rsidRPr="008B456D" w:rsidRDefault="006975F9" w:rsidP="00605EB0">
      <w:pPr>
        <w:pStyle w:val="ConsPlusNormal"/>
        <w:numPr>
          <w:ilvl w:val="0"/>
          <w:numId w:val="13"/>
        </w:numPr>
        <w:ind w:left="0" w:firstLine="709"/>
        <w:jc w:val="both"/>
        <w:rPr>
          <w:rFonts w:ascii="Times New Roman" w:hAnsi="Times New Roman" w:cs="Times New Roman"/>
          <w:sz w:val="28"/>
          <w:szCs w:val="28"/>
        </w:rPr>
      </w:pPr>
      <w:r w:rsidRPr="008B456D">
        <w:rPr>
          <w:rFonts w:ascii="Times New Roman" w:hAnsi="Times New Roman" w:cs="Times New Roman"/>
          <w:sz w:val="28"/>
          <w:szCs w:val="28"/>
        </w:rPr>
        <w:t>инструкторам по труду образовательных учреждений;</w:t>
      </w:r>
    </w:p>
    <w:p w:rsidR="006975F9" w:rsidRPr="008B456D" w:rsidRDefault="006975F9" w:rsidP="00605EB0">
      <w:pPr>
        <w:pStyle w:val="ConsPlusNormal"/>
        <w:numPr>
          <w:ilvl w:val="0"/>
          <w:numId w:val="13"/>
        </w:numPr>
        <w:ind w:left="0" w:firstLine="709"/>
        <w:jc w:val="both"/>
        <w:rPr>
          <w:rFonts w:ascii="Times New Roman" w:hAnsi="Times New Roman" w:cs="Times New Roman"/>
          <w:sz w:val="28"/>
          <w:szCs w:val="28"/>
        </w:rPr>
      </w:pPr>
      <w:r w:rsidRPr="008B456D">
        <w:rPr>
          <w:rFonts w:ascii="Times New Roman" w:hAnsi="Times New Roman" w:cs="Times New Roman"/>
          <w:sz w:val="28"/>
          <w:szCs w:val="28"/>
        </w:rPr>
        <w:t>преподавателям-организаторам (основ безопасности жизнедеятельности, допризывной подготовки) общеобразовательных учреждений;</w:t>
      </w:r>
    </w:p>
    <w:p w:rsidR="006975F9" w:rsidRPr="008B456D" w:rsidRDefault="006975F9" w:rsidP="00605EB0">
      <w:pPr>
        <w:pStyle w:val="ConsPlusNormal"/>
        <w:numPr>
          <w:ilvl w:val="0"/>
          <w:numId w:val="13"/>
        </w:numPr>
        <w:ind w:left="0" w:firstLine="709"/>
        <w:jc w:val="both"/>
        <w:rPr>
          <w:rFonts w:ascii="Times New Roman" w:hAnsi="Times New Roman" w:cs="Times New Roman"/>
          <w:sz w:val="28"/>
          <w:szCs w:val="28"/>
        </w:rPr>
      </w:pPr>
      <w:r w:rsidRPr="008B456D">
        <w:rPr>
          <w:rFonts w:ascii="Times New Roman" w:hAnsi="Times New Roman" w:cs="Times New Roman"/>
          <w:sz w:val="28"/>
          <w:szCs w:val="28"/>
        </w:rPr>
        <w:t>инструкторам-методистам (старшим инструкторам-методистам) образовательных учреждений дополнительного образования детей спортивного профиля;</w:t>
      </w:r>
    </w:p>
    <w:p w:rsidR="006975F9" w:rsidRPr="008B456D" w:rsidRDefault="006975F9" w:rsidP="00605EB0">
      <w:pPr>
        <w:pStyle w:val="ConsPlusNormal"/>
        <w:numPr>
          <w:ilvl w:val="0"/>
          <w:numId w:val="13"/>
        </w:numPr>
        <w:ind w:left="0" w:firstLine="709"/>
        <w:jc w:val="both"/>
        <w:rPr>
          <w:rFonts w:ascii="Times New Roman" w:hAnsi="Times New Roman" w:cs="Times New Roman"/>
          <w:sz w:val="28"/>
          <w:szCs w:val="28"/>
        </w:rPr>
      </w:pPr>
      <w:r w:rsidRPr="008B456D">
        <w:rPr>
          <w:rFonts w:ascii="Times New Roman" w:hAnsi="Times New Roman" w:cs="Times New Roman"/>
          <w:sz w:val="28"/>
          <w:szCs w:val="28"/>
        </w:rPr>
        <w:t>мастерам производственного обучения.</w:t>
      </w:r>
    </w:p>
    <w:p w:rsidR="006975F9" w:rsidRDefault="006975F9" w:rsidP="001546BE">
      <w:pPr>
        <w:pStyle w:val="ConsPlusNormal"/>
        <w:ind w:firstLine="709"/>
        <w:jc w:val="both"/>
        <w:rPr>
          <w:rFonts w:ascii="Times New Roman" w:hAnsi="Times New Roman" w:cs="Times New Roman"/>
          <w:sz w:val="28"/>
          <w:szCs w:val="28"/>
        </w:rPr>
      </w:pPr>
      <w:r w:rsidRPr="008B456D">
        <w:rPr>
          <w:rFonts w:ascii="Times New Roman" w:hAnsi="Times New Roman" w:cs="Times New Roman"/>
          <w:sz w:val="28"/>
          <w:szCs w:val="28"/>
        </w:rPr>
        <w:t>2.9.</w:t>
      </w:r>
      <w:r w:rsidRPr="008B456D">
        <w:rPr>
          <w:rFonts w:ascii="Times New Roman" w:hAnsi="Times New Roman" w:cs="Times New Roman"/>
          <w:sz w:val="28"/>
          <w:szCs w:val="28"/>
        </w:rPr>
        <w:tab/>
        <w:t>Должностные оклады других работников, не перечисленных выше, в т.ч. руководителей образовательных учреждений, их заместителей и руководителей структурных подразделений, выплачиваются за работу при 40-часовой рабочей неделе. Для женщин устанавливается 36-часовая рабочая неделя в соответствии с Трудовым кодексом Российской Федерации.</w:t>
      </w:r>
      <w:bookmarkStart w:id="3" w:name="P189"/>
      <w:bookmarkEnd w:id="3"/>
    </w:p>
    <w:p w:rsidR="006975F9" w:rsidRPr="008B456D" w:rsidRDefault="006975F9" w:rsidP="001546B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w:t>
      </w:r>
      <w:r w:rsidRPr="008B456D">
        <w:rPr>
          <w:rFonts w:ascii="Times New Roman" w:hAnsi="Times New Roman" w:cs="Times New Roman"/>
          <w:sz w:val="28"/>
          <w:szCs w:val="28"/>
        </w:rPr>
        <w:tab/>
        <w:t>Ставка заработной платы перечисленным ниже работникам выплачивается с учетом ведения ими преподавательской (педагогической) работы в объеме</w:t>
      </w:r>
      <w:r>
        <w:rPr>
          <w:rFonts w:ascii="Times New Roman" w:hAnsi="Times New Roman" w:cs="Times New Roman"/>
          <w:sz w:val="28"/>
          <w:szCs w:val="28"/>
        </w:rPr>
        <w:t xml:space="preserve"> 3</w:t>
      </w:r>
      <w:r w:rsidRPr="008B456D">
        <w:rPr>
          <w:rFonts w:ascii="Times New Roman" w:hAnsi="Times New Roman" w:cs="Times New Roman"/>
          <w:sz w:val="28"/>
          <w:szCs w:val="28"/>
        </w:rPr>
        <w:t>60 часов в год - руководителям физвоспитания, преподавателям-организаторам (основ безопасности жизнедеятельности, допризывной подготовки</w:t>
      </w:r>
      <w:r>
        <w:rPr>
          <w:rFonts w:ascii="Times New Roman" w:hAnsi="Times New Roman" w:cs="Times New Roman"/>
          <w:sz w:val="28"/>
          <w:szCs w:val="28"/>
        </w:rPr>
        <w:t>.</w:t>
      </w:r>
    </w:p>
    <w:p w:rsidR="006975F9" w:rsidRDefault="006975F9" w:rsidP="001546BE">
      <w:pPr>
        <w:ind w:firstLine="620"/>
        <w:jc w:val="both"/>
        <w:rPr>
          <w:sz w:val="28"/>
          <w:szCs w:val="28"/>
        </w:rPr>
      </w:pPr>
      <w:r w:rsidRPr="008B456D">
        <w:rPr>
          <w:sz w:val="28"/>
          <w:szCs w:val="28"/>
        </w:rPr>
        <w:t>Выполнение преподавательской (педагогической) работы, указанной в настоящем пункте, осуществляется в основное рабочее время.</w:t>
      </w:r>
    </w:p>
    <w:p w:rsidR="006975F9" w:rsidRPr="008B456D" w:rsidRDefault="006975F9" w:rsidP="001546B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2.11.</w:t>
      </w:r>
      <w:r w:rsidRPr="008B456D">
        <w:rPr>
          <w:rFonts w:ascii="Times New Roman" w:hAnsi="Times New Roman" w:cs="Times New Roman"/>
          <w:sz w:val="28"/>
          <w:szCs w:val="28"/>
        </w:rPr>
        <w:tab/>
        <w:t xml:space="preserve">Преподавательская работа работников, указанных в </w:t>
      </w:r>
      <w:hyperlink w:anchor="P189" w:history="1">
        <w:r w:rsidRPr="008B456D">
          <w:rPr>
            <w:rFonts w:ascii="Times New Roman" w:hAnsi="Times New Roman" w:cs="Times New Roman"/>
            <w:sz w:val="28"/>
            <w:szCs w:val="28"/>
          </w:rPr>
          <w:t>п. 2.11</w:t>
        </w:r>
      </w:hyperlink>
      <w:r w:rsidRPr="008B456D">
        <w:rPr>
          <w:rFonts w:ascii="Times New Roman" w:hAnsi="Times New Roman" w:cs="Times New Roman"/>
          <w:sz w:val="28"/>
          <w:szCs w:val="28"/>
        </w:rPr>
        <w:t xml:space="preserve"> настоящего Положения, сверх установленных норм, за которые им выплачивается должностной оклад, а также преподавательская работа руководящих и других работников образовательных учреждений без занятия штатной должности в том же учреждении оплачивается дополнительно в порядке и по ставкам, предусмотренным по выполняемой преподавательской работе.</w:t>
      </w:r>
    </w:p>
    <w:p w:rsidR="006975F9" w:rsidRPr="005D4561" w:rsidRDefault="006975F9" w:rsidP="001546BE">
      <w:pPr>
        <w:pStyle w:val="ConsPlusNormal"/>
        <w:ind w:firstLine="709"/>
        <w:jc w:val="both"/>
        <w:rPr>
          <w:rFonts w:ascii="Times New Roman" w:hAnsi="Times New Roman" w:cs="Times New Roman"/>
          <w:sz w:val="28"/>
          <w:szCs w:val="28"/>
        </w:rPr>
      </w:pPr>
      <w:r w:rsidRPr="008B456D">
        <w:rPr>
          <w:rFonts w:ascii="Times New Roman" w:hAnsi="Times New Roman" w:cs="Times New Roman"/>
          <w:sz w:val="28"/>
          <w:szCs w:val="28"/>
        </w:rPr>
        <w:t xml:space="preserve">Выполнение преподавательской работы, указанной в настоящем </w:t>
      </w:r>
      <w:r w:rsidRPr="008B456D">
        <w:rPr>
          <w:rFonts w:ascii="Times New Roman" w:hAnsi="Times New Roman" w:cs="Times New Roman"/>
          <w:sz w:val="28"/>
          <w:szCs w:val="28"/>
        </w:rPr>
        <w:lastRenderedPageBreak/>
        <w:t>пункте, допускается в основное рабочее время с согласия работодателя.</w:t>
      </w:r>
    </w:p>
    <w:p w:rsidR="006975F9" w:rsidRDefault="006975F9" w:rsidP="001546BE">
      <w:pPr>
        <w:ind w:firstLine="709"/>
        <w:jc w:val="both"/>
        <w:rPr>
          <w:b/>
          <w:sz w:val="28"/>
          <w:szCs w:val="28"/>
        </w:rPr>
      </w:pPr>
    </w:p>
    <w:p w:rsidR="006975F9" w:rsidRPr="005D4561" w:rsidRDefault="006975F9" w:rsidP="001546BE">
      <w:pPr>
        <w:ind w:firstLine="618"/>
        <w:jc w:val="center"/>
        <w:rPr>
          <w:b/>
          <w:sz w:val="28"/>
          <w:szCs w:val="28"/>
        </w:rPr>
      </w:pPr>
      <w:r w:rsidRPr="00570A76">
        <w:rPr>
          <w:b/>
          <w:sz w:val="28"/>
          <w:szCs w:val="28"/>
        </w:rPr>
        <w:t>3.</w:t>
      </w:r>
      <w:r w:rsidRPr="00570A76">
        <w:rPr>
          <w:b/>
          <w:sz w:val="28"/>
          <w:szCs w:val="28"/>
        </w:rPr>
        <w:tab/>
        <w:t>Порядок и условия оплаты труда педагогических работников общеобразовательных учреждений, непосредственно осуществляющих учебный процесс, по модельной методике</w:t>
      </w:r>
      <w:r>
        <w:rPr>
          <w:b/>
          <w:sz w:val="28"/>
          <w:szCs w:val="28"/>
        </w:rPr>
        <w:t>, заработная плата которых финансируется из средств государственного бюджета Республики Саха (Якутия)</w:t>
      </w:r>
    </w:p>
    <w:p w:rsidR="006975F9" w:rsidRPr="00D200E8" w:rsidRDefault="006975F9" w:rsidP="001546BE">
      <w:pPr>
        <w:ind w:firstLine="620"/>
        <w:jc w:val="both"/>
        <w:rPr>
          <w:i/>
          <w:color w:val="548DD4"/>
          <w:sz w:val="26"/>
          <w:szCs w:val="26"/>
        </w:rPr>
      </w:pPr>
    </w:p>
    <w:p w:rsidR="006975F9" w:rsidRDefault="006975F9" w:rsidP="00605EB0">
      <w:pPr>
        <w:numPr>
          <w:ilvl w:val="0"/>
          <w:numId w:val="18"/>
        </w:numPr>
        <w:ind w:left="0" w:right="-1" w:firstLine="709"/>
        <w:jc w:val="both"/>
        <w:rPr>
          <w:sz w:val="28"/>
          <w:szCs w:val="28"/>
        </w:rPr>
      </w:pPr>
      <w:r w:rsidRPr="00570A76">
        <w:rPr>
          <w:sz w:val="28"/>
          <w:szCs w:val="28"/>
        </w:rPr>
        <w:t>Настоящ</w:t>
      </w:r>
      <w:r>
        <w:rPr>
          <w:sz w:val="28"/>
          <w:szCs w:val="28"/>
        </w:rPr>
        <w:t>ий</w:t>
      </w:r>
      <w:r w:rsidRPr="00570A76">
        <w:rPr>
          <w:sz w:val="28"/>
          <w:szCs w:val="28"/>
        </w:rPr>
        <w:t xml:space="preserve"> </w:t>
      </w:r>
      <w:r>
        <w:rPr>
          <w:sz w:val="28"/>
          <w:szCs w:val="28"/>
        </w:rPr>
        <w:t>порядок</w:t>
      </w:r>
      <w:r w:rsidRPr="00570A76">
        <w:rPr>
          <w:sz w:val="28"/>
          <w:szCs w:val="28"/>
        </w:rPr>
        <w:t xml:space="preserve"> распространяется на педагогических работников общеобразовательных учреждений, непосредственно осуществляющих учебный процесс, за исключением педагогических работников общеобразовательных учреждений, осуществляющих индивидуальное обучение учащихся на дому по медицинским показаниям.</w:t>
      </w:r>
    </w:p>
    <w:p w:rsidR="006975F9" w:rsidRPr="00DE611E" w:rsidRDefault="006975F9" w:rsidP="00605EB0">
      <w:pPr>
        <w:numPr>
          <w:ilvl w:val="0"/>
          <w:numId w:val="18"/>
        </w:numPr>
        <w:ind w:left="0" w:right="-1" w:firstLine="709"/>
        <w:jc w:val="both"/>
        <w:rPr>
          <w:sz w:val="28"/>
          <w:szCs w:val="28"/>
        </w:rPr>
      </w:pPr>
      <w:r w:rsidRPr="00DE611E">
        <w:rPr>
          <w:sz w:val="28"/>
          <w:szCs w:val="28"/>
        </w:rPr>
        <w:t>При распределении фонда оплаты труда в общеобразовательных учреждениях отдельно выделяется:</w:t>
      </w:r>
    </w:p>
    <w:p w:rsidR="006975F9" w:rsidRPr="006975F9" w:rsidRDefault="006975F9" w:rsidP="00605EB0">
      <w:pPr>
        <w:pStyle w:val="a8"/>
        <w:numPr>
          <w:ilvl w:val="0"/>
          <w:numId w:val="11"/>
        </w:numPr>
        <w:spacing w:line="240" w:lineRule="auto"/>
        <w:ind w:left="0" w:right="-1" w:firstLine="709"/>
        <w:rPr>
          <w:rFonts w:ascii="Times New Roman" w:hAnsi="Times New Roman"/>
          <w:sz w:val="28"/>
          <w:szCs w:val="28"/>
        </w:rPr>
      </w:pPr>
      <w:r w:rsidRPr="006975F9">
        <w:rPr>
          <w:rFonts w:ascii="Times New Roman" w:hAnsi="Times New Roman"/>
          <w:sz w:val="28"/>
          <w:szCs w:val="28"/>
        </w:rPr>
        <w:t>фонд оплаты труда учителей, ведущих занятия с учащимися на дому;</w:t>
      </w:r>
    </w:p>
    <w:p w:rsidR="006975F9" w:rsidRPr="006975F9" w:rsidRDefault="006975F9" w:rsidP="00605EB0">
      <w:pPr>
        <w:pStyle w:val="a8"/>
        <w:numPr>
          <w:ilvl w:val="0"/>
          <w:numId w:val="11"/>
        </w:numPr>
        <w:spacing w:line="240" w:lineRule="auto"/>
        <w:ind w:left="0" w:right="-170" w:firstLine="709"/>
        <w:rPr>
          <w:rFonts w:ascii="Times New Roman" w:hAnsi="Times New Roman"/>
          <w:sz w:val="28"/>
          <w:szCs w:val="28"/>
        </w:rPr>
      </w:pPr>
      <w:r w:rsidRPr="006975F9">
        <w:rPr>
          <w:rFonts w:ascii="Times New Roman" w:hAnsi="Times New Roman"/>
          <w:sz w:val="28"/>
          <w:szCs w:val="28"/>
        </w:rPr>
        <w:t>фонд оплаты труда работников интернатов при школе;</w:t>
      </w:r>
    </w:p>
    <w:p w:rsidR="006975F9" w:rsidRPr="006975F9" w:rsidRDefault="006975F9" w:rsidP="00605EB0">
      <w:pPr>
        <w:pStyle w:val="a8"/>
        <w:numPr>
          <w:ilvl w:val="0"/>
          <w:numId w:val="11"/>
        </w:numPr>
        <w:spacing w:line="240" w:lineRule="auto"/>
        <w:ind w:left="0" w:right="-170" w:firstLine="709"/>
        <w:rPr>
          <w:rFonts w:ascii="Times New Roman" w:hAnsi="Times New Roman"/>
          <w:sz w:val="28"/>
          <w:szCs w:val="28"/>
        </w:rPr>
      </w:pPr>
      <w:r w:rsidRPr="006975F9">
        <w:rPr>
          <w:rFonts w:ascii="Times New Roman" w:hAnsi="Times New Roman"/>
          <w:sz w:val="28"/>
          <w:szCs w:val="28"/>
        </w:rPr>
        <w:t>фонд оплаты труда работников, обслуживающих бассейны.</w:t>
      </w:r>
    </w:p>
    <w:p w:rsidR="006975F9" w:rsidRPr="00570A76" w:rsidRDefault="006975F9" w:rsidP="00605EB0">
      <w:pPr>
        <w:numPr>
          <w:ilvl w:val="0"/>
          <w:numId w:val="18"/>
        </w:numPr>
        <w:ind w:left="0" w:right="-1" w:firstLine="709"/>
        <w:jc w:val="both"/>
        <w:rPr>
          <w:sz w:val="28"/>
          <w:szCs w:val="28"/>
        </w:rPr>
      </w:pPr>
      <w:r w:rsidRPr="00570A76">
        <w:rPr>
          <w:sz w:val="28"/>
          <w:szCs w:val="28"/>
        </w:rPr>
        <w:t>Общая часть фонда оплаты труда обеспечивает гарантированную оплату труда педагогического работника, исходя из количества проведенных им учебных часов и численности обучающихся в классах (часы аудиторной занятости), а также часов неаудиторной занятости</w:t>
      </w:r>
      <w:r>
        <w:rPr>
          <w:rStyle w:val="af5"/>
          <w:sz w:val="28"/>
          <w:szCs w:val="28"/>
        </w:rPr>
        <w:footnoteReference w:id="2"/>
      </w:r>
      <w:r w:rsidRPr="00570A76">
        <w:rPr>
          <w:sz w:val="28"/>
          <w:szCs w:val="28"/>
        </w:rPr>
        <w:t xml:space="preserve">. </w:t>
      </w:r>
    </w:p>
    <w:p w:rsidR="006975F9" w:rsidRPr="00570A76" w:rsidRDefault="006975F9" w:rsidP="001546BE">
      <w:pPr>
        <w:ind w:right="-1" w:firstLine="709"/>
        <w:jc w:val="both"/>
        <w:rPr>
          <w:sz w:val="28"/>
          <w:szCs w:val="28"/>
        </w:rPr>
      </w:pPr>
      <w:r w:rsidRPr="00570A76">
        <w:rPr>
          <w:sz w:val="28"/>
          <w:szCs w:val="28"/>
        </w:rPr>
        <w:t xml:space="preserve">За счет средств общей части фонда оплаты труда педагогического персонала, осуществляющего учебный процесс, производится выплата </w:t>
      </w:r>
      <w:r>
        <w:rPr>
          <w:sz w:val="28"/>
          <w:szCs w:val="28"/>
        </w:rPr>
        <w:t xml:space="preserve">за приоритетность предмета, за </w:t>
      </w:r>
      <w:r w:rsidRPr="00570A76">
        <w:rPr>
          <w:sz w:val="28"/>
          <w:szCs w:val="28"/>
        </w:rPr>
        <w:t>квалификационную категорию педагога, деление классов на группы.</w:t>
      </w:r>
    </w:p>
    <w:p w:rsidR="006975F9" w:rsidRPr="00570A76" w:rsidRDefault="006975F9" w:rsidP="001546BE">
      <w:pPr>
        <w:ind w:right="-1" w:firstLine="709"/>
        <w:jc w:val="both"/>
        <w:rPr>
          <w:sz w:val="28"/>
          <w:szCs w:val="28"/>
        </w:rPr>
      </w:pPr>
      <w:r w:rsidRPr="00570A76">
        <w:rPr>
          <w:sz w:val="28"/>
          <w:szCs w:val="28"/>
        </w:rPr>
        <w:t>Стоимость бюджетной образовательной услуги (руб./ученико-час) рассчитывается каждым образовательным учреждением самостоятельно в пределах объема средств, рассчитанного по нормативу.</w:t>
      </w:r>
    </w:p>
    <w:p w:rsidR="006975F9" w:rsidRPr="00570A76" w:rsidRDefault="006975F9" w:rsidP="00605EB0">
      <w:pPr>
        <w:numPr>
          <w:ilvl w:val="0"/>
          <w:numId w:val="18"/>
        </w:numPr>
        <w:ind w:left="0" w:right="-1" w:firstLine="709"/>
        <w:jc w:val="both"/>
        <w:rPr>
          <w:sz w:val="28"/>
          <w:szCs w:val="28"/>
        </w:rPr>
      </w:pPr>
      <w:r w:rsidRPr="00570A76">
        <w:rPr>
          <w:sz w:val="28"/>
          <w:szCs w:val="28"/>
        </w:rPr>
        <w:t xml:space="preserve">За счет средств специальной части оплаты труда педагогического персонала, осуществляющего </w:t>
      </w:r>
      <w:r>
        <w:rPr>
          <w:sz w:val="28"/>
          <w:szCs w:val="28"/>
        </w:rPr>
        <w:t>учебный процесс, производится</w:t>
      </w:r>
      <w:r w:rsidRPr="00570A76">
        <w:rPr>
          <w:sz w:val="28"/>
          <w:szCs w:val="28"/>
        </w:rPr>
        <w:t>:</w:t>
      </w:r>
    </w:p>
    <w:p w:rsidR="006975F9" w:rsidRPr="00570A76" w:rsidRDefault="006975F9" w:rsidP="00605EB0">
      <w:pPr>
        <w:numPr>
          <w:ilvl w:val="0"/>
          <w:numId w:val="11"/>
        </w:numPr>
        <w:ind w:left="0" w:right="-1" w:firstLine="709"/>
        <w:jc w:val="both"/>
        <w:rPr>
          <w:sz w:val="28"/>
          <w:szCs w:val="28"/>
        </w:rPr>
      </w:pPr>
      <w:r>
        <w:rPr>
          <w:sz w:val="28"/>
          <w:szCs w:val="28"/>
        </w:rPr>
        <w:t>выплата компенсационного характера за специфику работы</w:t>
      </w:r>
      <w:r w:rsidRPr="00570A76">
        <w:rPr>
          <w:sz w:val="28"/>
          <w:szCs w:val="28"/>
        </w:rPr>
        <w:t>;</w:t>
      </w:r>
    </w:p>
    <w:p w:rsidR="006975F9" w:rsidRDefault="006975F9" w:rsidP="00605EB0">
      <w:pPr>
        <w:numPr>
          <w:ilvl w:val="0"/>
          <w:numId w:val="11"/>
        </w:numPr>
        <w:ind w:left="0" w:right="-1" w:firstLine="709"/>
        <w:jc w:val="both"/>
        <w:rPr>
          <w:sz w:val="28"/>
          <w:szCs w:val="28"/>
        </w:rPr>
      </w:pPr>
      <w:r>
        <w:rPr>
          <w:sz w:val="28"/>
          <w:szCs w:val="28"/>
        </w:rPr>
        <w:t>выплата компенсационного</w:t>
      </w:r>
      <w:r w:rsidRPr="00570A76">
        <w:rPr>
          <w:sz w:val="28"/>
          <w:szCs w:val="28"/>
        </w:rPr>
        <w:t xml:space="preserve"> </w:t>
      </w:r>
      <w:r>
        <w:rPr>
          <w:sz w:val="28"/>
          <w:szCs w:val="28"/>
        </w:rPr>
        <w:t>характера</w:t>
      </w:r>
      <w:r w:rsidRPr="00570A76">
        <w:rPr>
          <w:sz w:val="28"/>
          <w:szCs w:val="28"/>
        </w:rPr>
        <w:t xml:space="preserve"> за выполнение работы не входящей в круг основных обязанностей работников;</w:t>
      </w:r>
    </w:p>
    <w:p w:rsidR="006975F9" w:rsidRDefault="006975F9" w:rsidP="00605EB0">
      <w:pPr>
        <w:numPr>
          <w:ilvl w:val="0"/>
          <w:numId w:val="11"/>
        </w:numPr>
        <w:ind w:left="0" w:right="-1" w:firstLine="709"/>
        <w:jc w:val="both"/>
        <w:rPr>
          <w:sz w:val="28"/>
          <w:szCs w:val="28"/>
        </w:rPr>
      </w:pPr>
      <w:r>
        <w:rPr>
          <w:sz w:val="28"/>
          <w:szCs w:val="28"/>
        </w:rPr>
        <w:t>доплата за ученую степень;</w:t>
      </w:r>
    </w:p>
    <w:p w:rsidR="006975F9" w:rsidRPr="00570A76" w:rsidRDefault="006975F9" w:rsidP="00605EB0">
      <w:pPr>
        <w:numPr>
          <w:ilvl w:val="0"/>
          <w:numId w:val="11"/>
        </w:numPr>
        <w:ind w:left="0" w:right="-1" w:firstLine="709"/>
        <w:jc w:val="both"/>
        <w:rPr>
          <w:sz w:val="28"/>
          <w:szCs w:val="28"/>
        </w:rPr>
      </w:pPr>
      <w:r>
        <w:rPr>
          <w:sz w:val="28"/>
          <w:szCs w:val="28"/>
        </w:rPr>
        <w:t>доплата за почетное звание, профессиональный знак отличия, отраслевой (ведомственный) знак отличия;</w:t>
      </w:r>
    </w:p>
    <w:p w:rsidR="006975F9" w:rsidRDefault="006975F9" w:rsidP="00605EB0">
      <w:pPr>
        <w:numPr>
          <w:ilvl w:val="0"/>
          <w:numId w:val="11"/>
        </w:numPr>
        <w:ind w:left="0" w:right="-1" w:firstLine="709"/>
        <w:jc w:val="both"/>
        <w:rPr>
          <w:sz w:val="28"/>
          <w:szCs w:val="28"/>
        </w:rPr>
      </w:pPr>
      <w:r>
        <w:rPr>
          <w:sz w:val="28"/>
          <w:szCs w:val="28"/>
        </w:rPr>
        <w:t>надбавка</w:t>
      </w:r>
      <w:r w:rsidRPr="00570A76">
        <w:rPr>
          <w:sz w:val="28"/>
          <w:szCs w:val="28"/>
        </w:rPr>
        <w:t xml:space="preserve"> за педагогический стаж работы;</w:t>
      </w:r>
    </w:p>
    <w:p w:rsidR="006975F9" w:rsidRDefault="006975F9" w:rsidP="00605EB0">
      <w:pPr>
        <w:numPr>
          <w:ilvl w:val="0"/>
          <w:numId w:val="11"/>
        </w:numPr>
        <w:ind w:left="0" w:right="-1" w:firstLine="709"/>
        <w:jc w:val="both"/>
        <w:rPr>
          <w:sz w:val="28"/>
          <w:szCs w:val="28"/>
        </w:rPr>
      </w:pPr>
      <w:r>
        <w:rPr>
          <w:sz w:val="28"/>
          <w:szCs w:val="28"/>
        </w:rPr>
        <w:t>надбавка молодым специалистам;</w:t>
      </w:r>
    </w:p>
    <w:p w:rsidR="006975F9" w:rsidRDefault="006975F9" w:rsidP="00605EB0">
      <w:pPr>
        <w:numPr>
          <w:ilvl w:val="0"/>
          <w:numId w:val="11"/>
        </w:numPr>
        <w:ind w:left="0" w:right="-1" w:firstLine="709"/>
        <w:jc w:val="both"/>
        <w:rPr>
          <w:sz w:val="28"/>
          <w:szCs w:val="28"/>
        </w:rPr>
      </w:pPr>
      <w:r>
        <w:rPr>
          <w:sz w:val="28"/>
          <w:szCs w:val="28"/>
        </w:rPr>
        <w:t>доплата за работу в сельской местности и (или) арктических улусах (районах);</w:t>
      </w:r>
    </w:p>
    <w:p w:rsidR="006975F9" w:rsidRDefault="006975F9" w:rsidP="00605EB0">
      <w:pPr>
        <w:numPr>
          <w:ilvl w:val="0"/>
          <w:numId w:val="11"/>
        </w:numPr>
        <w:ind w:left="0" w:right="-1" w:firstLine="709"/>
        <w:jc w:val="both"/>
        <w:rPr>
          <w:sz w:val="28"/>
          <w:szCs w:val="28"/>
        </w:rPr>
      </w:pPr>
      <w:r>
        <w:rPr>
          <w:sz w:val="28"/>
          <w:szCs w:val="28"/>
        </w:rPr>
        <w:lastRenderedPageBreak/>
        <w:t>надбавка за интенсивность труда.</w:t>
      </w:r>
    </w:p>
    <w:p w:rsidR="006975F9" w:rsidRDefault="006975F9" w:rsidP="001546BE">
      <w:pPr>
        <w:ind w:right="-1" w:firstLine="709"/>
        <w:jc w:val="both"/>
        <w:rPr>
          <w:sz w:val="28"/>
          <w:szCs w:val="28"/>
        </w:rPr>
      </w:pPr>
      <w:r>
        <w:rPr>
          <w:sz w:val="28"/>
          <w:szCs w:val="28"/>
        </w:rPr>
        <w:t>Решение о введении соответствующих надбавок и доплат к окладу принимается руководителем учреждения с учетом обеспечения указанных выплат финансовыми средствами.</w:t>
      </w:r>
    </w:p>
    <w:p w:rsidR="006975F9" w:rsidRPr="00570A76" w:rsidRDefault="006975F9" w:rsidP="001546BE">
      <w:pPr>
        <w:ind w:right="-1" w:firstLine="709"/>
        <w:jc w:val="both"/>
        <w:rPr>
          <w:sz w:val="28"/>
          <w:szCs w:val="28"/>
        </w:rPr>
      </w:pPr>
      <w:r>
        <w:rPr>
          <w:sz w:val="28"/>
          <w:szCs w:val="28"/>
        </w:rPr>
        <w:t>Надбавки и доплаты к окладам устанавливаются на определенный период времени в течение соответствующего календарного года.</w:t>
      </w:r>
    </w:p>
    <w:p w:rsidR="006975F9" w:rsidRPr="00DE611E" w:rsidRDefault="006975F9" w:rsidP="00605EB0">
      <w:pPr>
        <w:pStyle w:val="af1"/>
        <w:numPr>
          <w:ilvl w:val="0"/>
          <w:numId w:val="18"/>
        </w:numPr>
        <w:spacing w:after="0"/>
        <w:ind w:left="0" w:right="-1" w:firstLine="709"/>
        <w:jc w:val="both"/>
        <w:rPr>
          <w:sz w:val="28"/>
          <w:szCs w:val="28"/>
        </w:rPr>
      </w:pPr>
      <w:r w:rsidRPr="00DE611E">
        <w:rPr>
          <w:sz w:val="28"/>
          <w:szCs w:val="28"/>
        </w:rPr>
        <w:t xml:space="preserve">Руководитель учреждения в обязательном порядке применяет доплаты компенсационного характера за работу с неблагоприятными условиями труда, надбавки за непрерывный стаж работы по специальности и доплаты за наличие ученой степени кандидата и доктора наук, почетных званий, профессиональных </w:t>
      </w:r>
    </w:p>
    <w:p w:rsidR="006975F9" w:rsidRDefault="006975F9" w:rsidP="001546BE">
      <w:pPr>
        <w:pStyle w:val="af1"/>
        <w:spacing w:after="0"/>
        <w:ind w:left="0" w:right="-1" w:firstLine="709"/>
        <w:jc w:val="both"/>
        <w:rPr>
          <w:sz w:val="28"/>
          <w:szCs w:val="28"/>
        </w:rPr>
      </w:pPr>
      <w:r w:rsidRPr="00570A76">
        <w:rPr>
          <w:sz w:val="28"/>
          <w:szCs w:val="28"/>
        </w:rPr>
        <w:t>знаков отличия в размерах, установленных настоящим Порядком в соответствии с нормативными правовыми актами Российской Федерации и Республики Саха (Якутия).</w:t>
      </w:r>
    </w:p>
    <w:p w:rsidR="006975F9" w:rsidRDefault="006975F9" w:rsidP="00605EB0">
      <w:pPr>
        <w:pStyle w:val="af1"/>
        <w:numPr>
          <w:ilvl w:val="0"/>
          <w:numId w:val="18"/>
        </w:numPr>
        <w:spacing w:after="0"/>
        <w:ind w:left="0" w:right="-1" w:firstLine="709"/>
        <w:jc w:val="both"/>
        <w:rPr>
          <w:sz w:val="28"/>
          <w:szCs w:val="28"/>
        </w:rPr>
      </w:pPr>
      <w:r w:rsidRPr="00570A76">
        <w:rPr>
          <w:sz w:val="28"/>
          <w:szCs w:val="28"/>
        </w:rPr>
        <w:t>В случае образования экономии фонда оплаты труда общеобразовательного учреждения сэкономленные средства направляются на увеличение стимулирующей части фонда оплаты труда.</w:t>
      </w:r>
    </w:p>
    <w:p w:rsidR="006975F9" w:rsidRPr="00732102" w:rsidRDefault="006975F9" w:rsidP="00605EB0">
      <w:pPr>
        <w:pStyle w:val="af1"/>
        <w:numPr>
          <w:ilvl w:val="0"/>
          <w:numId w:val="18"/>
        </w:numPr>
        <w:spacing w:after="0"/>
        <w:ind w:left="0" w:right="-1" w:firstLine="709"/>
        <w:jc w:val="both"/>
        <w:rPr>
          <w:sz w:val="28"/>
          <w:szCs w:val="28"/>
        </w:rPr>
      </w:pPr>
      <w:r w:rsidRPr="00732102">
        <w:rPr>
          <w:sz w:val="28"/>
          <w:szCs w:val="28"/>
        </w:rPr>
        <w:t>Оплата труда педагогических работников, непосредственно осуществляющих учебный процесс:</w:t>
      </w:r>
    </w:p>
    <w:p w:rsidR="006975F9" w:rsidRDefault="006975F9" w:rsidP="001546BE">
      <w:pPr>
        <w:pStyle w:val="af1"/>
        <w:spacing w:after="0"/>
        <w:ind w:left="0" w:right="-1" w:firstLine="709"/>
        <w:jc w:val="both"/>
        <w:rPr>
          <w:bCs/>
          <w:sz w:val="28"/>
          <w:szCs w:val="28"/>
        </w:rPr>
      </w:pPr>
      <w:r>
        <w:rPr>
          <w:sz w:val="28"/>
          <w:szCs w:val="28"/>
        </w:rPr>
        <w:t xml:space="preserve">3.7.1 </w:t>
      </w:r>
      <w:r w:rsidRPr="00732102">
        <w:rPr>
          <w:sz w:val="28"/>
          <w:szCs w:val="28"/>
        </w:rPr>
        <w:t xml:space="preserve">Заработная плата педагогических работников, осуществляющих учебный процесс, </w:t>
      </w:r>
      <w:r w:rsidRPr="00732102">
        <w:rPr>
          <w:bCs/>
          <w:sz w:val="28"/>
          <w:szCs w:val="28"/>
        </w:rPr>
        <w:t xml:space="preserve">состоит из оклада, ежемесячных доплат, надбавок, премии по результатам работы. </w:t>
      </w:r>
    </w:p>
    <w:p w:rsidR="006975F9" w:rsidRPr="00732102" w:rsidRDefault="006975F9" w:rsidP="00605EB0">
      <w:pPr>
        <w:pStyle w:val="af1"/>
        <w:numPr>
          <w:ilvl w:val="2"/>
          <w:numId w:val="27"/>
        </w:numPr>
        <w:spacing w:after="0"/>
        <w:ind w:left="0" w:right="-1" w:firstLine="709"/>
        <w:jc w:val="both"/>
        <w:rPr>
          <w:bCs/>
          <w:sz w:val="28"/>
          <w:szCs w:val="28"/>
        </w:rPr>
      </w:pPr>
      <w:r w:rsidRPr="00732102">
        <w:rPr>
          <w:sz w:val="28"/>
          <w:szCs w:val="28"/>
        </w:rPr>
        <w:t>Оклад педагогического работника, осуществляющего учебный процесс, рассчитывается по формуле:</w:t>
      </w:r>
    </w:p>
    <w:p w:rsidR="006975F9" w:rsidRPr="00570A76" w:rsidRDefault="006975F9" w:rsidP="001546BE">
      <w:pPr>
        <w:pStyle w:val="af1"/>
        <w:spacing w:after="0"/>
        <w:ind w:left="0" w:right="-170" w:firstLine="709"/>
        <w:jc w:val="both"/>
        <w:rPr>
          <w:i/>
          <w:sz w:val="24"/>
          <w:szCs w:val="28"/>
        </w:rPr>
      </w:pPr>
      <w:r w:rsidRPr="00570A76">
        <w:rPr>
          <w:sz w:val="24"/>
          <w:szCs w:val="28"/>
        </w:rPr>
        <w:t>О = О</w:t>
      </w:r>
      <w:r w:rsidRPr="00570A76">
        <w:rPr>
          <w:sz w:val="24"/>
          <w:szCs w:val="28"/>
          <w:vertAlign w:val="subscript"/>
        </w:rPr>
        <w:t>1</w:t>
      </w:r>
      <w:r w:rsidRPr="00570A76">
        <w:rPr>
          <w:sz w:val="24"/>
          <w:szCs w:val="28"/>
        </w:rPr>
        <w:t xml:space="preserve"> + (О</w:t>
      </w:r>
      <w:r w:rsidRPr="00570A76">
        <w:rPr>
          <w:sz w:val="24"/>
          <w:szCs w:val="28"/>
          <w:vertAlign w:val="subscript"/>
        </w:rPr>
        <w:t xml:space="preserve">1 </w:t>
      </w:r>
      <w:r w:rsidRPr="00570A76">
        <w:rPr>
          <w:sz w:val="24"/>
          <w:szCs w:val="28"/>
        </w:rPr>
        <w:t>х ∑ q</w:t>
      </w:r>
      <w:r>
        <w:rPr>
          <w:sz w:val="28"/>
          <w:szCs w:val="28"/>
        </w:rPr>
        <w:t xml:space="preserve">) </w:t>
      </w:r>
      <w:r w:rsidRPr="00570A76">
        <w:rPr>
          <w:sz w:val="28"/>
          <w:szCs w:val="28"/>
        </w:rPr>
        <w:t>:</w:t>
      </w:r>
      <w:r w:rsidRPr="00570A76">
        <w:rPr>
          <w:i/>
          <w:sz w:val="24"/>
          <w:szCs w:val="28"/>
        </w:rPr>
        <w:t xml:space="preserve"> </w:t>
      </w:r>
    </w:p>
    <w:p w:rsidR="006975F9" w:rsidRPr="00570A76" w:rsidRDefault="006975F9" w:rsidP="001546BE">
      <w:pPr>
        <w:pStyle w:val="ConsPlusNormal"/>
        <w:widowControl/>
        <w:ind w:right="-170" w:firstLine="709"/>
        <w:jc w:val="both"/>
        <w:rPr>
          <w:rFonts w:ascii="Times New Roman" w:hAnsi="Times New Roman" w:cs="Times New Roman"/>
          <w:i/>
          <w:sz w:val="28"/>
          <w:szCs w:val="28"/>
        </w:rPr>
      </w:pPr>
      <w:r w:rsidRPr="00570A76">
        <w:rPr>
          <w:rFonts w:ascii="Times New Roman" w:hAnsi="Times New Roman" w:cs="Times New Roman"/>
          <w:i/>
          <w:sz w:val="28"/>
          <w:szCs w:val="28"/>
        </w:rPr>
        <w:t>О - оклад педагога, осуществляющего учебный процесс;</w:t>
      </w:r>
    </w:p>
    <w:p w:rsidR="006975F9" w:rsidRPr="00570A76" w:rsidRDefault="006975F9" w:rsidP="001546BE">
      <w:pPr>
        <w:pStyle w:val="ConsPlusNormal"/>
        <w:widowControl/>
        <w:ind w:right="-170" w:firstLine="709"/>
        <w:jc w:val="both"/>
        <w:rPr>
          <w:rFonts w:ascii="Times New Roman" w:hAnsi="Times New Roman" w:cs="Times New Roman"/>
          <w:i/>
          <w:sz w:val="28"/>
          <w:szCs w:val="28"/>
        </w:rPr>
      </w:pPr>
      <w:r w:rsidRPr="00570A76">
        <w:rPr>
          <w:rFonts w:ascii="Times New Roman" w:hAnsi="Times New Roman" w:cs="Times New Roman"/>
          <w:i/>
          <w:sz w:val="28"/>
          <w:szCs w:val="28"/>
        </w:rPr>
        <w:t>О</w:t>
      </w:r>
      <w:r w:rsidRPr="00570A76">
        <w:rPr>
          <w:rFonts w:ascii="Times New Roman" w:hAnsi="Times New Roman" w:cs="Times New Roman"/>
          <w:i/>
          <w:sz w:val="28"/>
          <w:szCs w:val="28"/>
          <w:vertAlign w:val="subscript"/>
        </w:rPr>
        <w:t>1</w:t>
      </w:r>
      <w:r w:rsidRPr="00570A76">
        <w:rPr>
          <w:rFonts w:ascii="Times New Roman" w:hAnsi="Times New Roman" w:cs="Times New Roman"/>
          <w:i/>
          <w:sz w:val="28"/>
          <w:szCs w:val="28"/>
        </w:rPr>
        <w:t xml:space="preserve"> - оклад педагога на часы;</w:t>
      </w:r>
    </w:p>
    <w:p w:rsidR="006975F9" w:rsidRPr="00570A76" w:rsidRDefault="006975F9" w:rsidP="001546BE">
      <w:pPr>
        <w:pStyle w:val="ConsPlusNormal"/>
        <w:widowControl/>
        <w:ind w:right="-170" w:firstLine="709"/>
        <w:jc w:val="both"/>
        <w:rPr>
          <w:rFonts w:ascii="Times New Roman" w:hAnsi="Times New Roman" w:cs="Times New Roman"/>
          <w:i/>
          <w:sz w:val="28"/>
          <w:szCs w:val="28"/>
        </w:rPr>
      </w:pPr>
      <w:r w:rsidRPr="00570A76">
        <w:rPr>
          <w:sz w:val="24"/>
          <w:szCs w:val="28"/>
        </w:rPr>
        <w:t>∑</w:t>
      </w:r>
      <w:r>
        <w:rPr>
          <w:sz w:val="24"/>
          <w:szCs w:val="28"/>
        </w:rPr>
        <w:t xml:space="preserve"> </w:t>
      </w:r>
      <w:r w:rsidRPr="00570A76">
        <w:rPr>
          <w:rFonts w:ascii="Times New Roman" w:hAnsi="Times New Roman" w:cs="Times New Roman"/>
          <w:i/>
          <w:sz w:val="28"/>
          <w:szCs w:val="28"/>
          <w:lang w:val="en-US"/>
        </w:rPr>
        <w:t>q</w:t>
      </w:r>
      <w:r w:rsidRPr="00570A76">
        <w:rPr>
          <w:rFonts w:ascii="Times New Roman" w:hAnsi="Times New Roman" w:cs="Times New Roman"/>
          <w:i/>
          <w:sz w:val="28"/>
          <w:szCs w:val="28"/>
        </w:rPr>
        <w:t xml:space="preserve"> – </w:t>
      </w:r>
      <w:r>
        <w:rPr>
          <w:rFonts w:ascii="Times New Roman" w:hAnsi="Times New Roman" w:cs="Times New Roman"/>
          <w:i/>
          <w:sz w:val="28"/>
          <w:szCs w:val="28"/>
        </w:rPr>
        <w:t>сумма надбавок</w:t>
      </w:r>
      <w:r w:rsidRPr="00570A76">
        <w:rPr>
          <w:rFonts w:ascii="Times New Roman" w:hAnsi="Times New Roman" w:cs="Times New Roman"/>
          <w:i/>
          <w:sz w:val="28"/>
          <w:szCs w:val="28"/>
        </w:rPr>
        <w:t>;</w:t>
      </w:r>
    </w:p>
    <w:p w:rsidR="006975F9" w:rsidRPr="00570A76" w:rsidRDefault="006975F9" w:rsidP="001546BE">
      <w:pPr>
        <w:pStyle w:val="ConsPlusNormal"/>
        <w:widowControl/>
        <w:ind w:right="-170" w:firstLine="709"/>
        <w:jc w:val="both"/>
        <w:rPr>
          <w:rFonts w:ascii="Times New Roman" w:hAnsi="Times New Roman" w:cs="Times New Roman"/>
          <w:i/>
          <w:sz w:val="28"/>
          <w:szCs w:val="28"/>
        </w:rPr>
      </w:pPr>
      <w:r w:rsidRPr="00314569">
        <w:rPr>
          <w:rFonts w:ascii="Times New Roman" w:hAnsi="Times New Roman" w:cs="Times New Roman"/>
          <w:position w:val="-10"/>
          <w:sz w:val="28"/>
          <w:szCs w:val="28"/>
        </w:rPr>
        <w:object w:dxaOrig="30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18.75pt" o:ole="">
            <v:imagedata r:id="rId10" o:title=""/>
          </v:shape>
          <o:OLEObject Type="Embed" ProgID="Equation.3" ShapeID="_x0000_i1025" DrawAspect="Content" ObjectID="_1809436624" r:id="rId11"/>
        </w:object>
      </w:r>
      <w:r w:rsidRPr="00570A76">
        <w:rPr>
          <w:rFonts w:ascii="Times New Roman" w:hAnsi="Times New Roman" w:cs="Times New Roman"/>
          <w:sz w:val="28"/>
          <w:szCs w:val="28"/>
        </w:rPr>
        <w:t>;</w:t>
      </w:r>
    </w:p>
    <w:p w:rsidR="006975F9" w:rsidRPr="00570A76" w:rsidRDefault="006975F9" w:rsidP="001546BE">
      <w:pPr>
        <w:pStyle w:val="ConsPlusNormal"/>
        <w:widowControl/>
        <w:ind w:right="-1" w:firstLine="709"/>
        <w:jc w:val="both"/>
        <w:rPr>
          <w:rFonts w:ascii="Times New Roman" w:hAnsi="Times New Roman" w:cs="Times New Roman"/>
          <w:i/>
          <w:sz w:val="28"/>
          <w:szCs w:val="28"/>
        </w:rPr>
      </w:pPr>
      <w:r w:rsidRPr="00570A76">
        <w:rPr>
          <w:rFonts w:ascii="Times New Roman" w:hAnsi="Times New Roman" w:cs="Times New Roman"/>
          <w:i/>
          <w:position w:val="-10"/>
          <w:sz w:val="28"/>
          <w:szCs w:val="28"/>
        </w:rPr>
        <w:object w:dxaOrig="420" w:dyaOrig="340">
          <v:shape id="_x0000_i1026" type="#_x0000_t75" style="width:21pt;height:17.25pt" o:ole="">
            <v:imagedata r:id="rId12" o:title=""/>
          </v:shape>
          <o:OLEObject Type="Embed" ProgID="Equation.3" ShapeID="_x0000_i1026" DrawAspect="Content" ObjectID="_1809436625" r:id="rId13"/>
        </w:object>
      </w:r>
      <w:r w:rsidRPr="00570A76">
        <w:rPr>
          <w:rFonts w:ascii="Times New Roman" w:hAnsi="Times New Roman" w:cs="Times New Roman"/>
          <w:i/>
          <w:sz w:val="28"/>
          <w:szCs w:val="28"/>
        </w:rPr>
        <w:t>- расчетная стоимость бюджетной образовательной услуги (руб./ученико-час);</w:t>
      </w:r>
    </w:p>
    <w:p w:rsidR="006975F9" w:rsidRPr="00570A76" w:rsidRDefault="006975F9" w:rsidP="001546BE">
      <w:pPr>
        <w:pStyle w:val="ConsPlusNormal"/>
        <w:widowControl/>
        <w:ind w:right="-170" w:firstLine="709"/>
        <w:jc w:val="both"/>
        <w:rPr>
          <w:rFonts w:ascii="Times New Roman" w:hAnsi="Times New Roman" w:cs="Times New Roman"/>
          <w:i/>
          <w:sz w:val="28"/>
          <w:szCs w:val="28"/>
        </w:rPr>
      </w:pPr>
      <w:r w:rsidRPr="00570A76">
        <w:rPr>
          <w:rFonts w:ascii="Times New Roman" w:hAnsi="Times New Roman" w:cs="Times New Roman"/>
          <w:i/>
          <w:sz w:val="28"/>
          <w:szCs w:val="28"/>
        </w:rPr>
        <w:t>У - количество обучающихся по предмету в каждом классе;</w:t>
      </w:r>
    </w:p>
    <w:p w:rsidR="006975F9" w:rsidRPr="00570A76" w:rsidRDefault="006975F9" w:rsidP="001546BE">
      <w:pPr>
        <w:pStyle w:val="ConsPlusNormal"/>
        <w:widowControl/>
        <w:ind w:right="-170" w:firstLine="709"/>
        <w:jc w:val="both"/>
        <w:rPr>
          <w:rFonts w:ascii="Times New Roman" w:hAnsi="Times New Roman" w:cs="Times New Roman"/>
          <w:i/>
          <w:sz w:val="28"/>
          <w:szCs w:val="28"/>
        </w:rPr>
      </w:pPr>
      <w:r>
        <w:rPr>
          <w:rFonts w:ascii="Times New Roman" w:hAnsi="Times New Roman" w:cs="Times New Roman"/>
          <w:i/>
          <w:sz w:val="28"/>
          <w:szCs w:val="28"/>
        </w:rPr>
        <w:t>Нгр</w:t>
      </w:r>
      <w:r w:rsidRPr="00570A76">
        <w:rPr>
          <w:rFonts w:ascii="Times New Roman" w:hAnsi="Times New Roman" w:cs="Times New Roman"/>
          <w:i/>
          <w:sz w:val="28"/>
          <w:szCs w:val="28"/>
        </w:rPr>
        <w:t>- коэффициент деления на группы;</w:t>
      </w:r>
    </w:p>
    <w:p w:rsidR="006975F9" w:rsidRPr="00570A76" w:rsidRDefault="006975F9" w:rsidP="001546BE">
      <w:pPr>
        <w:pStyle w:val="ConsPlusNormal"/>
        <w:widowControl/>
        <w:ind w:right="-170" w:firstLine="709"/>
        <w:jc w:val="both"/>
        <w:rPr>
          <w:rFonts w:ascii="Times New Roman" w:hAnsi="Times New Roman" w:cs="Times New Roman"/>
          <w:i/>
          <w:sz w:val="28"/>
          <w:szCs w:val="28"/>
        </w:rPr>
      </w:pPr>
      <w:r w:rsidRPr="00570A76">
        <w:rPr>
          <w:rFonts w:ascii="Times New Roman" w:hAnsi="Times New Roman" w:cs="Times New Roman"/>
          <w:i/>
          <w:sz w:val="28"/>
          <w:szCs w:val="28"/>
        </w:rPr>
        <w:t>П - количество часов по предмету фактически в неделю в каждом классе;</w:t>
      </w:r>
    </w:p>
    <w:p w:rsidR="006975F9" w:rsidRPr="00570A76" w:rsidRDefault="006975F9" w:rsidP="001546BE">
      <w:pPr>
        <w:pStyle w:val="ConsPlusNormal"/>
        <w:widowControl/>
        <w:ind w:right="-170" w:firstLine="709"/>
        <w:jc w:val="both"/>
        <w:rPr>
          <w:rFonts w:ascii="Times New Roman" w:hAnsi="Times New Roman" w:cs="Times New Roman"/>
          <w:i/>
          <w:sz w:val="28"/>
          <w:szCs w:val="28"/>
        </w:rPr>
      </w:pPr>
      <w:r w:rsidRPr="00570A76">
        <w:rPr>
          <w:rFonts w:ascii="Times New Roman" w:hAnsi="Times New Roman" w:cs="Times New Roman"/>
          <w:i/>
          <w:sz w:val="28"/>
          <w:szCs w:val="28"/>
        </w:rPr>
        <w:t>4,34 – количество недель в месяце.</w:t>
      </w:r>
    </w:p>
    <w:p w:rsidR="006975F9" w:rsidRPr="00570A76" w:rsidRDefault="006975F9" w:rsidP="001546BE">
      <w:pPr>
        <w:pStyle w:val="ConsPlusNormal"/>
        <w:widowControl/>
        <w:spacing w:before="120" w:after="120"/>
        <w:ind w:firstLine="709"/>
        <w:jc w:val="both"/>
        <w:rPr>
          <w:rFonts w:ascii="Times New Roman" w:hAnsi="Times New Roman" w:cs="Times New Roman"/>
          <w:sz w:val="28"/>
          <w:szCs w:val="28"/>
        </w:rPr>
      </w:pPr>
      <w:r w:rsidRPr="00570A76">
        <w:rPr>
          <w:rFonts w:ascii="Times New Roman" w:hAnsi="Times New Roman" w:cs="Times New Roman"/>
          <w:position w:val="-14"/>
          <w:sz w:val="28"/>
          <w:szCs w:val="28"/>
        </w:rPr>
        <w:object w:dxaOrig="2020" w:dyaOrig="400">
          <v:shape id="_x0000_i1027" type="#_x0000_t75" style="width:114.75pt;height:23.25pt" o:ole="">
            <v:imagedata r:id="rId14" o:title=""/>
          </v:shape>
          <o:OLEObject Type="Embed" ProgID="Equation.3" ShapeID="_x0000_i1027" DrawAspect="Content" ObjectID="_1809436626" r:id="rId15"/>
        </w:object>
      </w:r>
      <w:r>
        <w:rPr>
          <w:rFonts w:ascii="Times New Roman" w:hAnsi="Times New Roman" w:cs="Times New Roman"/>
          <w:sz w:val="28"/>
          <w:szCs w:val="28"/>
        </w:rPr>
        <w:t xml:space="preserve"> ,</w:t>
      </w:r>
      <w:r w:rsidRPr="00570A76">
        <w:rPr>
          <w:rFonts w:ascii="Times New Roman" w:hAnsi="Times New Roman" w:cs="Times New Roman"/>
          <w:sz w:val="28"/>
          <w:szCs w:val="28"/>
        </w:rPr>
        <w:t>где</w:t>
      </w:r>
    </w:p>
    <w:p w:rsidR="006975F9" w:rsidRPr="00570A76" w:rsidRDefault="006975F9" w:rsidP="001546BE">
      <w:pPr>
        <w:pStyle w:val="ConsPlusNormal"/>
        <w:widowControl/>
        <w:ind w:right="-170" w:firstLine="709"/>
        <w:jc w:val="both"/>
        <w:rPr>
          <w:rFonts w:ascii="Times New Roman" w:hAnsi="Times New Roman" w:cs="Times New Roman"/>
          <w:i/>
          <w:sz w:val="28"/>
          <w:szCs w:val="28"/>
        </w:rPr>
      </w:pPr>
      <w:r>
        <w:rPr>
          <w:rFonts w:ascii="Times New Roman" w:hAnsi="Times New Roman" w:cs="Times New Roman"/>
          <w:i/>
          <w:sz w:val="28"/>
          <w:szCs w:val="28"/>
          <w:lang w:val="en-US"/>
        </w:rPr>
        <w:t>H</w:t>
      </w:r>
      <w:r w:rsidRPr="00570A76">
        <w:rPr>
          <w:rFonts w:ascii="Times New Roman" w:hAnsi="Times New Roman" w:cs="Times New Roman"/>
          <w:i/>
          <w:sz w:val="28"/>
          <w:szCs w:val="28"/>
        </w:rPr>
        <w:t>кв –</w:t>
      </w:r>
      <w:r>
        <w:rPr>
          <w:rFonts w:ascii="Times New Roman" w:hAnsi="Times New Roman" w:cs="Times New Roman"/>
          <w:i/>
          <w:sz w:val="28"/>
          <w:szCs w:val="28"/>
        </w:rPr>
        <w:t xml:space="preserve"> надбавка за </w:t>
      </w:r>
      <w:r w:rsidRPr="00570A76">
        <w:rPr>
          <w:rFonts w:ascii="Times New Roman" w:hAnsi="Times New Roman" w:cs="Times New Roman"/>
          <w:i/>
          <w:sz w:val="28"/>
          <w:szCs w:val="28"/>
        </w:rPr>
        <w:t>квалификационную категорию;</w:t>
      </w:r>
    </w:p>
    <w:p w:rsidR="006975F9" w:rsidRDefault="006975F9" w:rsidP="001546BE">
      <w:pPr>
        <w:pStyle w:val="ConsPlusNormal"/>
        <w:widowControl/>
        <w:ind w:right="-170" w:firstLine="709"/>
        <w:jc w:val="both"/>
        <w:rPr>
          <w:rFonts w:ascii="Times New Roman" w:hAnsi="Times New Roman" w:cs="Times New Roman"/>
          <w:i/>
          <w:sz w:val="28"/>
          <w:szCs w:val="28"/>
        </w:rPr>
      </w:pPr>
      <w:r>
        <w:rPr>
          <w:rFonts w:ascii="Times New Roman" w:hAnsi="Times New Roman" w:cs="Times New Roman"/>
          <w:i/>
          <w:sz w:val="28"/>
          <w:szCs w:val="28"/>
        </w:rPr>
        <w:t>H</w:t>
      </w:r>
      <w:r w:rsidRPr="00570A76">
        <w:rPr>
          <w:rFonts w:ascii="Times New Roman" w:hAnsi="Times New Roman" w:cs="Times New Roman"/>
          <w:i/>
          <w:sz w:val="28"/>
          <w:szCs w:val="28"/>
          <w:vertAlign w:val="subscript"/>
        </w:rPr>
        <w:t>приор</w:t>
      </w:r>
      <w:r w:rsidRPr="00570A76">
        <w:rPr>
          <w:rFonts w:ascii="Times New Roman" w:hAnsi="Times New Roman" w:cs="Times New Roman"/>
          <w:i/>
          <w:sz w:val="28"/>
          <w:szCs w:val="28"/>
        </w:rPr>
        <w:t xml:space="preserve"> </w:t>
      </w:r>
      <w:r>
        <w:rPr>
          <w:rFonts w:ascii="Times New Roman" w:hAnsi="Times New Roman" w:cs="Times New Roman"/>
          <w:i/>
          <w:sz w:val="28"/>
          <w:szCs w:val="28"/>
        </w:rPr>
        <w:t>–</w:t>
      </w:r>
      <w:r w:rsidRPr="00570A76">
        <w:rPr>
          <w:rFonts w:ascii="Times New Roman" w:hAnsi="Times New Roman" w:cs="Times New Roman"/>
          <w:i/>
          <w:sz w:val="28"/>
          <w:szCs w:val="28"/>
        </w:rPr>
        <w:t xml:space="preserve"> </w:t>
      </w:r>
      <w:r>
        <w:rPr>
          <w:rFonts w:ascii="Times New Roman" w:hAnsi="Times New Roman" w:cs="Times New Roman"/>
          <w:i/>
          <w:sz w:val="28"/>
          <w:szCs w:val="28"/>
        </w:rPr>
        <w:t xml:space="preserve">надбавка </w:t>
      </w:r>
      <w:r w:rsidRPr="00570A76">
        <w:rPr>
          <w:rFonts w:ascii="Times New Roman" w:hAnsi="Times New Roman" w:cs="Times New Roman"/>
          <w:i/>
          <w:sz w:val="28"/>
          <w:szCs w:val="28"/>
        </w:rPr>
        <w:t>за приоритетность предмета;</w:t>
      </w:r>
    </w:p>
    <w:p w:rsidR="006975F9" w:rsidRPr="00570A76" w:rsidRDefault="006975F9" w:rsidP="00605EB0">
      <w:pPr>
        <w:pStyle w:val="ConsPlusNormal"/>
        <w:widowControl/>
        <w:numPr>
          <w:ilvl w:val="2"/>
          <w:numId w:val="27"/>
        </w:numPr>
        <w:ind w:left="0" w:firstLine="709"/>
        <w:jc w:val="both"/>
        <w:rPr>
          <w:rFonts w:ascii="Times New Roman" w:hAnsi="Times New Roman" w:cs="Times New Roman"/>
          <w:sz w:val="28"/>
          <w:szCs w:val="28"/>
        </w:rPr>
      </w:pPr>
      <w:r w:rsidRPr="00570A76">
        <w:rPr>
          <w:rFonts w:ascii="Times New Roman" w:hAnsi="Times New Roman" w:cs="Times New Roman"/>
          <w:sz w:val="28"/>
          <w:szCs w:val="28"/>
        </w:rPr>
        <w:t>Сумма</w:t>
      </w:r>
      <w:r>
        <w:rPr>
          <w:rFonts w:ascii="Times New Roman" w:hAnsi="Times New Roman" w:cs="Times New Roman"/>
          <w:sz w:val="28"/>
          <w:szCs w:val="28"/>
        </w:rPr>
        <w:t xml:space="preserve"> надбавок и</w:t>
      </w:r>
      <w:r w:rsidRPr="00570A76">
        <w:rPr>
          <w:rFonts w:ascii="Times New Roman" w:hAnsi="Times New Roman" w:cs="Times New Roman"/>
          <w:sz w:val="28"/>
          <w:szCs w:val="28"/>
        </w:rPr>
        <w:t xml:space="preserve"> доплат рассчитывается по следующей формуле:</w:t>
      </w:r>
    </w:p>
    <w:p w:rsidR="006975F9" w:rsidRPr="00570A76" w:rsidRDefault="006975F9" w:rsidP="001546BE">
      <w:pPr>
        <w:pStyle w:val="ConsPlusNormal"/>
        <w:widowControl/>
        <w:spacing w:before="120"/>
        <w:ind w:firstLine="709"/>
        <w:jc w:val="both"/>
        <w:rPr>
          <w:rFonts w:ascii="Times New Roman" w:hAnsi="Times New Roman" w:cs="Times New Roman"/>
          <w:sz w:val="28"/>
          <w:szCs w:val="28"/>
        </w:rPr>
      </w:pPr>
      <w:r w:rsidRPr="00570A76">
        <w:rPr>
          <w:rFonts w:ascii="Times New Roman" w:hAnsi="Times New Roman" w:cs="Times New Roman"/>
          <w:position w:val="-32"/>
          <w:sz w:val="28"/>
          <w:szCs w:val="28"/>
        </w:rPr>
        <w:object w:dxaOrig="2160" w:dyaOrig="580">
          <v:shape id="_x0000_i1028" type="#_x0000_t75" style="width:119.25pt;height:26.25pt" o:ole="">
            <v:imagedata r:id="rId16" o:title=""/>
          </v:shape>
          <o:OLEObject Type="Embed" ProgID="Equation.3" ShapeID="_x0000_i1028" DrawAspect="Content" ObjectID="_1809436627" r:id="rId17"/>
        </w:object>
      </w:r>
      <w:r w:rsidRPr="00570A76">
        <w:rPr>
          <w:rFonts w:ascii="Times New Roman" w:hAnsi="Times New Roman" w:cs="Times New Roman"/>
          <w:sz w:val="28"/>
          <w:szCs w:val="28"/>
        </w:rPr>
        <w:t>, где</w:t>
      </w:r>
    </w:p>
    <w:p w:rsidR="006975F9" w:rsidRPr="00570A76" w:rsidRDefault="006975F9" w:rsidP="001546BE">
      <w:pPr>
        <w:pStyle w:val="ConsPlusNormal"/>
        <w:widowControl/>
        <w:ind w:firstLine="709"/>
        <w:jc w:val="both"/>
        <w:rPr>
          <w:rFonts w:ascii="Times New Roman" w:hAnsi="Times New Roman" w:cs="Times New Roman"/>
          <w:i/>
          <w:sz w:val="28"/>
          <w:szCs w:val="28"/>
        </w:rPr>
      </w:pPr>
      <w:r>
        <w:rPr>
          <w:rFonts w:ascii="Times New Roman" w:hAnsi="Times New Roman" w:cs="Times New Roman"/>
          <w:i/>
          <w:sz w:val="28"/>
          <w:szCs w:val="28"/>
        </w:rPr>
        <w:t>С</w:t>
      </w:r>
      <w:r w:rsidRPr="00570A76">
        <w:rPr>
          <w:rFonts w:ascii="Times New Roman" w:hAnsi="Times New Roman" w:cs="Times New Roman"/>
          <w:i/>
          <w:sz w:val="28"/>
          <w:szCs w:val="28"/>
        </w:rPr>
        <w:t xml:space="preserve"> – сумма</w:t>
      </w:r>
      <w:r>
        <w:rPr>
          <w:rFonts w:ascii="Times New Roman" w:hAnsi="Times New Roman" w:cs="Times New Roman"/>
          <w:i/>
          <w:sz w:val="28"/>
          <w:szCs w:val="28"/>
        </w:rPr>
        <w:t xml:space="preserve"> надбавок и</w:t>
      </w:r>
      <w:r w:rsidRPr="00570A76">
        <w:rPr>
          <w:rFonts w:ascii="Times New Roman" w:hAnsi="Times New Roman" w:cs="Times New Roman"/>
          <w:i/>
          <w:sz w:val="28"/>
          <w:szCs w:val="28"/>
        </w:rPr>
        <w:t xml:space="preserve"> доплат;</w:t>
      </w:r>
    </w:p>
    <w:p w:rsidR="006975F9" w:rsidRPr="00570A76" w:rsidRDefault="006975F9" w:rsidP="001546BE">
      <w:pPr>
        <w:pStyle w:val="ConsPlusNormal"/>
        <w:widowControl/>
        <w:ind w:firstLine="709"/>
        <w:jc w:val="both"/>
        <w:rPr>
          <w:rFonts w:ascii="Times New Roman" w:hAnsi="Times New Roman" w:cs="Times New Roman"/>
          <w:i/>
          <w:sz w:val="28"/>
          <w:szCs w:val="28"/>
        </w:rPr>
      </w:pPr>
      <w:r>
        <w:rPr>
          <w:rFonts w:ascii="Times New Roman" w:hAnsi="Times New Roman" w:cs="Times New Roman"/>
          <w:i/>
          <w:sz w:val="28"/>
          <w:szCs w:val="28"/>
        </w:rPr>
        <w:t xml:space="preserve">О – оклад педагога, </w:t>
      </w:r>
      <w:r w:rsidRPr="00570A76">
        <w:rPr>
          <w:rFonts w:ascii="Times New Roman" w:hAnsi="Times New Roman" w:cs="Times New Roman"/>
          <w:i/>
          <w:sz w:val="28"/>
          <w:szCs w:val="28"/>
        </w:rPr>
        <w:t>осуществляющего учебный процесс;</w:t>
      </w:r>
    </w:p>
    <w:p w:rsidR="006975F9" w:rsidRPr="00570A76" w:rsidRDefault="006975F9" w:rsidP="001546BE">
      <w:pPr>
        <w:pStyle w:val="ConsPlusNormal"/>
        <w:widowControl/>
        <w:ind w:firstLine="709"/>
        <w:jc w:val="both"/>
        <w:rPr>
          <w:rFonts w:ascii="Times New Roman" w:hAnsi="Times New Roman" w:cs="Times New Roman"/>
          <w:i/>
          <w:sz w:val="28"/>
          <w:szCs w:val="28"/>
        </w:rPr>
      </w:pPr>
      <w:r w:rsidRPr="00377496">
        <w:rPr>
          <w:rFonts w:ascii="Times New Roman" w:hAnsi="Times New Roman" w:cs="Times New Roman"/>
          <w:sz w:val="32"/>
          <w:szCs w:val="28"/>
          <w:vertAlign w:val="subscript"/>
        </w:rPr>
        <w:lastRenderedPageBreak/>
        <w:t>н</w:t>
      </w:r>
      <w:r w:rsidRPr="00570A76">
        <w:rPr>
          <w:rFonts w:ascii="Times New Roman" w:hAnsi="Times New Roman" w:cs="Times New Roman"/>
          <w:i/>
          <w:sz w:val="28"/>
          <w:szCs w:val="28"/>
          <w:vertAlign w:val="subscript"/>
          <w:lang w:val="en-US"/>
        </w:rPr>
        <w:t>i</w:t>
      </w:r>
      <w:r>
        <w:rPr>
          <w:rFonts w:ascii="Times New Roman" w:hAnsi="Times New Roman" w:cs="Times New Roman"/>
          <w:i/>
          <w:sz w:val="28"/>
          <w:szCs w:val="28"/>
        </w:rPr>
        <w:t xml:space="preserve"> – надбавки</w:t>
      </w:r>
      <w:r w:rsidRPr="00570A76">
        <w:rPr>
          <w:rFonts w:ascii="Times New Roman" w:hAnsi="Times New Roman" w:cs="Times New Roman"/>
          <w:i/>
          <w:sz w:val="28"/>
          <w:szCs w:val="28"/>
        </w:rPr>
        <w:t>;</w:t>
      </w:r>
    </w:p>
    <w:p w:rsidR="006975F9" w:rsidRPr="00570A76" w:rsidRDefault="006975F9" w:rsidP="001546BE">
      <w:pPr>
        <w:pStyle w:val="ConsPlusNormal"/>
        <w:widowControl/>
        <w:ind w:firstLine="709"/>
        <w:jc w:val="both"/>
        <w:rPr>
          <w:rFonts w:ascii="Times New Roman" w:hAnsi="Times New Roman" w:cs="Times New Roman"/>
          <w:i/>
          <w:sz w:val="28"/>
          <w:szCs w:val="28"/>
        </w:rPr>
      </w:pPr>
      <w:r w:rsidRPr="00377496">
        <w:rPr>
          <w:rFonts w:ascii="Times New Roman" w:hAnsi="Times New Roman" w:cs="Times New Roman"/>
          <w:sz w:val="32"/>
          <w:szCs w:val="28"/>
          <w:vertAlign w:val="subscript"/>
        </w:rPr>
        <w:t>д</w:t>
      </w:r>
      <w:r w:rsidRPr="00570A76">
        <w:rPr>
          <w:rFonts w:ascii="Times New Roman" w:hAnsi="Times New Roman" w:cs="Times New Roman"/>
          <w:i/>
          <w:sz w:val="28"/>
          <w:szCs w:val="28"/>
          <w:vertAlign w:val="subscript"/>
          <w:lang w:val="en-US"/>
        </w:rPr>
        <w:t>j</w:t>
      </w:r>
      <w:r w:rsidRPr="00570A76">
        <w:rPr>
          <w:rFonts w:ascii="Times New Roman" w:hAnsi="Times New Roman" w:cs="Times New Roman"/>
          <w:i/>
          <w:sz w:val="28"/>
          <w:szCs w:val="28"/>
        </w:rPr>
        <w:t xml:space="preserve"> – доплаты, установленные в абсолютной сумме.</w:t>
      </w:r>
    </w:p>
    <w:p w:rsidR="006975F9" w:rsidRPr="00570A76" w:rsidRDefault="006975F9" w:rsidP="00605EB0">
      <w:pPr>
        <w:pStyle w:val="ConsPlusNormal"/>
        <w:widowControl/>
        <w:numPr>
          <w:ilvl w:val="2"/>
          <w:numId w:val="27"/>
        </w:numPr>
        <w:spacing w:before="120"/>
        <w:ind w:left="0" w:firstLine="709"/>
        <w:jc w:val="both"/>
        <w:rPr>
          <w:rFonts w:ascii="Times New Roman" w:hAnsi="Times New Roman" w:cs="Times New Roman"/>
          <w:sz w:val="28"/>
          <w:szCs w:val="28"/>
        </w:rPr>
      </w:pPr>
      <w:r w:rsidRPr="00570A76">
        <w:rPr>
          <w:rFonts w:ascii="Times New Roman" w:hAnsi="Times New Roman" w:cs="Times New Roman"/>
          <w:sz w:val="28"/>
          <w:szCs w:val="28"/>
        </w:rPr>
        <w:t>Заработная плата педагогического работника, осуществляющего учебный процесс, рассчитывается по формуле:</w:t>
      </w:r>
    </w:p>
    <w:p w:rsidR="006975F9" w:rsidRPr="00570A76" w:rsidRDefault="006975F9" w:rsidP="001546BE">
      <w:pPr>
        <w:ind w:right="-170" w:firstLine="709"/>
        <w:jc w:val="both"/>
        <w:rPr>
          <w:i/>
          <w:sz w:val="28"/>
          <w:szCs w:val="28"/>
        </w:rPr>
      </w:pPr>
      <w:r w:rsidRPr="00570A76">
        <w:rPr>
          <w:i/>
          <w:sz w:val="28"/>
          <w:szCs w:val="28"/>
        </w:rPr>
        <w:t>З</w:t>
      </w:r>
      <w:r w:rsidRPr="00570A76">
        <w:rPr>
          <w:i/>
          <w:sz w:val="28"/>
          <w:szCs w:val="28"/>
          <w:vertAlign w:val="subscript"/>
        </w:rPr>
        <w:t>б</w:t>
      </w:r>
      <w:r>
        <w:rPr>
          <w:i/>
          <w:sz w:val="28"/>
          <w:szCs w:val="28"/>
        </w:rPr>
        <w:t xml:space="preserve"> = (О+С</w:t>
      </w:r>
      <w:r w:rsidRPr="00570A76">
        <w:rPr>
          <w:i/>
          <w:sz w:val="28"/>
          <w:szCs w:val="28"/>
        </w:rPr>
        <w:t xml:space="preserve">) </w:t>
      </w:r>
      <w:r w:rsidRPr="00570A76">
        <w:rPr>
          <w:sz w:val="28"/>
          <w:szCs w:val="28"/>
        </w:rPr>
        <w:t xml:space="preserve">х </w:t>
      </w:r>
      <w:r w:rsidRPr="00570A76">
        <w:rPr>
          <w:i/>
          <w:sz w:val="28"/>
          <w:szCs w:val="28"/>
        </w:rPr>
        <w:t>РР</w:t>
      </w:r>
    </w:p>
    <w:p w:rsidR="006975F9" w:rsidRPr="00570A76" w:rsidRDefault="006975F9" w:rsidP="001546BE">
      <w:pPr>
        <w:ind w:right="-170" w:firstLine="709"/>
        <w:jc w:val="both"/>
        <w:rPr>
          <w:i/>
          <w:sz w:val="28"/>
          <w:szCs w:val="28"/>
        </w:rPr>
      </w:pPr>
      <w:r w:rsidRPr="00570A76">
        <w:rPr>
          <w:i/>
          <w:sz w:val="28"/>
          <w:szCs w:val="28"/>
        </w:rPr>
        <w:t>З</w:t>
      </w:r>
      <w:r w:rsidRPr="00570A76">
        <w:rPr>
          <w:i/>
          <w:sz w:val="28"/>
          <w:szCs w:val="28"/>
          <w:vertAlign w:val="subscript"/>
        </w:rPr>
        <w:t>б</w:t>
      </w:r>
      <w:r w:rsidRPr="00570A76">
        <w:rPr>
          <w:i/>
          <w:sz w:val="28"/>
          <w:szCs w:val="28"/>
        </w:rPr>
        <w:t xml:space="preserve"> – базовая заработная плата педагога;</w:t>
      </w:r>
    </w:p>
    <w:p w:rsidR="006975F9" w:rsidRPr="00570A76" w:rsidRDefault="006975F9" w:rsidP="001546BE">
      <w:pPr>
        <w:ind w:right="-170" w:firstLine="709"/>
        <w:jc w:val="both"/>
        <w:rPr>
          <w:i/>
          <w:sz w:val="28"/>
          <w:szCs w:val="28"/>
        </w:rPr>
      </w:pPr>
      <w:r w:rsidRPr="00570A76">
        <w:rPr>
          <w:i/>
          <w:sz w:val="28"/>
          <w:szCs w:val="28"/>
        </w:rPr>
        <w:t>О – оклад педагога, осуществляющего учебный процесс;</w:t>
      </w:r>
    </w:p>
    <w:p w:rsidR="006975F9" w:rsidRPr="00570A76" w:rsidRDefault="006975F9" w:rsidP="001546BE">
      <w:pPr>
        <w:ind w:right="-170" w:firstLine="709"/>
        <w:jc w:val="both"/>
        <w:rPr>
          <w:i/>
          <w:sz w:val="28"/>
          <w:szCs w:val="28"/>
        </w:rPr>
      </w:pPr>
      <w:r>
        <w:rPr>
          <w:i/>
          <w:sz w:val="28"/>
          <w:szCs w:val="28"/>
        </w:rPr>
        <w:t>С</w:t>
      </w:r>
      <w:r w:rsidRPr="00570A76">
        <w:rPr>
          <w:i/>
          <w:sz w:val="28"/>
          <w:szCs w:val="28"/>
        </w:rPr>
        <w:t xml:space="preserve"> </w:t>
      </w:r>
      <w:r>
        <w:rPr>
          <w:i/>
          <w:sz w:val="28"/>
          <w:szCs w:val="28"/>
        </w:rPr>
        <w:t>–</w:t>
      </w:r>
      <w:r w:rsidRPr="00570A76">
        <w:rPr>
          <w:i/>
          <w:sz w:val="28"/>
          <w:szCs w:val="28"/>
        </w:rPr>
        <w:t xml:space="preserve"> сумма</w:t>
      </w:r>
      <w:r>
        <w:rPr>
          <w:i/>
          <w:sz w:val="28"/>
          <w:szCs w:val="28"/>
        </w:rPr>
        <w:t xml:space="preserve"> надбавок и</w:t>
      </w:r>
      <w:r w:rsidRPr="00570A76">
        <w:rPr>
          <w:i/>
          <w:sz w:val="28"/>
          <w:szCs w:val="28"/>
        </w:rPr>
        <w:t xml:space="preserve"> доплат;</w:t>
      </w:r>
    </w:p>
    <w:p w:rsidR="006975F9" w:rsidRPr="00570A76" w:rsidRDefault="006975F9" w:rsidP="001546BE">
      <w:pPr>
        <w:ind w:firstLine="709"/>
        <w:jc w:val="both"/>
        <w:rPr>
          <w:i/>
          <w:sz w:val="28"/>
          <w:szCs w:val="28"/>
        </w:rPr>
      </w:pPr>
      <w:r w:rsidRPr="00570A76">
        <w:rPr>
          <w:i/>
          <w:sz w:val="28"/>
          <w:szCs w:val="28"/>
        </w:rPr>
        <w:t>РР – выплаты по районному регулированию.</w:t>
      </w:r>
    </w:p>
    <w:p w:rsidR="006975F9" w:rsidRPr="00570A76" w:rsidRDefault="006975F9" w:rsidP="00605EB0">
      <w:pPr>
        <w:pStyle w:val="ConsPlusNormal"/>
        <w:widowControl/>
        <w:numPr>
          <w:ilvl w:val="2"/>
          <w:numId w:val="27"/>
        </w:numPr>
        <w:ind w:left="0" w:firstLine="709"/>
        <w:jc w:val="both"/>
        <w:rPr>
          <w:rFonts w:ascii="Times New Roman" w:hAnsi="Times New Roman" w:cs="Times New Roman"/>
          <w:sz w:val="28"/>
          <w:szCs w:val="28"/>
        </w:rPr>
      </w:pPr>
      <w:r w:rsidRPr="00570A76">
        <w:rPr>
          <w:rFonts w:ascii="Times New Roman" w:hAnsi="Times New Roman" w:cs="Times New Roman"/>
          <w:sz w:val="28"/>
          <w:szCs w:val="28"/>
        </w:rPr>
        <w:t>Расчетная стоимость бюджетной образовательной услуги (стоимость 1 ученико-часа) определяется по следующей формуле:</w:t>
      </w:r>
    </w:p>
    <w:p w:rsidR="006975F9" w:rsidRPr="00570A76" w:rsidRDefault="006975F9" w:rsidP="001546BE">
      <w:pPr>
        <w:pStyle w:val="ConsPlusNormal"/>
        <w:widowControl/>
        <w:ind w:firstLine="709"/>
        <w:jc w:val="both"/>
        <w:rPr>
          <w:rFonts w:ascii="Times New Roman" w:hAnsi="Times New Roman" w:cs="Times New Roman"/>
          <w:sz w:val="28"/>
          <w:szCs w:val="28"/>
        </w:rPr>
      </w:pPr>
      <w:r w:rsidRPr="00570A76">
        <w:rPr>
          <w:rFonts w:ascii="Times New Roman" w:hAnsi="Times New Roman" w:cs="Times New Roman"/>
          <w:position w:val="-30"/>
          <w:sz w:val="28"/>
          <w:szCs w:val="28"/>
        </w:rPr>
        <w:object w:dxaOrig="3739" w:dyaOrig="720">
          <v:shape id="_x0000_i1029" type="#_x0000_t75" style="width:168.75pt;height:32.25pt" o:ole="">
            <v:imagedata r:id="rId18" o:title=""/>
          </v:shape>
          <o:OLEObject Type="Embed" ProgID="Equation.3" ShapeID="_x0000_i1029" DrawAspect="Content" ObjectID="_1809436628" r:id="rId19"/>
        </w:object>
      </w:r>
      <w:r w:rsidRPr="00570A76">
        <w:rPr>
          <w:rFonts w:ascii="Times New Roman" w:hAnsi="Times New Roman" w:cs="Times New Roman"/>
          <w:sz w:val="28"/>
          <w:szCs w:val="28"/>
        </w:rPr>
        <w:t xml:space="preserve">, где </w:t>
      </w:r>
    </w:p>
    <w:p w:rsidR="006975F9" w:rsidRPr="00570A76" w:rsidRDefault="006975F9" w:rsidP="001546BE">
      <w:pPr>
        <w:pStyle w:val="ConsPlusNormal"/>
        <w:widowControl/>
        <w:ind w:firstLine="709"/>
        <w:jc w:val="both"/>
        <w:rPr>
          <w:rFonts w:ascii="Times New Roman" w:hAnsi="Times New Roman" w:cs="Times New Roman"/>
          <w:i/>
          <w:sz w:val="28"/>
          <w:szCs w:val="28"/>
        </w:rPr>
      </w:pPr>
      <w:r w:rsidRPr="00570A76">
        <w:rPr>
          <w:rFonts w:ascii="Times New Roman" w:hAnsi="Times New Roman" w:cs="Times New Roman"/>
          <w:i/>
          <w:position w:val="-10"/>
          <w:sz w:val="28"/>
          <w:szCs w:val="28"/>
        </w:rPr>
        <w:object w:dxaOrig="420" w:dyaOrig="340">
          <v:shape id="_x0000_i1030" type="#_x0000_t75" style="width:21pt;height:17.25pt" o:ole="">
            <v:imagedata r:id="rId12" o:title=""/>
          </v:shape>
          <o:OLEObject Type="Embed" ProgID="Equation.3" ShapeID="_x0000_i1030" DrawAspect="Content" ObjectID="_1809436629" r:id="rId20"/>
        </w:object>
      </w:r>
      <w:r w:rsidRPr="00570A76">
        <w:rPr>
          <w:rFonts w:ascii="Times New Roman" w:hAnsi="Times New Roman" w:cs="Times New Roman"/>
          <w:i/>
          <w:sz w:val="28"/>
          <w:szCs w:val="28"/>
        </w:rPr>
        <w:t xml:space="preserve"> - расчетная стоимость бюджетной образовательной услуги (руб./ученико-час);</w:t>
      </w:r>
    </w:p>
    <w:p w:rsidR="006975F9" w:rsidRPr="00570A76" w:rsidRDefault="006975F9" w:rsidP="001546BE">
      <w:pPr>
        <w:pStyle w:val="ConsPlusNormal"/>
        <w:widowControl/>
        <w:ind w:firstLine="709"/>
        <w:jc w:val="both"/>
        <w:rPr>
          <w:rFonts w:ascii="Times New Roman" w:hAnsi="Times New Roman" w:cs="Times New Roman"/>
          <w:i/>
          <w:sz w:val="28"/>
          <w:szCs w:val="28"/>
        </w:rPr>
      </w:pPr>
      <w:r w:rsidRPr="00570A76">
        <w:rPr>
          <w:rFonts w:ascii="Times New Roman" w:hAnsi="Times New Roman" w:cs="Times New Roman"/>
          <w:i/>
          <w:sz w:val="28"/>
          <w:szCs w:val="28"/>
        </w:rPr>
        <w:t>«ФОТо – общая часть фонда оплаты труда педагогического персонала, осуществляющего учебный процесс;</w:t>
      </w:r>
    </w:p>
    <w:p w:rsidR="006975F9" w:rsidRPr="00570A76" w:rsidRDefault="006975F9" w:rsidP="001546BE">
      <w:pPr>
        <w:pStyle w:val="ConsPlusNormal"/>
        <w:widowControl/>
        <w:ind w:firstLine="709"/>
        <w:jc w:val="both"/>
        <w:rPr>
          <w:rFonts w:ascii="Times New Roman" w:hAnsi="Times New Roman" w:cs="Times New Roman"/>
          <w:i/>
          <w:sz w:val="28"/>
          <w:szCs w:val="28"/>
        </w:rPr>
      </w:pPr>
      <w:r w:rsidRPr="00570A76">
        <w:rPr>
          <w:rFonts w:ascii="Times New Roman" w:hAnsi="Times New Roman" w:cs="Times New Roman"/>
          <w:i/>
          <w:sz w:val="28"/>
          <w:szCs w:val="28"/>
          <w:lang w:val="en-US"/>
        </w:rPr>
        <w:t>K</w:t>
      </w:r>
      <w:r w:rsidRPr="00570A76">
        <w:rPr>
          <w:rFonts w:ascii="Times New Roman" w:hAnsi="Times New Roman" w:cs="Times New Roman"/>
          <w:i/>
          <w:sz w:val="28"/>
          <w:szCs w:val="28"/>
        </w:rPr>
        <w:t>ср.кат. – коэффициент средней квалификационной категории по учреждению, который рассчитывает</w:t>
      </w:r>
      <w:r>
        <w:rPr>
          <w:rFonts w:ascii="Times New Roman" w:hAnsi="Times New Roman" w:cs="Times New Roman"/>
          <w:i/>
          <w:sz w:val="28"/>
          <w:szCs w:val="28"/>
        </w:rPr>
        <w:t xml:space="preserve">ся как частное от деления суммы размеров надбавок </w:t>
      </w:r>
      <w:r w:rsidRPr="00570A76">
        <w:rPr>
          <w:rFonts w:ascii="Times New Roman" w:hAnsi="Times New Roman" w:cs="Times New Roman"/>
          <w:i/>
          <w:sz w:val="28"/>
          <w:szCs w:val="28"/>
        </w:rPr>
        <w:t>за квалификационную категорию учителей по учреждению на фактическое количество учителей»;</w:t>
      </w:r>
    </w:p>
    <w:p w:rsidR="006975F9" w:rsidRPr="00570A76" w:rsidRDefault="006975F9" w:rsidP="001546BE">
      <w:pPr>
        <w:pStyle w:val="ConsPlusNormal"/>
        <w:widowControl/>
        <w:ind w:firstLine="709"/>
        <w:jc w:val="both"/>
        <w:rPr>
          <w:rFonts w:ascii="Times New Roman" w:hAnsi="Times New Roman" w:cs="Times New Roman"/>
          <w:i/>
          <w:sz w:val="28"/>
          <w:szCs w:val="28"/>
        </w:rPr>
      </w:pPr>
      <w:r w:rsidRPr="00570A76">
        <w:rPr>
          <w:rFonts w:ascii="Times New Roman" w:hAnsi="Times New Roman" w:cs="Times New Roman"/>
          <w:position w:val="-10"/>
          <w:sz w:val="28"/>
          <w:szCs w:val="28"/>
        </w:rPr>
        <w:object w:dxaOrig="260" w:dyaOrig="340">
          <v:shape id="_x0000_i1031" type="#_x0000_t75" style="width:12.75pt;height:17.25pt" o:ole="">
            <v:imagedata r:id="rId21" o:title=""/>
          </v:shape>
          <o:OLEObject Type="Embed" ProgID="Equation.3" ShapeID="_x0000_i1031" DrawAspect="Content" ObjectID="_1809436630" r:id="rId22"/>
        </w:object>
      </w:r>
      <w:r w:rsidRPr="00570A76">
        <w:rPr>
          <w:rFonts w:ascii="Times New Roman" w:hAnsi="Times New Roman" w:cs="Times New Roman"/>
          <w:sz w:val="28"/>
          <w:szCs w:val="28"/>
        </w:rPr>
        <w:t xml:space="preserve"> - </w:t>
      </w:r>
      <w:r w:rsidRPr="00570A76">
        <w:rPr>
          <w:rFonts w:ascii="Times New Roman" w:hAnsi="Times New Roman" w:cs="Times New Roman"/>
          <w:i/>
          <w:sz w:val="28"/>
          <w:szCs w:val="28"/>
        </w:rPr>
        <w:t>количество учащихся в первых классах и т.д.;</w:t>
      </w:r>
    </w:p>
    <w:p w:rsidR="006975F9" w:rsidRPr="00570A76" w:rsidRDefault="006975F9" w:rsidP="001546BE">
      <w:pPr>
        <w:pStyle w:val="ConsPlusNormal"/>
        <w:widowControl/>
        <w:ind w:firstLine="709"/>
        <w:jc w:val="both"/>
        <w:rPr>
          <w:rFonts w:ascii="Times New Roman" w:hAnsi="Times New Roman" w:cs="Times New Roman"/>
          <w:i/>
          <w:sz w:val="28"/>
          <w:szCs w:val="28"/>
        </w:rPr>
      </w:pPr>
      <w:r w:rsidRPr="00570A76">
        <w:rPr>
          <w:rFonts w:ascii="Times New Roman" w:hAnsi="Times New Roman" w:cs="Times New Roman"/>
          <w:position w:val="-10"/>
          <w:sz w:val="28"/>
          <w:szCs w:val="28"/>
        </w:rPr>
        <w:object w:dxaOrig="240" w:dyaOrig="340">
          <v:shape id="_x0000_i1032" type="#_x0000_t75" style="width:12pt;height:17.25pt" o:ole="">
            <v:imagedata r:id="rId23" o:title=""/>
          </v:shape>
          <o:OLEObject Type="Embed" ProgID="Equation.3" ShapeID="_x0000_i1032" DrawAspect="Content" ObjectID="_1809436631" r:id="rId24"/>
        </w:object>
      </w:r>
      <w:r w:rsidRPr="00570A76">
        <w:rPr>
          <w:rFonts w:ascii="Times New Roman" w:hAnsi="Times New Roman" w:cs="Times New Roman"/>
          <w:sz w:val="28"/>
          <w:szCs w:val="28"/>
        </w:rPr>
        <w:t xml:space="preserve"> - </w:t>
      </w:r>
      <w:r w:rsidRPr="00570A76">
        <w:rPr>
          <w:rFonts w:ascii="Times New Roman" w:hAnsi="Times New Roman" w:cs="Times New Roman"/>
          <w:i/>
          <w:sz w:val="28"/>
          <w:szCs w:val="28"/>
        </w:rPr>
        <w:t>количество часов за год по учебному плану в первых классах и т.д.;</w:t>
      </w:r>
    </w:p>
    <w:p w:rsidR="006975F9" w:rsidRPr="00570A76" w:rsidRDefault="006975F9" w:rsidP="001546BE">
      <w:pPr>
        <w:pStyle w:val="ConsPlusNormal"/>
        <w:widowControl/>
        <w:ind w:firstLine="709"/>
        <w:jc w:val="both"/>
        <w:rPr>
          <w:rFonts w:ascii="Times New Roman" w:hAnsi="Times New Roman" w:cs="Times New Roman"/>
          <w:i/>
          <w:sz w:val="28"/>
          <w:szCs w:val="28"/>
        </w:rPr>
      </w:pPr>
      <w:r w:rsidRPr="00570A76">
        <w:rPr>
          <w:rFonts w:ascii="Times New Roman" w:hAnsi="Times New Roman" w:cs="Times New Roman"/>
          <w:i/>
          <w:sz w:val="28"/>
          <w:szCs w:val="28"/>
        </w:rPr>
        <w:t>245 - количество дней в учебном году;</w:t>
      </w:r>
    </w:p>
    <w:p w:rsidR="006975F9" w:rsidRDefault="006975F9" w:rsidP="001546BE">
      <w:pPr>
        <w:pStyle w:val="ConsPlusNormal"/>
        <w:widowControl/>
        <w:ind w:firstLine="709"/>
        <w:jc w:val="both"/>
        <w:rPr>
          <w:rFonts w:ascii="Times New Roman" w:hAnsi="Times New Roman" w:cs="Times New Roman"/>
          <w:i/>
          <w:sz w:val="28"/>
          <w:szCs w:val="28"/>
        </w:rPr>
      </w:pPr>
      <w:r w:rsidRPr="00570A76">
        <w:rPr>
          <w:rFonts w:ascii="Times New Roman" w:hAnsi="Times New Roman" w:cs="Times New Roman"/>
          <w:i/>
          <w:sz w:val="28"/>
          <w:szCs w:val="28"/>
        </w:rPr>
        <w:t>365 - количество дней в календарном году.</w:t>
      </w:r>
    </w:p>
    <w:p w:rsidR="006975F9" w:rsidRPr="00570A76" w:rsidRDefault="006975F9" w:rsidP="001546BE">
      <w:pPr>
        <w:pStyle w:val="ConsPlusNormal"/>
        <w:widowControl/>
        <w:ind w:firstLine="709"/>
        <w:jc w:val="both"/>
        <w:rPr>
          <w:rFonts w:ascii="Times New Roman" w:hAnsi="Times New Roman" w:cs="Times New Roman"/>
          <w:sz w:val="28"/>
          <w:szCs w:val="28"/>
        </w:rPr>
      </w:pPr>
      <w:r w:rsidRPr="00570A76">
        <w:rPr>
          <w:rFonts w:ascii="Times New Roman" w:hAnsi="Times New Roman" w:cs="Times New Roman"/>
          <w:sz w:val="28"/>
          <w:szCs w:val="28"/>
        </w:rPr>
        <w:t xml:space="preserve">Максимальная учебная нагрузка не может превышать норм, установленных санитарными правилами и нормами. </w:t>
      </w:r>
    </w:p>
    <w:p w:rsidR="006975F9" w:rsidRPr="00570A76" w:rsidRDefault="006975F9" w:rsidP="001546BE">
      <w:pPr>
        <w:pStyle w:val="ConsPlusNormal"/>
        <w:widowControl/>
        <w:ind w:firstLine="709"/>
        <w:jc w:val="both"/>
        <w:rPr>
          <w:rFonts w:ascii="Times New Roman" w:hAnsi="Times New Roman" w:cs="Times New Roman"/>
          <w:sz w:val="28"/>
          <w:szCs w:val="28"/>
        </w:rPr>
      </w:pPr>
      <w:r w:rsidRPr="00570A76">
        <w:rPr>
          <w:rFonts w:ascii="Times New Roman" w:hAnsi="Times New Roman" w:cs="Times New Roman"/>
          <w:sz w:val="28"/>
          <w:szCs w:val="28"/>
        </w:rPr>
        <w:t>В норму рабочего времени педагогических работников, применяемую образовательным учреждением при исчислении заработной платы, соответственно и в стоимость бюджетной образовательной услуги (руб/ученико-час) входит аудиторная и отдельные виды неаудиторной занятости.</w:t>
      </w:r>
    </w:p>
    <w:p w:rsidR="006975F9" w:rsidRPr="00570A76" w:rsidRDefault="006975F9" w:rsidP="001546BE">
      <w:pPr>
        <w:pStyle w:val="ConsPlusNormal"/>
        <w:widowControl/>
        <w:ind w:firstLine="709"/>
        <w:jc w:val="both"/>
        <w:rPr>
          <w:rFonts w:ascii="Times New Roman" w:hAnsi="Times New Roman" w:cs="Times New Roman"/>
          <w:sz w:val="28"/>
          <w:szCs w:val="28"/>
        </w:rPr>
      </w:pPr>
      <w:r w:rsidRPr="00570A76">
        <w:rPr>
          <w:rFonts w:ascii="Times New Roman" w:hAnsi="Times New Roman" w:cs="Times New Roman"/>
          <w:sz w:val="28"/>
          <w:szCs w:val="28"/>
        </w:rPr>
        <w:t>Стоимость одного ученико-часа рассчитывается 1 раз в год по состоянию на 1 сентября текущего года.</w:t>
      </w:r>
    </w:p>
    <w:p w:rsidR="006975F9" w:rsidRPr="00570A76" w:rsidRDefault="006975F9" w:rsidP="00605EB0">
      <w:pPr>
        <w:numPr>
          <w:ilvl w:val="2"/>
          <w:numId w:val="27"/>
        </w:numPr>
        <w:ind w:left="0" w:firstLine="709"/>
        <w:jc w:val="both"/>
        <w:rPr>
          <w:sz w:val="28"/>
          <w:szCs w:val="28"/>
        </w:rPr>
      </w:pPr>
      <w:r w:rsidRPr="00570A76">
        <w:rPr>
          <w:sz w:val="28"/>
          <w:szCs w:val="28"/>
        </w:rPr>
        <w:t xml:space="preserve">Общеобразовательное учреждение самостоятельно определяет необходимость приоритетности предмета в зависимости от специфики образовательной программы и учебного плана. </w:t>
      </w:r>
    </w:p>
    <w:p w:rsidR="006975F9" w:rsidRDefault="006975F9" w:rsidP="001546BE">
      <w:pPr>
        <w:ind w:firstLine="709"/>
        <w:jc w:val="both"/>
        <w:rPr>
          <w:sz w:val="28"/>
          <w:szCs w:val="28"/>
        </w:rPr>
      </w:pPr>
      <w:r w:rsidRPr="00575FF0">
        <w:rPr>
          <w:sz w:val="28"/>
          <w:szCs w:val="28"/>
        </w:rPr>
        <w:t xml:space="preserve">Надбавка за приоритетность предмета устанавливается в следующих размерах: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572"/>
      </w:tblGrid>
      <w:tr w:rsidR="006975F9" w:rsidRPr="009D58E4" w:rsidTr="001546BE">
        <w:tc>
          <w:tcPr>
            <w:tcW w:w="4998" w:type="dxa"/>
            <w:shd w:val="clear" w:color="auto" w:fill="auto"/>
          </w:tcPr>
          <w:p w:rsidR="006975F9" w:rsidRPr="009D58E4" w:rsidRDefault="006975F9" w:rsidP="001546BE">
            <w:pPr>
              <w:widowControl w:val="0"/>
              <w:autoSpaceDE w:val="0"/>
              <w:autoSpaceDN w:val="0"/>
              <w:adjustRightInd w:val="0"/>
              <w:ind w:firstLine="709"/>
              <w:jc w:val="center"/>
              <w:rPr>
                <w:b/>
                <w:sz w:val="28"/>
                <w:szCs w:val="28"/>
              </w:rPr>
            </w:pPr>
            <w:r w:rsidRPr="009D58E4">
              <w:rPr>
                <w:b/>
                <w:sz w:val="28"/>
                <w:szCs w:val="28"/>
              </w:rPr>
              <w:t>Надбавка за приоритетность</w:t>
            </w:r>
          </w:p>
        </w:tc>
        <w:tc>
          <w:tcPr>
            <w:tcW w:w="4999" w:type="dxa"/>
            <w:shd w:val="clear" w:color="auto" w:fill="auto"/>
          </w:tcPr>
          <w:p w:rsidR="006975F9" w:rsidRPr="009D58E4" w:rsidRDefault="006975F9" w:rsidP="001546BE">
            <w:pPr>
              <w:widowControl w:val="0"/>
              <w:autoSpaceDE w:val="0"/>
              <w:autoSpaceDN w:val="0"/>
              <w:adjustRightInd w:val="0"/>
              <w:ind w:firstLine="709"/>
              <w:jc w:val="center"/>
              <w:rPr>
                <w:b/>
                <w:sz w:val="28"/>
                <w:szCs w:val="28"/>
              </w:rPr>
            </w:pPr>
            <w:r w:rsidRPr="009D58E4">
              <w:rPr>
                <w:b/>
                <w:sz w:val="28"/>
                <w:szCs w:val="28"/>
              </w:rPr>
              <w:t>Размер надбавки</w:t>
            </w:r>
          </w:p>
        </w:tc>
      </w:tr>
      <w:tr w:rsidR="006975F9" w:rsidRPr="009D58E4" w:rsidTr="001546BE">
        <w:tc>
          <w:tcPr>
            <w:tcW w:w="4998" w:type="dxa"/>
            <w:shd w:val="clear" w:color="auto" w:fill="auto"/>
          </w:tcPr>
          <w:p w:rsidR="006975F9" w:rsidRPr="009D58E4" w:rsidRDefault="006975F9" w:rsidP="001546BE">
            <w:pPr>
              <w:widowControl w:val="0"/>
              <w:autoSpaceDE w:val="0"/>
              <w:autoSpaceDN w:val="0"/>
              <w:adjustRightInd w:val="0"/>
              <w:ind w:firstLine="709"/>
              <w:jc w:val="center"/>
              <w:rPr>
                <w:sz w:val="28"/>
                <w:szCs w:val="28"/>
              </w:rPr>
            </w:pPr>
            <w:r w:rsidRPr="009D58E4">
              <w:rPr>
                <w:sz w:val="28"/>
                <w:szCs w:val="28"/>
              </w:rPr>
              <w:t>1-я группа</w:t>
            </w:r>
          </w:p>
        </w:tc>
        <w:tc>
          <w:tcPr>
            <w:tcW w:w="4999" w:type="dxa"/>
            <w:shd w:val="clear" w:color="auto" w:fill="auto"/>
          </w:tcPr>
          <w:p w:rsidR="006975F9" w:rsidRPr="009D58E4" w:rsidRDefault="006975F9" w:rsidP="001546BE">
            <w:pPr>
              <w:widowControl w:val="0"/>
              <w:autoSpaceDE w:val="0"/>
              <w:autoSpaceDN w:val="0"/>
              <w:adjustRightInd w:val="0"/>
              <w:ind w:firstLine="709"/>
              <w:jc w:val="center"/>
              <w:rPr>
                <w:sz w:val="28"/>
                <w:szCs w:val="28"/>
              </w:rPr>
            </w:pPr>
            <w:r w:rsidRPr="009D58E4">
              <w:rPr>
                <w:sz w:val="28"/>
                <w:szCs w:val="28"/>
              </w:rPr>
              <w:t>15 процентов</w:t>
            </w:r>
          </w:p>
        </w:tc>
      </w:tr>
      <w:tr w:rsidR="006975F9" w:rsidRPr="009D58E4" w:rsidTr="001546BE">
        <w:tc>
          <w:tcPr>
            <w:tcW w:w="4998" w:type="dxa"/>
            <w:shd w:val="clear" w:color="auto" w:fill="auto"/>
          </w:tcPr>
          <w:p w:rsidR="006975F9" w:rsidRPr="009D58E4" w:rsidRDefault="006975F9" w:rsidP="001546BE">
            <w:pPr>
              <w:widowControl w:val="0"/>
              <w:autoSpaceDE w:val="0"/>
              <w:autoSpaceDN w:val="0"/>
              <w:adjustRightInd w:val="0"/>
              <w:ind w:firstLine="709"/>
              <w:jc w:val="center"/>
              <w:rPr>
                <w:sz w:val="28"/>
                <w:szCs w:val="28"/>
              </w:rPr>
            </w:pPr>
            <w:r w:rsidRPr="009D58E4">
              <w:rPr>
                <w:sz w:val="28"/>
                <w:szCs w:val="28"/>
              </w:rPr>
              <w:t>2-я группа</w:t>
            </w:r>
          </w:p>
        </w:tc>
        <w:tc>
          <w:tcPr>
            <w:tcW w:w="4999" w:type="dxa"/>
            <w:shd w:val="clear" w:color="auto" w:fill="auto"/>
          </w:tcPr>
          <w:p w:rsidR="006975F9" w:rsidRPr="009D58E4" w:rsidRDefault="006975F9" w:rsidP="001546BE">
            <w:pPr>
              <w:widowControl w:val="0"/>
              <w:autoSpaceDE w:val="0"/>
              <w:autoSpaceDN w:val="0"/>
              <w:adjustRightInd w:val="0"/>
              <w:ind w:firstLine="709"/>
              <w:jc w:val="center"/>
              <w:rPr>
                <w:sz w:val="28"/>
                <w:szCs w:val="28"/>
              </w:rPr>
            </w:pPr>
            <w:r w:rsidRPr="009D58E4">
              <w:rPr>
                <w:sz w:val="28"/>
                <w:szCs w:val="28"/>
              </w:rPr>
              <w:t>10 процентов</w:t>
            </w:r>
          </w:p>
        </w:tc>
      </w:tr>
    </w:tbl>
    <w:p w:rsidR="006975F9" w:rsidRPr="00570A76" w:rsidRDefault="006975F9" w:rsidP="001546BE">
      <w:pPr>
        <w:spacing w:before="60"/>
        <w:ind w:firstLine="709"/>
        <w:jc w:val="both"/>
        <w:rPr>
          <w:sz w:val="28"/>
          <w:szCs w:val="28"/>
        </w:rPr>
      </w:pPr>
      <w:r w:rsidRPr="00570A76">
        <w:rPr>
          <w:sz w:val="28"/>
          <w:szCs w:val="28"/>
        </w:rPr>
        <w:t xml:space="preserve">При этом количество предметов, отнесенных к 1 группе, не может превышать 25 процентов общего количества предметов, отнесенных ко 2 группе – не более 10 процентов. При отнесении предметов к группам по </w:t>
      </w:r>
      <w:r w:rsidRPr="00570A76">
        <w:rPr>
          <w:sz w:val="28"/>
          <w:szCs w:val="28"/>
        </w:rPr>
        <w:lastRenderedPageBreak/>
        <w:t xml:space="preserve">приоритетности и определении общего количества предметов преподавание в каждом из </w:t>
      </w:r>
      <w:r w:rsidRPr="00570A76">
        <w:rPr>
          <w:sz w:val="28"/>
          <w:szCs w:val="28"/>
          <w:lang w:val="en-US"/>
        </w:rPr>
        <w:t>I</w:t>
      </w:r>
      <w:r w:rsidRPr="00570A76">
        <w:rPr>
          <w:sz w:val="28"/>
          <w:szCs w:val="28"/>
        </w:rPr>
        <w:t xml:space="preserve"> - </w:t>
      </w:r>
      <w:r w:rsidRPr="00570A76">
        <w:rPr>
          <w:sz w:val="28"/>
          <w:szCs w:val="28"/>
          <w:lang w:val="en-US"/>
        </w:rPr>
        <w:t>IV</w:t>
      </w:r>
      <w:r w:rsidRPr="00570A76">
        <w:rPr>
          <w:sz w:val="28"/>
          <w:szCs w:val="28"/>
        </w:rPr>
        <w:t xml:space="preserve"> классов считается как отдельный предмет.</w:t>
      </w:r>
    </w:p>
    <w:p w:rsidR="006975F9" w:rsidRDefault="006975F9" w:rsidP="00605EB0">
      <w:pPr>
        <w:numPr>
          <w:ilvl w:val="2"/>
          <w:numId w:val="27"/>
        </w:numPr>
        <w:ind w:left="0" w:firstLine="709"/>
        <w:jc w:val="both"/>
        <w:rPr>
          <w:sz w:val="28"/>
          <w:szCs w:val="28"/>
        </w:rPr>
      </w:pPr>
      <w:r>
        <w:rPr>
          <w:sz w:val="28"/>
          <w:szCs w:val="28"/>
        </w:rPr>
        <w:t xml:space="preserve">Надбавка </w:t>
      </w:r>
      <w:r w:rsidRPr="00570A76">
        <w:rPr>
          <w:sz w:val="28"/>
          <w:szCs w:val="28"/>
        </w:rPr>
        <w:t>за квалификационную категорию педагогическим работникам</w:t>
      </w:r>
      <w:r>
        <w:rPr>
          <w:sz w:val="28"/>
          <w:szCs w:val="28"/>
        </w:rPr>
        <w:t xml:space="preserve"> общеобразовательных учреждений</w:t>
      </w:r>
      <w:r w:rsidRPr="00570A76">
        <w:rPr>
          <w:sz w:val="28"/>
          <w:szCs w:val="28"/>
        </w:rPr>
        <w:t xml:space="preserve">, осуществляющим учебный процесс, устанавливается в следующих размерах: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2"/>
        <w:gridCol w:w="4391"/>
      </w:tblGrid>
      <w:tr w:rsidR="006975F9" w:rsidRPr="0071601D" w:rsidTr="001546BE">
        <w:tc>
          <w:tcPr>
            <w:tcW w:w="4998" w:type="dxa"/>
            <w:shd w:val="clear" w:color="auto" w:fill="auto"/>
          </w:tcPr>
          <w:p w:rsidR="006975F9" w:rsidRPr="0071601D" w:rsidRDefault="006975F9" w:rsidP="001546BE">
            <w:pPr>
              <w:widowControl w:val="0"/>
              <w:tabs>
                <w:tab w:val="left" w:pos="1560"/>
              </w:tabs>
              <w:autoSpaceDE w:val="0"/>
              <w:autoSpaceDN w:val="0"/>
              <w:adjustRightInd w:val="0"/>
              <w:ind w:firstLine="709"/>
              <w:jc w:val="center"/>
              <w:rPr>
                <w:b/>
                <w:sz w:val="28"/>
                <w:szCs w:val="28"/>
              </w:rPr>
            </w:pPr>
            <w:r w:rsidRPr="0071601D">
              <w:rPr>
                <w:b/>
                <w:sz w:val="28"/>
                <w:szCs w:val="28"/>
              </w:rPr>
              <w:t>Квалификационная категория</w:t>
            </w:r>
          </w:p>
        </w:tc>
        <w:tc>
          <w:tcPr>
            <w:tcW w:w="4749" w:type="dxa"/>
            <w:shd w:val="clear" w:color="auto" w:fill="auto"/>
          </w:tcPr>
          <w:p w:rsidR="006975F9" w:rsidRPr="0071601D" w:rsidRDefault="006975F9" w:rsidP="001546BE">
            <w:pPr>
              <w:widowControl w:val="0"/>
              <w:tabs>
                <w:tab w:val="left" w:pos="1560"/>
              </w:tabs>
              <w:autoSpaceDE w:val="0"/>
              <w:autoSpaceDN w:val="0"/>
              <w:adjustRightInd w:val="0"/>
              <w:ind w:firstLine="709"/>
              <w:jc w:val="center"/>
              <w:rPr>
                <w:b/>
                <w:sz w:val="28"/>
                <w:szCs w:val="28"/>
              </w:rPr>
            </w:pPr>
            <w:r w:rsidRPr="0071601D">
              <w:rPr>
                <w:b/>
                <w:sz w:val="28"/>
                <w:szCs w:val="28"/>
              </w:rPr>
              <w:t>Размер надбавки</w:t>
            </w:r>
          </w:p>
        </w:tc>
      </w:tr>
      <w:tr w:rsidR="006975F9" w:rsidRPr="0071601D" w:rsidTr="001546BE">
        <w:tc>
          <w:tcPr>
            <w:tcW w:w="4998" w:type="dxa"/>
            <w:shd w:val="clear" w:color="auto" w:fill="auto"/>
          </w:tcPr>
          <w:p w:rsidR="006975F9" w:rsidRPr="0071601D" w:rsidRDefault="006975F9" w:rsidP="001546BE">
            <w:pPr>
              <w:widowControl w:val="0"/>
              <w:tabs>
                <w:tab w:val="left" w:pos="1560"/>
              </w:tabs>
              <w:autoSpaceDE w:val="0"/>
              <w:autoSpaceDN w:val="0"/>
              <w:adjustRightInd w:val="0"/>
              <w:ind w:firstLine="709"/>
              <w:jc w:val="center"/>
              <w:rPr>
                <w:sz w:val="28"/>
                <w:szCs w:val="28"/>
              </w:rPr>
            </w:pPr>
            <w:r w:rsidRPr="0071601D">
              <w:rPr>
                <w:sz w:val="28"/>
                <w:szCs w:val="28"/>
              </w:rPr>
              <w:t>Соответствие занимаемой должности</w:t>
            </w:r>
          </w:p>
        </w:tc>
        <w:tc>
          <w:tcPr>
            <w:tcW w:w="4749" w:type="dxa"/>
            <w:shd w:val="clear" w:color="auto" w:fill="auto"/>
            <w:vAlign w:val="center"/>
          </w:tcPr>
          <w:p w:rsidR="006975F9" w:rsidRPr="0071601D" w:rsidRDefault="006975F9" w:rsidP="001546BE">
            <w:pPr>
              <w:widowControl w:val="0"/>
              <w:tabs>
                <w:tab w:val="left" w:pos="1560"/>
              </w:tabs>
              <w:autoSpaceDE w:val="0"/>
              <w:autoSpaceDN w:val="0"/>
              <w:adjustRightInd w:val="0"/>
              <w:ind w:firstLine="709"/>
              <w:jc w:val="center"/>
              <w:rPr>
                <w:sz w:val="28"/>
                <w:szCs w:val="28"/>
              </w:rPr>
            </w:pPr>
            <w:r w:rsidRPr="0071601D">
              <w:rPr>
                <w:sz w:val="28"/>
                <w:szCs w:val="28"/>
              </w:rPr>
              <w:t>до 5 процентов</w:t>
            </w:r>
          </w:p>
        </w:tc>
      </w:tr>
      <w:tr w:rsidR="006975F9" w:rsidRPr="0071601D" w:rsidTr="001546BE">
        <w:tc>
          <w:tcPr>
            <w:tcW w:w="4998" w:type="dxa"/>
            <w:shd w:val="clear" w:color="auto" w:fill="auto"/>
          </w:tcPr>
          <w:p w:rsidR="006975F9" w:rsidRPr="0071601D" w:rsidRDefault="006975F9" w:rsidP="001546BE">
            <w:pPr>
              <w:widowControl w:val="0"/>
              <w:tabs>
                <w:tab w:val="left" w:pos="1560"/>
              </w:tabs>
              <w:autoSpaceDE w:val="0"/>
              <w:autoSpaceDN w:val="0"/>
              <w:adjustRightInd w:val="0"/>
              <w:ind w:firstLine="709"/>
              <w:jc w:val="center"/>
              <w:rPr>
                <w:sz w:val="28"/>
                <w:szCs w:val="28"/>
              </w:rPr>
            </w:pPr>
            <w:r w:rsidRPr="0071601D">
              <w:rPr>
                <w:sz w:val="28"/>
                <w:szCs w:val="28"/>
              </w:rPr>
              <w:t>Первая квалификационная категория</w:t>
            </w:r>
          </w:p>
        </w:tc>
        <w:tc>
          <w:tcPr>
            <w:tcW w:w="4749" w:type="dxa"/>
            <w:shd w:val="clear" w:color="auto" w:fill="auto"/>
            <w:vAlign w:val="center"/>
          </w:tcPr>
          <w:p w:rsidR="006975F9" w:rsidRPr="0071601D" w:rsidRDefault="006975F9" w:rsidP="001546BE">
            <w:pPr>
              <w:widowControl w:val="0"/>
              <w:tabs>
                <w:tab w:val="left" w:pos="1560"/>
              </w:tabs>
              <w:autoSpaceDE w:val="0"/>
              <w:autoSpaceDN w:val="0"/>
              <w:adjustRightInd w:val="0"/>
              <w:ind w:firstLine="709"/>
              <w:jc w:val="center"/>
              <w:rPr>
                <w:sz w:val="28"/>
                <w:szCs w:val="28"/>
              </w:rPr>
            </w:pPr>
            <w:r w:rsidRPr="0071601D">
              <w:rPr>
                <w:sz w:val="28"/>
                <w:szCs w:val="28"/>
              </w:rPr>
              <w:t xml:space="preserve">до </w:t>
            </w:r>
            <w:r>
              <w:rPr>
                <w:sz w:val="28"/>
                <w:szCs w:val="28"/>
              </w:rPr>
              <w:t>25</w:t>
            </w:r>
            <w:r w:rsidRPr="0071601D">
              <w:rPr>
                <w:sz w:val="28"/>
                <w:szCs w:val="28"/>
              </w:rPr>
              <w:t xml:space="preserve"> процентов</w:t>
            </w:r>
          </w:p>
        </w:tc>
      </w:tr>
      <w:tr w:rsidR="006975F9" w:rsidRPr="0071601D" w:rsidTr="001546BE">
        <w:tc>
          <w:tcPr>
            <w:tcW w:w="4998" w:type="dxa"/>
            <w:shd w:val="clear" w:color="auto" w:fill="auto"/>
          </w:tcPr>
          <w:p w:rsidR="006975F9" w:rsidRPr="0071601D" w:rsidRDefault="006975F9" w:rsidP="001546BE">
            <w:pPr>
              <w:widowControl w:val="0"/>
              <w:tabs>
                <w:tab w:val="left" w:pos="1560"/>
              </w:tabs>
              <w:autoSpaceDE w:val="0"/>
              <w:autoSpaceDN w:val="0"/>
              <w:adjustRightInd w:val="0"/>
              <w:ind w:firstLine="709"/>
              <w:jc w:val="center"/>
              <w:rPr>
                <w:sz w:val="28"/>
                <w:szCs w:val="28"/>
              </w:rPr>
            </w:pPr>
            <w:r w:rsidRPr="0071601D">
              <w:rPr>
                <w:sz w:val="28"/>
                <w:szCs w:val="28"/>
              </w:rPr>
              <w:t>Высшая квалификационная категория</w:t>
            </w:r>
          </w:p>
        </w:tc>
        <w:tc>
          <w:tcPr>
            <w:tcW w:w="4749" w:type="dxa"/>
            <w:shd w:val="clear" w:color="auto" w:fill="auto"/>
            <w:vAlign w:val="center"/>
          </w:tcPr>
          <w:p w:rsidR="006975F9" w:rsidRPr="0071601D" w:rsidRDefault="006975F9" w:rsidP="001546BE">
            <w:pPr>
              <w:widowControl w:val="0"/>
              <w:tabs>
                <w:tab w:val="left" w:pos="1560"/>
              </w:tabs>
              <w:autoSpaceDE w:val="0"/>
              <w:autoSpaceDN w:val="0"/>
              <w:adjustRightInd w:val="0"/>
              <w:ind w:firstLine="709"/>
              <w:jc w:val="center"/>
              <w:rPr>
                <w:sz w:val="28"/>
                <w:szCs w:val="28"/>
              </w:rPr>
            </w:pPr>
            <w:r w:rsidRPr="0071601D">
              <w:rPr>
                <w:sz w:val="28"/>
                <w:szCs w:val="28"/>
              </w:rPr>
              <w:t xml:space="preserve">до </w:t>
            </w:r>
            <w:r>
              <w:rPr>
                <w:sz w:val="28"/>
                <w:szCs w:val="28"/>
              </w:rPr>
              <w:t>50</w:t>
            </w:r>
            <w:r w:rsidRPr="0071601D">
              <w:rPr>
                <w:sz w:val="28"/>
                <w:szCs w:val="28"/>
              </w:rPr>
              <w:t xml:space="preserve"> процентов</w:t>
            </w:r>
          </w:p>
        </w:tc>
      </w:tr>
    </w:tbl>
    <w:p w:rsidR="006975F9" w:rsidRDefault="006975F9" w:rsidP="00605EB0">
      <w:pPr>
        <w:numPr>
          <w:ilvl w:val="2"/>
          <w:numId w:val="27"/>
        </w:numPr>
        <w:spacing w:before="60"/>
        <w:ind w:left="0" w:firstLine="709"/>
        <w:jc w:val="both"/>
        <w:rPr>
          <w:sz w:val="28"/>
          <w:szCs w:val="28"/>
        </w:rPr>
      </w:pPr>
      <w:r>
        <w:rPr>
          <w:sz w:val="28"/>
          <w:szCs w:val="28"/>
        </w:rPr>
        <w:t>Надбавка</w:t>
      </w:r>
      <w:r w:rsidRPr="00570A76">
        <w:rPr>
          <w:sz w:val="28"/>
          <w:szCs w:val="28"/>
        </w:rPr>
        <w:t>, учитывающ</w:t>
      </w:r>
      <w:r>
        <w:rPr>
          <w:sz w:val="28"/>
          <w:szCs w:val="28"/>
        </w:rPr>
        <w:t>ая</w:t>
      </w:r>
      <w:r w:rsidRPr="00570A76">
        <w:rPr>
          <w:sz w:val="28"/>
          <w:szCs w:val="28"/>
        </w:rPr>
        <w:t xml:space="preserve"> деление класса на группы при обучении по отдельным предметам (технология, физическая культура, информатика, иностранный язык, якутский язык в школах с русским языком обучения, русский язык в школах с якутским языком обучения) устанавливается в следующих размерах:</w:t>
      </w:r>
    </w:p>
    <w:p w:rsidR="006975F9" w:rsidRPr="00570A76" w:rsidRDefault="006975F9" w:rsidP="001546BE">
      <w:pPr>
        <w:ind w:firstLine="709"/>
        <w:jc w:val="both"/>
        <w:rPr>
          <w:sz w:val="28"/>
          <w:szCs w:val="28"/>
        </w:rPr>
      </w:pPr>
      <w:r>
        <w:rPr>
          <w:sz w:val="28"/>
          <w:szCs w:val="28"/>
        </w:rPr>
        <w:t>100 процентов</w:t>
      </w:r>
      <w:r w:rsidRPr="00570A76">
        <w:rPr>
          <w:sz w:val="28"/>
          <w:szCs w:val="28"/>
        </w:rPr>
        <w:t xml:space="preserve"> – при количестве учащихся в группах до 7 человек в сельских насе</w:t>
      </w:r>
      <w:r>
        <w:rPr>
          <w:sz w:val="28"/>
          <w:szCs w:val="28"/>
        </w:rPr>
        <w:t xml:space="preserve">ленных пунктах и до 13 человек </w:t>
      </w:r>
      <w:r w:rsidRPr="00570A76">
        <w:rPr>
          <w:sz w:val="28"/>
          <w:szCs w:val="28"/>
        </w:rPr>
        <w:t>в городах;</w:t>
      </w:r>
    </w:p>
    <w:p w:rsidR="006975F9" w:rsidRPr="00570A76" w:rsidRDefault="006975F9" w:rsidP="001546BE">
      <w:pPr>
        <w:ind w:firstLine="709"/>
        <w:jc w:val="both"/>
        <w:rPr>
          <w:sz w:val="28"/>
          <w:szCs w:val="28"/>
        </w:rPr>
      </w:pPr>
      <w:r w:rsidRPr="00570A76">
        <w:rPr>
          <w:sz w:val="28"/>
          <w:szCs w:val="28"/>
        </w:rPr>
        <w:t>78</w:t>
      </w:r>
      <w:r>
        <w:rPr>
          <w:sz w:val="28"/>
          <w:szCs w:val="28"/>
        </w:rPr>
        <w:t xml:space="preserve"> процентов</w:t>
      </w:r>
      <w:r w:rsidRPr="00570A76">
        <w:rPr>
          <w:sz w:val="28"/>
          <w:szCs w:val="28"/>
        </w:rPr>
        <w:t xml:space="preserve"> – при количестве учащихся в группах 8 человек в сельских н</w:t>
      </w:r>
      <w:r>
        <w:rPr>
          <w:sz w:val="28"/>
          <w:szCs w:val="28"/>
        </w:rPr>
        <w:t xml:space="preserve">аселенных пунктах и 14 человек </w:t>
      </w:r>
      <w:r w:rsidRPr="00570A76">
        <w:rPr>
          <w:sz w:val="28"/>
          <w:szCs w:val="28"/>
        </w:rPr>
        <w:t>в городах;</w:t>
      </w:r>
    </w:p>
    <w:p w:rsidR="006975F9" w:rsidRPr="00570A76" w:rsidRDefault="006975F9" w:rsidP="001546BE">
      <w:pPr>
        <w:ind w:firstLine="709"/>
        <w:jc w:val="both"/>
        <w:rPr>
          <w:sz w:val="28"/>
          <w:szCs w:val="28"/>
        </w:rPr>
      </w:pPr>
      <w:r w:rsidRPr="00570A76">
        <w:rPr>
          <w:sz w:val="28"/>
          <w:szCs w:val="28"/>
        </w:rPr>
        <w:t>67</w:t>
      </w:r>
      <w:r>
        <w:rPr>
          <w:sz w:val="28"/>
          <w:szCs w:val="28"/>
        </w:rPr>
        <w:t xml:space="preserve"> процентов</w:t>
      </w:r>
      <w:r w:rsidRPr="00570A76">
        <w:rPr>
          <w:sz w:val="28"/>
          <w:szCs w:val="28"/>
        </w:rPr>
        <w:t xml:space="preserve"> – при </w:t>
      </w:r>
      <w:r>
        <w:rPr>
          <w:sz w:val="28"/>
          <w:szCs w:val="28"/>
        </w:rPr>
        <w:t xml:space="preserve">количестве учащихся 15 человек </w:t>
      </w:r>
      <w:r w:rsidRPr="00570A76">
        <w:rPr>
          <w:sz w:val="28"/>
          <w:szCs w:val="28"/>
        </w:rPr>
        <w:t>в городах;</w:t>
      </w:r>
    </w:p>
    <w:p w:rsidR="006975F9" w:rsidRPr="00570A76" w:rsidRDefault="006975F9" w:rsidP="001546BE">
      <w:pPr>
        <w:ind w:firstLine="709"/>
        <w:jc w:val="both"/>
        <w:rPr>
          <w:sz w:val="28"/>
          <w:szCs w:val="28"/>
        </w:rPr>
      </w:pPr>
      <w:r w:rsidRPr="00570A76">
        <w:rPr>
          <w:sz w:val="28"/>
          <w:szCs w:val="28"/>
        </w:rPr>
        <w:t>56</w:t>
      </w:r>
      <w:r>
        <w:rPr>
          <w:sz w:val="28"/>
          <w:szCs w:val="28"/>
        </w:rPr>
        <w:t xml:space="preserve"> процентов</w:t>
      </w:r>
      <w:r w:rsidRPr="00570A76">
        <w:rPr>
          <w:sz w:val="28"/>
          <w:szCs w:val="28"/>
        </w:rPr>
        <w:t xml:space="preserve"> – при количестве учащихся в группах 9 в сел</w:t>
      </w:r>
      <w:r>
        <w:rPr>
          <w:sz w:val="28"/>
          <w:szCs w:val="28"/>
        </w:rPr>
        <w:t xml:space="preserve">ьских населенных пунктах и 16 </w:t>
      </w:r>
      <w:r w:rsidRPr="00570A76">
        <w:rPr>
          <w:sz w:val="28"/>
          <w:szCs w:val="28"/>
        </w:rPr>
        <w:t>в городах;</w:t>
      </w:r>
    </w:p>
    <w:p w:rsidR="006975F9" w:rsidRPr="00570A76" w:rsidRDefault="006975F9" w:rsidP="001546BE">
      <w:pPr>
        <w:ind w:firstLine="709"/>
        <w:jc w:val="both"/>
        <w:rPr>
          <w:sz w:val="28"/>
          <w:szCs w:val="28"/>
        </w:rPr>
      </w:pPr>
      <w:r w:rsidRPr="00570A76">
        <w:rPr>
          <w:sz w:val="28"/>
          <w:szCs w:val="28"/>
        </w:rPr>
        <w:t>5</w:t>
      </w:r>
      <w:r>
        <w:rPr>
          <w:sz w:val="28"/>
          <w:szCs w:val="28"/>
        </w:rPr>
        <w:t>0 процентов</w:t>
      </w:r>
      <w:r w:rsidRPr="00570A76">
        <w:rPr>
          <w:sz w:val="28"/>
          <w:szCs w:val="28"/>
        </w:rPr>
        <w:t xml:space="preserve"> – при количестве учащихся в группах от 10 и выше в сельских населенных пун</w:t>
      </w:r>
      <w:r>
        <w:rPr>
          <w:sz w:val="28"/>
          <w:szCs w:val="28"/>
        </w:rPr>
        <w:t xml:space="preserve">ктах и от 17 и выше </w:t>
      </w:r>
      <w:r w:rsidRPr="00570A76">
        <w:rPr>
          <w:sz w:val="28"/>
          <w:szCs w:val="28"/>
        </w:rPr>
        <w:t>в городах.</w:t>
      </w:r>
    </w:p>
    <w:p w:rsidR="006975F9" w:rsidRDefault="006975F9" w:rsidP="00605EB0">
      <w:pPr>
        <w:numPr>
          <w:ilvl w:val="2"/>
          <w:numId w:val="27"/>
        </w:numPr>
        <w:ind w:left="0" w:firstLine="709"/>
        <w:jc w:val="both"/>
        <w:rPr>
          <w:sz w:val="28"/>
          <w:szCs w:val="28"/>
        </w:rPr>
      </w:pPr>
      <w:r w:rsidRPr="009A0CCC">
        <w:rPr>
          <w:sz w:val="28"/>
          <w:szCs w:val="28"/>
        </w:rPr>
        <w:t xml:space="preserve">Выплаты компенсационного </w:t>
      </w:r>
      <w:r>
        <w:rPr>
          <w:sz w:val="28"/>
          <w:szCs w:val="28"/>
        </w:rPr>
        <w:t xml:space="preserve">и стимулирующего </w:t>
      </w:r>
      <w:r w:rsidRPr="009A0CCC">
        <w:rPr>
          <w:sz w:val="28"/>
          <w:szCs w:val="28"/>
        </w:rPr>
        <w:t xml:space="preserve">характера (надбавки, доплаты) устанавливаются всем </w:t>
      </w:r>
      <w:r>
        <w:rPr>
          <w:sz w:val="28"/>
          <w:szCs w:val="28"/>
        </w:rPr>
        <w:t xml:space="preserve">педагогическим </w:t>
      </w:r>
      <w:r w:rsidRPr="009A0CCC">
        <w:rPr>
          <w:sz w:val="28"/>
          <w:szCs w:val="28"/>
        </w:rPr>
        <w:t>работникам образовательных учреждений при наличии оснований для их выплаты</w:t>
      </w:r>
      <w:r>
        <w:rPr>
          <w:sz w:val="28"/>
          <w:szCs w:val="28"/>
        </w:rPr>
        <w:t>:</w:t>
      </w:r>
    </w:p>
    <w:p w:rsidR="006975F9" w:rsidRPr="00570A76" w:rsidRDefault="006975F9" w:rsidP="00605EB0">
      <w:pPr>
        <w:numPr>
          <w:ilvl w:val="0"/>
          <w:numId w:val="17"/>
        </w:numPr>
        <w:tabs>
          <w:tab w:val="left" w:pos="1276"/>
        </w:tabs>
        <w:ind w:left="0" w:firstLine="709"/>
        <w:jc w:val="both"/>
        <w:rPr>
          <w:sz w:val="28"/>
          <w:szCs w:val="28"/>
        </w:rPr>
      </w:pPr>
      <w:r w:rsidRPr="00570A76">
        <w:rPr>
          <w:sz w:val="28"/>
          <w:szCs w:val="28"/>
        </w:rPr>
        <w:t>Доплата за работу с неблагоприятными условиями труда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6975F9" w:rsidRPr="00371542" w:rsidRDefault="006975F9" w:rsidP="001546BE">
      <w:pPr>
        <w:ind w:firstLine="709"/>
        <w:jc w:val="both"/>
        <w:rPr>
          <w:sz w:val="28"/>
          <w:szCs w:val="28"/>
        </w:rPr>
      </w:pPr>
      <w:r w:rsidRPr="00371542">
        <w:rPr>
          <w:sz w:val="28"/>
          <w:szCs w:val="28"/>
        </w:rPr>
        <w:t>До принятия Правительством Российской Федерации соответствующих нормативных правовых актов доплаты за работу с неблагоприятными условиями труда устанавливаются в соответствии с Перечнем, утвержденным приказом Гособразования СССР от 20.08.1990 № 579 «Об утверждении Положения о порядке установления доплат за неблагоприятные условия труда и Перечня работ, на которых устанавливаются доплаты за неблагоприятные условия труда работникам организаций и учреждений Гособразования СССР», в размере:</w:t>
      </w:r>
    </w:p>
    <w:p w:rsidR="006975F9" w:rsidRDefault="006975F9" w:rsidP="00605EB0">
      <w:pPr>
        <w:numPr>
          <w:ilvl w:val="0"/>
          <w:numId w:val="19"/>
        </w:numPr>
        <w:ind w:left="0" w:firstLine="709"/>
        <w:jc w:val="both"/>
        <w:rPr>
          <w:sz w:val="28"/>
          <w:szCs w:val="28"/>
        </w:rPr>
      </w:pPr>
      <w:r w:rsidRPr="00371542">
        <w:rPr>
          <w:sz w:val="28"/>
          <w:szCs w:val="28"/>
        </w:rPr>
        <w:t xml:space="preserve"> тяжелыми и вредными условиями труда - до 12 процентов оклада;</w:t>
      </w:r>
    </w:p>
    <w:p w:rsidR="006975F9" w:rsidRDefault="006975F9" w:rsidP="00605EB0">
      <w:pPr>
        <w:numPr>
          <w:ilvl w:val="0"/>
          <w:numId w:val="19"/>
        </w:numPr>
        <w:spacing w:after="60"/>
        <w:ind w:left="0" w:firstLine="709"/>
        <w:jc w:val="both"/>
        <w:rPr>
          <w:sz w:val="28"/>
          <w:szCs w:val="28"/>
        </w:rPr>
      </w:pPr>
      <w:r w:rsidRPr="00D920FE">
        <w:rPr>
          <w:sz w:val="28"/>
          <w:szCs w:val="28"/>
        </w:rPr>
        <w:t>с особо тяжелыми и особо вредными условиями труда - до 24 процентов оклада.</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714"/>
      </w:tblGrid>
      <w:tr w:rsidR="006975F9" w:rsidRPr="00E2676D" w:rsidTr="001546BE">
        <w:tc>
          <w:tcPr>
            <w:tcW w:w="5387" w:type="dxa"/>
            <w:shd w:val="clear" w:color="auto" w:fill="auto"/>
          </w:tcPr>
          <w:p w:rsidR="006975F9" w:rsidRPr="00E2676D" w:rsidRDefault="006975F9" w:rsidP="001546BE">
            <w:pPr>
              <w:widowControl w:val="0"/>
              <w:autoSpaceDE w:val="0"/>
              <w:autoSpaceDN w:val="0"/>
              <w:adjustRightInd w:val="0"/>
              <w:ind w:firstLine="709"/>
              <w:jc w:val="center"/>
              <w:rPr>
                <w:b/>
                <w:sz w:val="28"/>
                <w:szCs w:val="28"/>
              </w:rPr>
            </w:pPr>
            <w:r w:rsidRPr="00E2676D">
              <w:rPr>
                <w:b/>
                <w:sz w:val="28"/>
                <w:szCs w:val="28"/>
              </w:rPr>
              <w:lastRenderedPageBreak/>
              <w:t>Наименование доплаты</w:t>
            </w:r>
          </w:p>
        </w:tc>
        <w:tc>
          <w:tcPr>
            <w:tcW w:w="3714" w:type="dxa"/>
            <w:shd w:val="clear" w:color="auto" w:fill="auto"/>
          </w:tcPr>
          <w:p w:rsidR="006975F9" w:rsidRPr="00E2676D" w:rsidRDefault="006975F9" w:rsidP="001546BE">
            <w:pPr>
              <w:widowControl w:val="0"/>
              <w:autoSpaceDE w:val="0"/>
              <w:autoSpaceDN w:val="0"/>
              <w:adjustRightInd w:val="0"/>
              <w:ind w:firstLine="709"/>
              <w:jc w:val="center"/>
              <w:rPr>
                <w:b/>
                <w:sz w:val="28"/>
                <w:szCs w:val="28"/>
              </w:rPr>
            </w:pPr>
            <w:r w:rsidRPr="00E2676D">
              <w:rPr>
                <w:b/>
                <w:sz w:val="28"/>
                <w:szCs w:val="28"/>
              </w:rPr>
              <w:t>Размер доплаты</w:t>
            </w:r>
          </w:p>
        </w:tc>
      </w:tr>
      <w:tr w:rsidR="006975F9" w:rsidRPr="00E2676D" w:rsidTr="001546BE">
        <w:tc>
          <w:tcPr>
            <w:tcW w:w="5387" w:type="dxa"/>
            <w:shd w:val="clear" w:color="auto" w:fill="auto"/>
          </w:tcPr>
          <w:p w:rsidR="006975F9" w:rsidRPr="00E2676D" w:rsidRDefault="006975F9" w:rsidP="001546BE">
            <w:pPr>
              <w:widowControl w:val="0"/>
              <w:autoSpaceDE w:val="0"/>
              <w:autoSpaceDN w:val="0"/>
              <w:adjustRightInd w:val="0"/>
              <w:ind w:firstLine="709"/>
              <w:jc w:val="center"/>
              <w:rPr>
                <w:sz w:val="28"/>
                <w:szCs w:val="28"/>
              </w:rPr>
            </w:pPr>
            <w:r w:rsidRPr="00E2676D">
              <w:rPr>
                <w:sz w:val="28"/>
                <w:szCs w:val="28"/>
              </w:rPr>
              <w:t>За работу в улусах (районах), входящие в состав Арктической зоны Республики Саха (Якутия), независимо от типа населенных пунктов</w:t>
            </w:r>
          </w:p>
        </w:tc>
        <w:tc>
          <w:tcPr>
            <w:tcW w:w="3714" w:type="dxa"/>
            <w:shd w:val="clear" w:color="auto" w:fill="auto"/>
            <w:vAlign w:val="center"/>
          </w:tcPr>
          <w:p w:rsidR="006975F9" w:rsidRPr="00E2676D" w:rsidRDefault="006975F9" w:rsidP="001546BE">
            <w:pPr>
              <w:widowControl w:val="0"/>
              <w:autoSpaceDE w:val="0"/>
              <w:autoSpaceDN w:val="0"/>
              <w:adjustRightInd w:val="0"/>
              <w:ind w:firstLine="709"/>
              <w:jc w:val="center"/>
              <w:rPr>
                <w:sz w:val="28"/>
                <w:szCs w:val="28"/>
              </w:rPr>
            </w:pPr>
            <w:r w:rsidRPr="00E2676D">
              <w:rPr>
                <w:sz w:val="28"/>
                <w:szCs w:val="28"/>
              </w:rPr>
              <w:t>700,0 рублей</w:t>
            </w:r>
          </w:p>
        </w:tc>
      </w:tr>
      <w:tr w:rsidR="006975F9" w:rsidRPr="00E2676D" w:rsidTr="001546BE">
        <w:tc>
          <w:tcPr>
            <w:tcW w:w="5387" w:type="dxa"/>
            <w:shd w:val="clear" w:color="auto" w:fill="auto"/>
          </w:tcPr>
          <w:p w:rsidR="006975F9" w:rsidRPr="00E2676D" w:rsidRDefault="006975F9" w:rsidP="001546BE">
            <w:pPr>
              <w:widowControl w:val="0"/>
              <w:autoSpaceDE w:val="0"/>
              <w:autoSpaceDN w:val="0"/>
              <w:adjustRightInd w:val="0"/>
              <w:ind w:firstLine="709"/>
              <w:jc w:val="center"/>
              <w:rPr>
                <w:sz w:val="28"/>
                <w:szCs w:val="28"/>
              </w:rPr>
            </w:pPr>
            <w:r w:rsidRPr="00E2676D">
              <w:rPr>
                <w:sz w:val="28"/>
                <w:szCs w:val="28"/>
              </w:rPr>
              <w:t>За работу в сельской местности, за исключением улусов (районов), входящие в состав Арктической зоны РС(Я)</w:t>
            </w:r>
          </w:p>
        </w:tc>
        <w:tc>
          <w:tcPr>
            <w:tcW w:w="3714" w:type="dxa"/>
            <w:shd w:val="clear" w:color="auto" w:fill="auto"/>
            <w:vAlign w:val="center"/>
          </w:tcPr>
          <w:p w:rsidR="006975F9" w:rsidRPr="00E2676D" w:rsidRDefault="006975F9" w:rsidP="001546BE">
            <w:pPr>
              <w:widowControl w:val="0"/>
              <w:autoSpaceDE w:val="0"/>
              <w:autoSpaceDN w:val="0"/>
              <w:adjustRightInd w:val="0"/>
              <w:ind w:firstLine="709"/>
              <w:jc w:val="center"/>
              <w:rPr>
                <w:sz w:val="28"/>
                <w:szCs w:val="28"/>
              </w:rPr>
            </w:pPr>
            <w:r w:rsidRPr="00E2676D">
              <w:rPr>
                <w:sz w:val="28"/>
                <w:szCs w:val="28"/>
              </w:rPr>
              <w:t>500,0 рублей</w:t>
            </w:r>
          </w:p>
        </w:tc>
      </w:tr>
    </w:tbl>
    <w:p w:rsidR="006975F9" w:rsidRPr="001C26D7" w:rsidRDefault="006975F9" w:rsidP="001546BE">
      <w:pPr>
        <w:spacing w:before="60"/>
        <w:ind w:firstLine="709"/>
        <w:jc w:val="both"/>
        <w:rPr>
          <w:sz w:val="28"/>
          <w:szCs w:val="28"/>
        </w:rPr>
      </w:pPr>
      <w:r w:rsidRPr="001C26D7">
        <w:rPr>
          <w:bCs/>
          <w:sz w:val="28"/>
          <w:szCs w:val="28"/>
        </w:rPr>
        <w:t>За работу в сельской местности и арктических улусах (районах) устанавливаются доплаты в абсолютном размере, пропорционально отработанному времени:</w:t>
      </w:r>
    </w:p>
    <w:p w:rsidR="006975F9" w:rsidRDefault="006975F9" w:rsidP="001546BE">
      <w:pPr>
        <w:tabs>
          <w:tab w:val="left" w:pos="1560"/>
        </w:tabs>
        <w:ind w:firstLine="709"/>
        <w:jc w:val="both"/>
        <w:rPr>
          <w:sz w:val="28"/>
          <w:szCs w:val="28"/>
        </w:rPr>
      </w:pPr>
      <w:r w:rsidRPr="005C5A57">
        <w:rPr>
          <w:sz w:val="28"/>
          <w:szCs w:val="28"/>
        </w:rPr>
        <w:t>Указанные доплаты устанавливаются всем работникам учреждений (за исключением руководителей, их заместителей и главных бухгалтеров).</w:t>
      </w:r>
    </w:p>
    <w:p w:rsidR="006975F9" w:rsidRPr="001C26D7" w:rsidRDefault="006975F9" w:rsidP="00605EB0">
      <w:pPr>
        <w:numPr>
          <w:ilvl w:val="0"/>
          <w:numId w:val="17"/>
        </w:numPr>
        <w:tabs>
          <w:tab w:val="left" w:pos="1560"/>
        </w:tabs>
        <w:spacing w:after="60"/>
        <w:ind w:left="0" w:firstLine="709"/>
        <w:jc w:val="both"/>
        <w:rPr>
          <w:sz w:val="28"/>
          <w:szCs w:val="28"/>
        </w:rPr>
      </w:pPr>
      <w:r w:rsidRPr="000F087A">
        <w:rPr>
          <w:sz w:val="28"/>
          <w:szCs w:val="28"/>
        </w:rPr>
        <w:t xml:space="preserve">Надбавка за педагогический стаж устанавливается в следующих </w:t>
      </w:r>
      <w:r w:rsidRPr="001C26D7">
        <w:rPr>
          <w:sz w:val="28"/>
          <w:szCs w:val="28"/>
        </w:rPr>
        <w:t xml:space="preserve">размерах: </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2"/>
        <w:gridCol w:w="3159"/>
      </w:tblGrid>
      <w:tr w:rsidR="006975F9" w:rsidRPr="00570A76" w:rsidTr="006975F9">
        <w:tc>
          <w:tcPr>
            <w:tcW w:w="5942" w:type="dxa"/>
          </w:tcPr>
          <w:p w:rsidR="006975F9" w:rsidRPr="00570A76" w:rsidRDefault="006975F9" w:rsidP="006975F9">
            <w:pPr>
              <w:widowControl w:val="0"/>
              <w:tabs>
                <w:tab w:val="left" w:pos="1560"/>
              </w:tabs>
              <w:autoSpaceDE w:val="0"/>
              <w:autoSpaceDN w:val="0"/>
              <w:adjustRightInd w:val="0"/>
              <w:ind w:firstLine="709"/>
              <w:jc w:val="center"/>
              <w:rPr>
                <w:b/>
                <w:sz w:val="28"/>
                <w:szCs w:val="28"/>
              </w:rPr>
            </w:pPr>
            <w:r w:rsidRPr="00570A76">
              <w:rPr>
                <w:b/>
                <w:sz w:val="28"/>
                <w:szCs w:val="28"/>
              </w:rPr>
              <w:t>Педагогический стаж</w:t>
            </w:r>
          </w:p>
        </w:tc>
        <w:tc>
          <w:tcPr>
            <w:tcW w:w="3159" w:type="dxa"/>
          </w:tcPr>
          <w:p w:rsidR="006975F9" w:rsidRPr="00570A76" w:rsidRDefault="006975F9" w:rsidP="006975F9">
            <w:pPr>
              <w:widowControl w:val="0"/>
              <w:tabs>
                <w:tab w:val="left" w:pos="1560"/>
              </w:tabs>
              <w:autoSpaceDE w:val="0"/>
              <w:autoSpaceDN w:val="0"/>
              <w:adjustRightInd w:val="0"/>
              <w:ind w:firstLine="709"/>
              <w:jc w:val="center"/>
              <w:rPr>
                <w:b/>
                <w:sz w:val="28"/>
                <w:szCs w:val="28"/>
              </w:rPr>
            </w:pPr>
            <w:r>
              <w:rPr>
                <w:b/>
                <w:sz w:val="28"/>
                <w:szCs w:val="28"/>
              </w:rPr>
              <w:t>Надбавка</w:t>
            </w:r>
          </w:p>
        </w:tc>
      </w:tr>
      <w:tr w:rsidR="006975F9" w:rsidRPr="00570A76" w:rsidTr="006975F9">
        <w:tc>
          <w:tcPr>
            <w:tcW w:w="5942" w:type="dxa"/>
          </w:tcPr>
          <w:p w:rsidR="006975F9" w:rsidRPr="006975F9" w:rsidRDefault="006975F9" w:rsidP="006975F9">
            <w:pPr>
              <w:widowControl w:val="0"/>
              <w:tabs>
                <w:tab w:val="left" w:pos="1560"/>
              </w:tabs>
              <w:autoSpaceDE w:val="0"/>
              <w:autoSpaceDN w:val="0"/>
              <w:adjustRightInd w:val="0"/>
              <w:ind w:firstLine="709"/>
              <w:jc w:val="center"/>
              <w:rPr>
                <w:sz w:val="28"/>
                <w:szCs w:val="28"/>
              </w:rPr>
            </w:pPr>
            <w:r w:rsidRPr="006975F9">
              <w:rPr>
                <w:sz w:val="28"/>
                <w:szCs w:val="28"/>
              </w:rPr>
              <w:t>От 0 до 5 лет</w:t>
            </w:r>
          </w:p>
        </w:tc>
        <w:tc>
          <w:tcPr>
            <w:tcW w:w="3159" w:type="dxa"/>
          </w:tcPr>
          <w:p w:rsidR="006975F9" w:rsidRPr="006975F9" w:rsidRDefault="006975F9" w:rsidP="006975F9">
            <w:pPr>
              <w:widowControl w:val="0"/>
              <w:tabs>
                <w:tab w:val="left" w:pos="1560"/>
              </w:tabs>
              <w:autoSpaceDE w:val="0"/>
              <w:autoSpaceDN w:val="0"/>
              <w:adjustRightInd w:val="0"/>
              <w:ind w:firstLine="709"/>
              <w:jc w:val="center"/>
              <w:rPr>
                <w:sz w:val="28"/>
                <w:szCs w:val="28"/>
              </w:rPr>
            </w:pPr>
            <w:r w:rsidRPr="006975F9">
              <w:rPr>
                <w:sz w:val="28"/>
                <w:szCs w:val="28"/>
              </w:rPr>
              <w:t>до 5 процентов</w:t>
            </w:r>
          </w:p>
        </w:tc>
      </w:tr>
      <w:tr w:rsidR="006975F9" w:rsidRPr="00570A76" w:rsidTr="006975F9">
        <w:tc>
          <w:tcPr>
            <w:tcW w:w="5942" w:type="dxa"/>
          </w:tcPr>
          <w:p w:rsidR="006975F9" w:rsidRPr="006975F9" w:rsidRDefault="006975F9" w:rsidP="006975F9">
            <w:pPr>
              <w:widowControl w:val="0"/>
              <w:tabs>
                <w:tab w:val="left" w:pos="1560"/>
              </w:tabs>
              <w:autoSpaceDE w:val="0"/>
              <w:autoSpaceDN w:val="0"/>
              <w:adjustRightInd w:val="0"/>
              <w:ind w:firstLine="709"/>
              <w:jc w:val="center"/>
              <w:rPr>
                <w:sz w:val="28"/>
                <w:szCs w:val="28"/>
              </w:rPr>
            </w:pPr>
            <w:r w:rsidRPr="006975F9">
              <w:rPr>
                <w:sz w:val="28"/>
                <w:szCs w:val="28"/>
              </w:rPr>
              <w:t>От 5 до 15 лет</w:t>
            </w:r>
          </w:p>
        </w:tc>
        <w:tc>
          <w:tcPr>
            <w:tcW w:w="3159" w:type="dxa"/>
          </w:tcPr>
          <w:p w:rsidR="006975F9" w:rsidRPr="006975F9" w:rsidRDefault="006975F9" w:rsidP="006975F9">
            <w:pPr>
              <w:widowControl w:val="0"/>
              <w:tabs>
                <w:tab w:val="left" w:pos="1560"/>
              </w:tabs>
              <w:autoSpaceDE w:val="0"/>
              <w:autoSpaceDN w:val="0"/>
              <w:adjustRightInd w:val="0"/>
              <w:ind w:firstLine="709"/>
              <w:jc w:val="center"/>
              <w:rPr>
                <w:sz w:val="28"/>
                <w:szCs w:val="28"/>
              </w:rPr>
            </w:pPr>
            <w:r w:rsidRPr="006975F9">
              <w:rPr>
                <w:sz w:val="28"/>
                <w:szCs w:val="28"/>
              </w:rPr>
              <w:t>до 10 процентов</w:t>
            </w:r>
          </w:p>
        </w:tc>
      </w:tr>
      <w:tr w:rsidR="006975F9" w:rsidRPr="00570A76" w:rsidTr="006975F9">
        <w:tc>
          <w:tcPr>
            <w:tcW w:w="5942" w:type="dxa"/>
          </w:tcPr>
          <w:p w:rsidR="006975F9" w:rsidRPr="006975F9" w:rsidRDefault="006975F9" w:rsidP="006975F9">
            <w:pPr>
              <w:widowControl w:val="0"/>
              <w:tabs>
                <w:tab w:val="left" w:pos="1560"/>
              </w:tabs>
              <w:autoSpaceDE w:val="0"/>
              <w:autoSpaceDN w:val="0"/>
              <w:adjustRightInd w:val="0"/>
              <w:ind w:firstLine="709"/>
              <w:jc w:val="center"/>
              <w:rPr>
                <w:sz w:val="28"/>
                <w:szCs w:val="28"/>
              </w:rPr>
            </w:pPr>
            <w:r w:rsidRPr="006975F9">
              <w:rPr>
                <w:sz w:val="28"/>
                <w:szCs w:val="28"/>
              </w:rPr>
              <w:t>Свыше 15 лет</w:t>
            </w:r>
          </w:p>
        </w:tc>
        <w:tc>
          <w:tcPr>
            <w:tcW w:w="3159" w:type="dxa"/>
          </w:tcPr>
          <w:p w:rsidR="006975F9" w:rsidRPr="006975F9" w:rsidRDefault="006975F9" w:rsidP="006975F9">
            <w:pPr>
              <w:widowControl w:val="0"/>
              <w:tabs>
                <w:tab w:val="left" w:pos="1560"/>
              </w:tabs>
              <w:autoSpaceDE w:val="0"/>
              <w:autoSpaceDN w:val="0"/>
              <w:adjustRightInd w:val="0"/>
              <w:ind w:firstLine="709"/>
              <w:jc w:val="center"/>
              <w:rPr>
                <w:sz w:val="28"/>
                <w:szCs w:val="28"/>
              </w:rPr>
            </w:pPr>
            <w:r w:rsidRPr="006975F9">
              <w:rPr>
                <w:sz w:val="28"/>
                <w:szCs w:val="28"/>
              </w:rPr>
              <w:t>до 15 процентов</w:t>
            </w:r>
          </w:p>
        </w:tc>
      </w:tr>
    </w:tbl>
    <w:p w:rsidR="006975F9" w:rsidRDefault="006975F9" w:rsidP="00605EB0">
      <w:pPr>
        <w:numPr>
          <w:ilvl w:val="0"/>
          <w:numId w:val="17"/>
        </w:numPr>
        <w:tabs>
          <w:tab w:val="left" w:pos="0"/>
        </w:tabs>
        <w:spacing w:before="60" w:after="60"/>
        <w:ind w:left="0" w:firstLine="709"/>
        <w:jc w:val="both"/>
        <w:rPr>
          <w:sz w:val="28"/>
          <w:szCs w:val="28"/>
        </w:rPr>
      </w:pPr>
      <w:r>
        <w:rPr>
          <w:sz w:val="28"/>
          <w:szCs w:val="28"/>
        </w:rPr>
        <w:t>Доплата</w:t>
      </w:r>
      <w:r w:rsidRPr="00570A76">
        <w:rPr>
          <w:sz w:val="28"/>
          <w:szCs w:val="28"/>
        </w:rPr>
        <w:t xml:space="preserve"> за наличие ученой степени, почетных званий, профессиональных знаков отличия, отраслевого (ведомственного) знака отличия устанавливаются в следующих размерах: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7"/>
        <w:gridCol w:w="3716"/>
      </w:tblGrid>
      <w:tr w:rsidR="006975F9" w:rsidRPr="0071601D" w:rsidTr="001546BE">
        <w:tc>
          <w:tcPr>
            <w:tcW w:w="5920" w:type="dxa"/>
            <w:shd w:val="clear" w:color="auto" w:fill="auto"/>
          </w:tcPr>
          <w:p w:rsidR="006975F9" w:rsidRPr="0071601D" w:rsidRDefault="006975F9" w:rsidP="001546BE">
            <w:pPr>
              <w:widowControl w:val="0"/>
              <w:tabs>
                <w:tab w:val="left" w:pos="1560"/>
              </w:tabs>
              <w:autoSpaceDE w:val="0"/>
              <w:autoSpaceDN w:val="0"/>
              <w:adjustRightInd w:val="0"/>
              <w:ind w:firstLine="709"/>
              <w:jc w:val="center"/>
              <w:rPr>
                <w:b/>
                <w:sz w:val="28"/>
                <w:szCs w:val="28"/>
              </w:rPr>
            </w:pPr>
            <w:r w:rsidRPr="0071601D">
              <w:rPr>
                <w:b/>
                <w:sz w:val="28"/>
                <w:szCs w:val="28"/>
              </w:rPr>
              <w:t>Наименование доплаты</w:t>
            </w:r>
          </w:p>
        </w:tc>
        <w:tc>
          <w:tcPr>
            <w:tcW w:w="4077" w:type="dxa"/>
            <w:shd w:val="clear" w:color="auto" w:fill="auto"/>
          </w:tcPr>
          <w:p w:rsidR="006975F9" w:rsidRPr="0071601D" w:rsidRDefault="006975F9" w:rsidP="001546BE">
            <w:pPr>
              <w:widowControl w:val="0"/>
              <w:tabs>
                <w:tab w:val="left" w:pos="1560"/>
              </w:tabs>
              <w:autoSpaceDE w:val="0"/>
              <w:autoSpaceDN w:val="0"/>
              <w:adjustRightInd w:val="0"/>
              <w:ind w:firstLine="709"/>
              <w:jc w:val="center"/>
              <w:rPr>
                <w:b/>
                <w:sz w:val="28"/>
                <w:szCs w:val="28"/>
              </w:rPr>
            </w:pPr>
            <w:r w:rsidRPr="0071601D">
              <w:rPr>
                <w:b/>
                <w:sz w:val="28"/>
                <w:szCs w:val="28"/>
              </w:rPr>
              <w:t>Размер доплаты</w:t>
            </w:r>
          </w:p>
        </w:tc>
      </w:tr>
      <w:tr w:rsidR="006975F9" w:rsidRPr="0071601D" w:rsidTr="001546BE">
        <w:tc>
          <w:tcPr>
            <w:tcW w:w="5920" w:type="dxa"/>
            <w:shd w:val="clear" w:color="auto" w:fill="auto"/>
          </w:tcPr>
          <w:p w:rsidR="006975F9" w:rsidRPr="0071601D" w:rsidRDefault="006975F9" w:rsidP="001546BE">
            <w:pPr>
              <w:widowControl w:val="0"/>
              <w:tabs>
                <w:tab w:val="left" w:pos="1560"/>
              </w:tabs>
              <w:autoSpaceDE w:val="0"/>
              <w:autoSpaceDN w:val="0"/>
              <w:adjustRightInd w:val="0"/>
              <w:ind w:firstLine="709"/>
              <w:jc w:val="center"/>
              <w:rPr>
                <w:sz w:val="28"/>
                <w:szCs w:val="28"/>
              </w:rPr>
            </w:pPr>
            <w:r w:rsidRPr="0071601D">
              <w:rPr>
                <w:sz w:val="28"/>
                <w:szCs w:val="28"/>
              </w:rPr>
              <w:t>Ученая степень кандидата наук</w:t>
            </w:r>
          </w:p>
        </w:tc>
        <w:tc>
          <w:tcPr>
            <w:tcW w:w="4077" w:type="dxa"/>
            <w:shd w:val="clear" w:color="auto" w:fill="auto"/>
          </w:tcPr>
          <w:p w:rsidR="006975F9" w:rsidRPr="0071601D" w:rsidRDefault="006975F9" w:rsidP="001546BE">
            <w:pPr>
              <w:widowControl w:val="0"/>
              <w:tabs>
                <w:tab w:val="left" w:pos="1560"/>
              </w:tabs>
              <w:autoSpaceDE w:val="0"/>
              <w:autoSpaceDN w:val="0"/>
              <w:adjustRightInd w:val="0"/>
              <w:ind w:firstLine="709"/>
              <w:jc w:val="center"/>
              <w:rPr>
                <w:sz w:val="28"/>
                <w:szCs w:val="28"/>
              </w:rPr>
            </w:pPr>
            <w:r w:rsidRPr="0071601D">
              <w:rPr>
                <w:sz w:val="28"/>
                <w:szCs w:val="28"/>
              </w:rPr>
              <w:t>до 460 рублей</w:t>
            </w:r>
          </w:p>
        </w:tc>
      </w:tr>
      <w:tr w:rsidR="006975F9" w:rsidRPr="0071601D" w:rsidTr="001546BE">
        <w:tc>
          <w:tcPr>
            <w:tcW w:w="5920" w:type="dxa"/>
            <w:shd w:val="clear" w:color="auto" w:fill="auto"/>
          </w:tcPr>
          <w:p w:rsidR="006975F9" w:rsidRPr="0071601D" w:rsidRDefault="006975F9" w:rsidP="001546BE">
            <w:pPr>
              <w:widowControl w:val="0"/>
              <w:tabs>
                <w:tab w:val="left" w:pos="1560"/>
              </w:tabs>
              <w:autoSpaceDE w:val="0"/>
              <w:autoSpaceDN w:val="0"/>
              <w:adjustRightInd w:val="0"/>
              <w:ind w:firstLine="709"/>
              <w:jc w:val="center"/>
              <w:rPr>
                <w:sz w:val="28"/>
                <w:szCs w:val="28"/>
              </w:rPr>
            </w:pPr>
            <w:r w:rsidRPr="0071601D">
              <w:rPr>
                <w:sz w:val="28"/>
                <w:szCs w:val="28"/>
              </w:rPr>
              <w:t>Ученая степень доктора наук</w:t>
            </w:r>
          </w:p>
        </w:tc>
        <w:tc>
          <w:tcPr>
            <w:tcW w:w="4077" w:type="dxa"/>
            <w:shd w:val="clear" w:color="auto" w:fill="auto"/>
          </w:tcPr>
          <w:p w:rsidR="006975F9" w:rsidRPr="0071601D" w:rsidRDefault="006975F9" w:rsidP="001546BE">
            <w:pPr>
              <w:widowControl w:val="0"/>
              <w:tabs>
                <w:tab w:val="left" w:pos="1560"/>
              </w:tabs>
              <w:autoSpaceDE w:val="0"/>
              <w:autoSpaceDN w:val="0"/>
              <w:adjustRightInd w:val="0"/>
              <w:ind w:firstLine="709"/>
              <w:jc w:val="center"/>
              <w:rPr>
                <w:sz w:val="28"/>
                <w:szCs w:val="28"/>
              </w:rPr>
            </w:pPr>
            <w:r w:rsidRPr="0071601D">
              <w:rPr>
                <w:sz w:val="28"/>
                <w:szCs w:val="28"/>
              </w:rPr>
              <w:t>до 920 рублей</w:t>
            </w:r>
          </w:p>
        </w:tc>
      </w:tr>
      <w:tr w:rsidR="006975F9" w:rsidRPr="0071601D" w:rsidTr="001546BE">
        <w:tc>
          <w:tcPr>
            <w:tcW w:w="5920" w:type="dxa"/>
            <w:shd w:val="clear" w:color="auto" w:fill="auto"/>
          </w:tcPr>
          <w:p w:rsidR="006975F9" w:rsidRPr="0071601D" w:rsidRDefault="006975F9" w:rsidP="001546BE">
            <w:pPr>
              <w:widowControl w:val="0"/>
              <w:tabs>
                <w:tab w:val="left" w:pos="1560"/>
              </w:tabs>
              <w:autoSpaceDE w:val="0"/>
              <w:autoSpaceDN w:val="0"/>
              <w:adjustRightInd w:val="0"/>
              <w:ind w:firstLine="709"/>
              <w:jc w:val="center"/>
              <w:rPr>
                <w:sz w:val="28"/>
                <w:szCs w:val="28"/>
              </w:rPr>
            </w:pPr>
            <w:r w:rsidRPr="0071601D">
              <w:rPr>
                <w:sz w:val="28"/>
                <w:szCs w:val="28"/>
              </w:rPr>
              <w:t>Почетное звание</w:t>
            </w:r>
          </w:p>
        </w:tc>
        <w:tc>
          <w:tcPr>
            <w:tcW w:w="4077" w:type="dxa"/>
            <w:shd w:val="clear" w:color="auto" w:fill="auto"/>
          </w:tcPr>
          <w:p w:rsidR="006975F9" w:rsidRPr="0071601D" w:rsidRDefault="006975F9" w:rsidP="001546BE">
            <w:pPr>
              <w:widowControl w:val="0"/>
              <w:tabs>
                <w:tab w:val="left" w:pos="1560"/>
              </w:tabs>
              <w:autoSpaceDE w:val="0"/>
              <w:autoSpaceDN w:val="0"/>
              <w:adjustRightInd w:val="0"/>
              <w:ind w:firstLine="709"/>
              <w:jc w:val="center"/>
              <w:rPr>
                <w:sz w:val="28"/>
                <w:szCs w:val="28"/>
              </w:rPr>
            </w:pPr>
            <w:r w:rsidRPr="0071601D">
              <w:rPr>
                <w:sz w:val="28"/>
                <w:szCs w:val="28"/>
              </w:rPr>
              <w:t>до 920 рублей</w:t>
            </w:r>
          </w:p>
        </w:tc>
      </w:tr>
      <w:tr w:rsidR="006975F9" w:rsidRPr="0071601D" w:rsidTr="001546BE">
        <w:tc>
          <w:tcPr>
            <w:tcW w:w="5920" w:type="dxa"/>
            <w:shd w:val="clear" w:color="auto" w:fill="auto"/>
          </w:tcPr>
          <w:p w:rsidR="006975F9" w:rsidRPr="0071601D" w:rsidRDefault="006975F9" w:rsidP="001546BE">
            <w:pPr>
              <w:widowControl w:val="0"/>
              <w:tabs>
                <w:tab w:val="left" w:pos="1560"/>
              </w:tabs>
              <w:autoSpaceDE w:val="0"/>
              <w:autoSpaceDN w:val="0"/>
              <w:adjustRightInd w:val="0"/>
              <w:ind w:firstLine="709"/>
              <w:jc w:val="center"/>
              <w:rPr>
                <w:sz w:val="28"/>
                <w:szCs w:val="28"/>
              </w:rPr>
            </w:pPr>
            <w:r w:rsidRPr="0071601D">
              <w:rPr>
                <w:sz w:val="28"/>
                <w:szCs w:val="28"/>
              </w:rPr>
              <w:t>Профессиональное знаки отличия</w:t>
            </w:r>
          </w:p>
        </w:tc>
        <w:tc>
          <w:tcPr>
            <w:tcW w:w="4077" w:type="dxa"/>
            <w:shd w:val="clear" w:color="auto" w:fill="auto"/>
          </w:tcPr>
          <w:p w:rsidR="006975F9" w:rsidRPr="0071601D" w:rsidRDefault="006975F9" w:rsidP="001546BE">
            <w:pPr>
              <w:widowControl w:val="0"/>
              <w:tabs>
                <w:tab w:val="left" w:pos="1560"/>
              </w:tabs>
              <w:autoSpaceDE w:val="0"/>
              <w:autoSpaceDN w:val="0"/>
              <w:adjustRightInd w:val="0"/>
              <w:ind w:firstLine="709"/>
              <w:jc w:val="center"/>
              <w:rPr>
                <w:sz w:val="28"/>
                <w:szCs w:val="28"/>
              </w:rPr>
            </w:pPr>
            <w:r w:rsidRPr="0071601D">
              <w:rPr>
                <w:sz w:val="28"/>
                <w:szCs w:val="28"/>
              </w:rPr>
              <w:t>до 460 рублей</w:t>
            </w:r>
          </w:p>
        </w:tc>
      </w:tr>
      <w:tr w:rsidR="006975F9" w:rsidRPr="0071601D" w:rsidTr="001546BE">
        <w:tc>
          <w:tcPr>
            <w:tcW w:w="5920" w:type="dxa"/>
            <w:shd w:val="clear" w:color="auto" w:fill="auto"/>
          </w:tcPr>
          <w:p w:rsidR="006975F9" w:rsidRPr="0071601D" w:rsidRDefault="006975F9" w:rsidP="001546BE">
            <w:pPr>
              <w:widowControl w:val="0"/>
              <w:tabs>
                <w:tab w:val="left" w:pos="1560"/>
              </w:tabs>
              <w:autoSpaceDE w:val="0"/>
              <w:autoSpaceDN w:val="0"/>
              <w:adjustRightInd w:val="0"/>
              <w:ind w:firstLine="709"/>
              <w:jc w:val="center"/>
              <w:rPr>
                <w:sz w:val="28"/>
                <w:szCs w:val="28"/>
              </w:rPr>
            </w:pPr>
            <w:r w:rsidRPr="0071601D">
              <w:rPr>
                <w:sz w:val="28"/>
                <w:szCs w:val="28"/>
              </w:rPr>
              <w:t>Отраслевой (ведомственный) знак отличия</w:t>
            </w:r>
          </w:p>
        </w:tc>
        <w:tc>
          <w:tcPr>
            <w:tcW w:w="4077" w:type="dxa"/>
            <w:shd w:val="clear" w:color="auto" w:fill="auto"/>
          </w:tcPr>
          <w:p w:rsidR="006975F9" w:rsidRPr="0071601D" w:rsidRDefault="006975F9" w:rsidP="001546BE">
            <w:pPr>
              <w:widowControl w:val="0"/>
              <w:tabs>
                <w:tab w:val="left" w:pos="1560"/>
              </w:tabs>
              <w:autoSpaceDE w:val="0"/>
              <w:autoSpaceDN w:val="0"/>
              <w:adjustRightInd w:val="0"/>
              <w:ind w:firstLine="709"/>
              <w:jc w:val="center"/>
              <w:rPr>
                <w:sz w:val="28"/>
                <w:szCs w:val="28"/>
              </w:rPr>
            </w:pPr>
            <w:r w:rsidRPr="0071601D">
              <w:rPr>
                <w:sz w:val="28"/>
                <w:szCs w:val="28"/>
              </w:rPr>
              <w:t>до 460 рублей</w:t>
            </w:r>
          </w:p>
        </w:tc>
      </w:tr>
    </w:tbl>
    <w:p w:rsidR="006975F9" w:rsidRPr="00570A76" w:rsidRDefault="006975F9" w:rsidP="001546BE">
      <w:pPr>
        <w:spacing w:before="60"/>
        <w:ind w:firstLine="709"/>
        <w:jc w:val="both"/>
        <w:rPr>
          <w:sz w:val="28"/>
          <w:szCs w:val="28"/>
        </w:rPr>
      </w:pPr>
      <w:r w:rsidRPr="00570A76">
        <w:rPr>
          <w:sz w:val="28"/>
          <w:szCs w:val="28"/>
        </w:rPr>
        <w:t>При наличии у работника почетных званий, профессиональных знаков отличия, отраслевого (ведомственного) знака отличия выплата применяется по одному (максимальному) основанию.</w:t>
      </w:r>
    </w:p>
    <w:p w:rsidR="006975F9" w:rsidRPr="00570A76" w:rsidRDefault="006975F9" w:rsidP="001546BE">
      <w:pPr>
        <w:ind w:firstLine="709"/>
        <w:jc w:val="both"/>
        <w:rPr>
          <w:sz w:val="28"/>
          <w:szCs w:val="28"/>
        </w:rPr>
      </w:pPr>
      <w:r>
        <w:rPr>
          <w:sz w:val="28"/>
          <w:szCs w:val="28"/>
        </w:rPr>
        <w:t>Работникам</w:t>
      </w:r>
      <w:r w:rsidRPr="00570A76">
        <w:rPr>
          <w:sz w:val="28"/>
          <w:szCs w:val="28"/>
        </w:rPr>
        <w:t xml:space="preserve">, имеющим одновременно почетные звания, знаки отличия и ученую степень, </w:t>
      </w:r>
      <w:r>
        <w:rPr>
          <w:sz w:val="28"/>
          <w:szCs w:val="28"/>
        </w:rPr>
        <w:t>доплаты</w:t>
      </w:r>
      <w:r w:rsidRPr="00570A76">
        <w:rPr>
          <w:sz w:val="28"/>
          <w:szCs w:val="28"/>
        </w:rPr>
        <w:t xml:space="preserve"> устанавливаются отдельно как за звание (знаки), так и за ученую степень.</w:t>
      </w:r>
    </w:p>
    <w:p w:rsidR="006975F9" w:rsidRPr="00570A76" w:rsidRDefault="006975F9" w:rsidP="001546BE">
      <w:pPr>
        <w:ind w:firstLine="709"/>
        <w:jc w:val="both"/>
        <w:rPr>
          <w:sz w:val="28"/>
          <w:szCs w:val="28"/>
        </w:rPr>
      </w:pPr>
      <w:r>
        <w:rPr>
          <w:sz w:val="28"/>
          <w:szCs w:val="28"/>
        </w:rPr>
        <w:t>Доплаты</w:t>
      </w:r>
      <w:r w:rsidRPr="00570A76">
        <w:rPr>
          <w:sz w:val="28"/>
          <w:szCs w:val="28"/>
        </w:rPr>
        <w:t xml:space="preserve"> за наличие ученой степени, почетного звания, знака отличия устанавливаются в случае, если трудовая деятельность работника осуществляется по специальности, связанной с присвоением ученой степени, почетного звания, знака отличия.</w:t>
      </w:r>
    </w:p>
    <w:p w:rsidR="006975F9" w:rsidRPr="006975F9" w:rsidRDefault="006975F9" w:rsidP="00605EB0">
      <w:pPr>
        <w:pStyle w:val="aa"/>
        <w:widowControl w:val="0"/>
        <w:numPr>
          <w:ilvl w:val="0"/>
          <w:numId w:val="17"/>
        </w:numPr>
        <w:tabs>
          <w:tab w:val="clear" w:pos="4677"/>
          <w:tab w:val="clear" w:pos="9355"/>
          <w:tab w:val="left" w:pos="1560"/>
        </w:tabs>
        <w:autoSpaceDE w:val="0"/>
        <w:autoSpaceDN w:val="0"/>
        <w:adjustRightInd w:val="0"/>
        <w:ind w:left="0" w:firstLine="709"/>
        <w:jc w:val="both"/>
        <w:rPr>
          <w:rFonts w:ascii="Times New Roman" w:hAnsi="Times New Roman"/>
          <w:sz w:val="28"/>
          <w:szCs w:val="28"/>
        </w:rPr>
      </w:pPr>
      <w:r w:rsidRPr="006975F9">
        <w:rPr>
          <w:rFonts w:ascii="Times New Roman" w:hAnsi="Times New Roman"/>
          <w:sz w:val="28"/>
          <w:szCs w:val="28"/>
        </w:rPr>
        <w:t>Надбавка молодым специалистам – педагогическим работникам образовательных учреждений общего образования, осуществляющим учебный процесс, имеющим педагогический стаж от 0 до 3 лет, устанавливается в размере до 75 процентов.</w:t>
      </w:r>
    </w:p>
    <w:p w:rsidR="006975F9" w:rsidRPr="006975F9" w:rsidRDefault="006975F9" w:rsidP="001546BE">
      <w:pPr>
        <w:pStyle w:val="aa"/>
        <w:widowControl w:val="0"/>
        <w:tabs>
          <w:tab w:val="clear" w:pos="4677"/>
          <w:tab w:val="clear" w:pos="9355"/>
        </w:tabs>
        <w:autoSpaceDE w:val="0"/>
        <w:autoSpaceDN w:val="0"/>
        <w:adjustRightInd w:val="0"/>
        <w:ind w:firstLine="709"/>
        <w:jc w:val="both"/>
        <w:rPr>
          <w:rFonts w:ascii="Times New Roman" w:hAnsi="Times New Roman"/>
          <w:sz w:val="28"/>
          <w:szCs w:val="28"/>
        </w:rPr>
      </w:pPr>
      <w:r w:rsidRPr="006975F9">
        <w:rPr>
          <w:rFonts w:ascii="Times New Roman" w:hAnsi="Times New Roman"/>
          <w:sz w:val="28"/>
          <w:szCs w:val="28"/>
        </w:rPr>
        <w:t xml:space="preserve">Выплата надбавки молодым специалистам – педагогическим работникам образовательных учреждений, осуществляющим учебный процесс, прекращается с момента прохождения ими обязательной аттестации </w:t>
      </w:r>
      <w:r w:rsidRPr="006975F9">
        <w:rPr>
          <w:rFonts w:ascii="Times New Roman" w:hAnsi="Times New Roman"/>
          <w:sz w:val="28"/>
          <w:szCs w:val="28"/>
        </w:rPr>
        <w:lastRenderedPageBreak/>
        <w:t xml:space="preserve">на соответствие занимаемой должности, либо при достижении педагогического стажа 3 года. </w:t>
      </w:r>
    </w:p>
    <w:p w:rsidR="006975F9" w:rsidRPr="005D4561" w:rsidRDefault="006975F9" w:rsidP="001546BE">
      <w:pPr>
        <w:ind w:firstLine="620"/>
        <w:jc w:val="both"/>
        <w:rPr>
          <w:color w:val="548DD4"/>
          <w:sz w:val="26"/>
          <w:szCs w:val="26"/>
        </w:rPr>
      </w:pPr>
      <w:r w:rsidRPr="00FC3687">
        <w:rPr>
          <w:sz w:val="28"/>
          <w:szCs w:val="28"/>
        </w:rPr>
        <w:t xml:space="preserve">5) </w:t>
      </w:r>
      <w:r>
        <w:rPr>
          <w:sz w:val="28"/>
          <w:szCs w:val="28"/>
        </w:rPr>
        <w:t>Педагогическим работникам, осуществляющим учебный процесс могут быть, установлены персональные доплаты:</w:t>
      </w:r>
    </w:p>
    <w:p w:rsidR="006975F9" w:rsidRDefault="006975F9" w:rsidP="001546BE">
      <w:pPr>
        <w:ind w:firstLine="709"/>
        <w:jc w:val="both"/>
        <w:rPr>
          <w:sz w:val="28"/>
          <w:szCs w:val="28"/>
        </w:rPr>
      </w:pPr>
      <w:r>
        <w:rPr>
          <w:sz w:val="28"/>
          <w:szCs w:val="28"/>
        </w:rPr>
        <w:t>а) в виде разницы между заработной платой (без учета премии), выплачиваемой работнику учреждения до введения новой структуры фонда оплаты труда, и заработной платы (без учета премии) после введения новой структуры фонда оплаты труда при условии сохранения объема трудовых (должностных) обязанностей работника и выполнения им работы той же квалификации. Персональная доплата устанавливается в абсолютном размере в рублях;</w:t>
      </w:r>
    </w:p>
    <w:p w:rsidR="006975F9" w:rsidRDefault="006975F9" w:rsidP="001546BE">
      <w:pPr>
        <w:ind w:firstLine="709"/>
        <w:jc w:val="both"/>
        <w:rPr>
          <w:sz w:val="28"/>
          <w:szCs w:val="28"/>
        </w:rPr>
      </w:pPr>
      <w:r>
        <w:rPr>
          <w:sz w:val="28"/>
          <w:szCs w:val="28"/>
        </w:rPr>
        <w:t>б) в виде дополнительной выплаты к заработной плате за счет средств АК «АЛРОСА» (ПАО), поступающих в бюджет МР «Мирнинский район» РС(Я) в рамках договора целевого финансирования на выплату дотации к заработной плате работникам образовательных организаций МР «Мирнинский район» РС(Я) и МКУ «Мирнинское районное управления образования», принятым на работу до 01 января 1997 года. Порядок, размер и условия выплаты персональной доплаты регламентируются нормативным правовым актом районной Администрации. Список работников, которым устанавливается персональная доплата, утверждается приказом по учреждению на очередной календарный год.</w:t>
      </w:r>
    </w:p>
    <w:p w:rsidR="006975F9" w:rsidRPr="005D4561" w:rsidRDefault="006975F9" w:rsidP="001546BE">
      <w:pPr>
        <w:ind w:firstLine="709"/>
        <w:jc w:val="both"/>
        <w:rPr>
          <w:sz w:val="28"/>
          <w:szCs w:val="28"/>
        </w:rPr>
      </w:pPr>
      <w:r>
        <w:rPr>
          <w:sz w:val="28"/>
          <w:szCs w:val="28"/>
        </w:rPr>
        <w:t>На персональные доплаты, указанные в п.п. «а», «б», «г», «д» п.5, не начисляется районный коэффициент, северные надбавки за работу в районах Крайнего Севера и приравненных к ним местностях, установленные нормативными правовыми актами Российской Федерации.</w:t>
      </w:r>
    </w:p>
    <w:p w:rsidR="006975F9" w:rsidRDefault="006975F9" w:rsidP="001546BE">
      <w:pPr>
        <w:ind w:firstLine="709"/>
        <w:jc w:val="both"/>
        <w:rPr>
          <w:sz w:val="28"/>
          <w:szCs w:val="28"/>
        </w:rPr>
      </w:pPr>
      <w:r>
        <w:rPr>
          <w:sz w:val="28"/>
          <w:szCs w:val="28"/>
        </w:rPr>
        <w:t>Персональная доплата, указанная в пунктах «а», «б» не учитывается при расчете единовременного размера премии и при расчете соотношения среднемесячной заработной платы руководителей, заместителей руководителя образовательных организаций и среднемесячной заработной платы работников образовательных организаций;</w:t>
      </w:r>
    </w:p>
    <w:p w:rsidR="006975F9" w:rsidRPr="00D47E27" w:rsidRDefault="006975F9" w:rsidP="001546BE">
      <w:pPr>
        <w:tabs>
          <w:tab w:val="left" w:pos="1560"/>
        </w:tabs>
        <w:ind w:firstLine="709"/>
        <w:jc w:val="both"/>
        <w:rPr>
          <w:sz w:val="28"/>
          <w:szCs w:val="28"/>
        </w:rPr>
      </w:pPr>
      <w:r w:rsidRPr="00D47E27">
        <w:rPr>
          <w:sz w:val="28"/>
          <w:szCs w:val="28"/>
        </w:rPr>
        <w:t>в) в виде дополнительной выплаты к заработной плате в целях обеспечения уровня заработной платы не ниже установленного Правительством Российской Федерации минимального размера оплаты труда с применением сверх минимального размера оплаты труда компенсационных выплат за работу в особых климатических условиях: районного коэффициента и процентных надбавок к заработной плате. Персональная доплата устанавливается в абсолютном размере в рублях;</w:t>
      </w:r>
    </w:p>
    <w:p w:rsidR="006975F9" w:rsidRPr="00D47E27" w:rsidRDefault="006975F9" w:rsidP="001546BE">
      <w:pPr>
        <w:tabs>
          <w:tab w:val="left" w:pos="1560"/>
        </w:tabs>
        <w:ind w:firstLine="709"/>
        <w:jc w:val="both"/>
        <w:rPr>
          <w:sz w:val="28"/>
          <w:szCs w:val="28"/>
        </w:rPr>
      </w:pPr>
      <w:r w:rsidRPr="00D47E27">
        <w:rPr>
          <w:sz w:val="28"/>
          <w:szCs w:val="28"/>
        </w:rPr>
        <w:t>г) в виде дополнительной выплаты к заработной плате в целях обеспечения в соответствии со статьей 132 Трудового кодекса Российской Федерации уровня заработной платы работников, отнесенных к квалификационным профессиям рабочих и должностей специалистов и служащих, не ниже установленного Правительством Российской Федерации минимального размера оплаты труда с применением 3% сверх данного размера. Персональная доплата устанавливается в абсолютном размере в рублях;</w:t>
      </w:r>
    </w:p>
    <w:p w:rsidR="006975F9" w:rsidRPr="00D47E27" w:rsidRDefault="006975F9" w:rsidP="001546BE">
      <w:pPr>
        <w:tabs>
          <w:tab w:val="left" w:pos="1560"/>
        </w:tabs>
        <w:ind w:firstLine="709"/>
        <w:jc w:val="both"/>
        <w:rPr>
          <w:sz w:val="28"/>
          <w:szCs w:val="28"/>
        </w:rPr>
      </w:pPr>
      <w:r w:rsidRPr="00D47E27">
        <w:rPr>
          <w:sz w:val="28"/>
          <w:szCs w:val="28"/>
        </w:rPr>
        <w:t xml:space="preserve">д) в виде дополнительной выплаты к заработной плате для обеспечения уровня заработной платы в соответствии с условиями, установленными </w:t>
      </w:r>
      <w:r w:rsidRPr="00D47E27">
        <w:rPr>
          <w:sz w:val="28"/>
          <w:szCs w:val="28"/>
        </w:rPr>
        <w:lastRenderedPageBreak/>
        <w:t>трудовым законодательством, нормативно-правовыми актами Российской Федерации, Республики Саха (Якутия), решением Мирнинского районного Совета депутатов. Персональная доплата устанавливается в абсолютном размере в рублях.</w:t>
      </w:r>
    </w:p>
    <w:p w:rsidR="006975F9" w:rsidRDefault="006975F9" w:rsidP="001546BE">
      <w:pPr>
        <w:ind w:firstLine="620"/>
        <w:jc w:val="both"/>
        <w:rPr>
          <w:sz w:val="28"/>
          <w:szCs w:val="28"/>
        </w:rPr>
      </w:pPr>
      <w:r>
        <w:rPr>
          <w:sz w:val="28"/>
          <w:szCs w:val="28"/>
        </w:rPr>
        <w:t>Решение об установлении персональной доплаты принимается руководителем учреждения персонально в отношении конкретного работника учреждения.</w:t>
      </w:r>
    </w:p>
    <w:p w:rsidR="006975F9" w:rsidRDefault="006975F9" w:rsidP="001546BE">
      <w:pPr>
        <w:tabs>
          <w:tab w:val="left" w:pos="1560"/>
        </w:tabs>
        <w:ind w:firstLine="709"/>
        <w:jc w:val="both"/>
        <w:rPr>
          <w:sz w:val="28"/>
          <w:szCs w:val="28"/>
        </w:rPr>
      </w:pPr>
      <w:r>
        <w:rPr>
          <w:sz w:val="28"/>
          <w:szCs w:val="28"/>
        </w:rPr>
        <w:t>7)</w:t>
      </w:r>
      <w:r w:rsidRPr="00570A76">
        <w:rPr>
          <w:sz w:val="28"/>
          <w:szCs w:val="28"/>
        </w:rPr>
        <w:tab/>
      </w:r>
      <w:r>
        <w:rPr>
          <w:sz w:val="28"/>
          <w:szCs w:val="28"/>
        </w:rPr>
        <w:t>Педагогическому работнику, осуществляющему учебный процесс, может быть установлена надбавка за интенсивность с целью мотивации к выполнению больших объемов работ с меньшим количеством ресурсов и к применению в работе новых методов и технологии, существенно повышающих результативность труда, за выполнение срочных, особо важных и ответственных. Решение об установлении надбавки за интенсивность и ее размер принимается руководителем учреждения персонально в отношении конкретного работника.</w:t>
      </w:r>
    </w:p>
    <w:p w:rsidR="006975F9" w:rsidRPr="001267DC" w:rsidRDefault="006975F9" w:rsidP="001546BE">
      <w:pPr>
        <w:tabs>
          <w:tab w:val="left" w:pos="1560"/>
        </w:tabs>
        <w:ind w:right="-1" w:firstLine="709"/>
        <w:jc w:val="both"/>
        <w:rPr>
          <w:sz w:val="28"/>
          <w:szCs w:val="28"/>
        </w:rPr>
      </w:pPr>
      <w:r w:rsidRPr="001267DC">
        <w:rPr>
          <w:sz w:val="28"/>
          <w:szCs w:val="28"/>
        </w:rPr>
        <w:t>Рекомендуемый размер надбавки за интенсивность труда до 120 процентов.</w:t>
      </w:r>
    </w:p>
    <w:p w:rsidR="006975F9" w:rsidRPr="005D4561" w:rsidRDefault="006975F9" w:rsidP="001546BE">
      <w:pPr>
        <w:tabs>
          <w:tab w:val="left" w:pos="1560"/>
        </w:tabs>
        <w:ind w:right="-1" w:firstLine="709"/>
        <w:jc w:val="both"/>
        <w:rPr>
          <w:sz w:val="28"/>
          <w:szCs w:val="28"/>
        </w:rPr>
      </w:pPr>
      <w:r w:rsidRPr="001267DC">
        <w:rPr>
          <w:sz w:val="28"/>
          <w:szCs w:val="28"/>
        </w:rPr>
        <w:t>3.8. Надбавки</w:t>
      </w:r>
      <w:r>
        <w:rPr>
          <w:sz w:val="28"/>
          <w:szCs w:val="28"/>
        </w:rPr>
        <w:t xml:space="preserve"> и доплаты применяются с учетом обеспечения финансовыми средствами. </w:t>
      </w:r>
    </w:p>
    <w:p w:rsidR="006975F9" w:rsidRPr="00D920FE" w:rsidRDefault="006975F9" w:rsidP="001546BE">
      <w:pPr>
        <w:tabs>
          <w:tab w:val="left" w:pos="1560"/>
        </w:tabs>
        <w:ind w:right="-1" w:firstLine="709"/>
        <w:jc w:val="both"/>
        <w:rPr>
          <w:sz w:val="28"/>
          <w:szCs w:val="28"/>
        </w:rPr>
      </w:pPr>
      <w:r>
        <w:rPr>
          <w:sz w:val="28"/>
          <w:szCs w:val="28"/>
        </w:rPr>
        <w:t xml:space="preserve">3.9. </w:t>
      </w:r>
      <w:r w:rsidRPr="00D920FE">
        <w:rPr>
          <w:sz w:val="28"/>
          <w:szCs w:val="28"/>
        </w:rPr>
        <w:t>Педагогическим работникам также производятся премиальные выплаты по результатам труда в порядке, определяемом Положением о премировании работников общеобразовательного учреждения по распределению премиальной части фонда оплаты труда, утвержденным Управляющим советом учреждения.</w:t>
      </w:r>
    </w:p>
    <w:p w:rsidR="006975F9" w:rsidRPr="005D4561" w:rsidRDefault="006975F9" w:rsidP="001546BE">
      <w:pPr>
        <w:ind w:firstLine="620"/>
        <w:jc w:val="both"/>
        <w:rPr>
          <w:sz w:val="28"/>
          <w:szCs w:val="28"/>
        </w:rPr>
      </w:pPr>
      <w:r w:rsidRPr="00371542">
        <w:rPr>
          <w:sz w:val="28"/>
          <w:szCs w:val="28"/>
        </w:rPr>
        <w:t>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по санитарно-эпидемиологическим, климатическим и другим основаниям, оплата труда педагогических работников и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производится из расчета заработной платы, установленной при тарификации, предшествующей началу каникул или периоду отмены учебных занятий (образовательного процесса) по указанным выше причинам.</w:t>
      </w:r>
      <w:r>
        <w:rPr>
          <w:sz w:val="28"/>
          <w:szCs w:val="28"/>
        </w:rPr>
        <w:t xml:space="preserve"> </w:t>
      </w:r>
    </w:p>
    <w:p w:rsidR="006975F9" w:rsidRPr="005D4561" w:rsidRDefault="006975F9" w:rsidP="001546BE">
      <w:pPr>
        <w:ind w:firstLine="620"/>
        <w:jc w:val="both"/>
        <w:rPr>
          <w:sz w:val="28"/>
          <w:szCs w:val="28"/>
        </w:rPr>
      </w:pPr>
      <w:r>
        <w:rPr>
          <w:sz w:val="28"/>
          <w:szCs w:val="28"/>
        </w:rPr>
        <w:t xml:space="preserve">3.10. </w:t>
      </w:r>
      <w:r w:rsidRPr="00371542">
        <w:rPr>
          <w:sz w:val="28"/>
          <w:szCs w:val="28"/>
        </w:rPr>
        <w:t>Лицам, работающим на условиях почасовой оплаты и не ведущим педагогической работы во время каникул, отмены занятий по климатическим, санитарно-эпидемиологическим и другим основаниям оплата за это время не производится.</w:t>
      </w:r>
    </w:p>
    <w:p w:rsidR="006975F9" w:rsidRPr="005D4561" w:rsidRDefault="006975F9" w:rsidP="001546BE">
      <w:pPr>
        <w:ind w:firstLine="620"/>
        <w:jc w:val="both"/>
        <w:rPr>
          <w:sz w:val="28"/>
          <w:szCs w:val="28"/>
        </w:rPr>
      </w:pPr>
      <w:r>
        <w:rPr>
          <w:sz w:val="28"/>
          <w:szCs w:val="28"/>
        </w:rPr>
        <w:t xml:space="preserve">3.11. </w:t>
      </w:r>
      <w:r w:rsidRPr="00D920FE">
        <w:rPr>
          <w:sz w:val="28"/>
          <w:szCs w:val="28"/>
        </w:rPr>
        <w:t>С учетом условий труда работникам устанавливаются выплаты компенсационного характера, предусмотренные разделом 9 настоящего Положения.</w:t>
      </w:r>
    </w:p>
    <w:p w:rsidR="006975F9" w:rsidRPr="005D4561" w:rsidRDefault="006975F9" w:rsidP="001546BE">
      <w:pPr>
        <w:ind w:firstLine="620"/>
        <w:jc w:val="both"/>
        <w:rPr>
          <w:sz w:val="28"/>
          <w:szCs w:val="28"/>
        </w:rPr>
      </w:pPr>
      <w:r>
        <w:rPr>
          <w:sz w:val="28"/>
          <w:szCs w:val="28"/>
        </w:rPr>
        <w:t xml:space="preserve">3.12. </w:t>
      </w:r>
      <w:r w:rsidRPr="00DA4DB6">
        <w:rPr>
          <w:sz w:val="28"/>
          <w:szCs w:val="28"/>
        </w:rPr>
        <w:t>В целях поощрения работникам устанавливаются премиальные выплаты, предусмотренные разделом 10 настоящего Положения. Размеры и условия их осуществления устанавливаются коллективными договорами, Положением о премировании работников, утвержденным Управляющим советом учреждения.</w:t>
      </w:r>
    </w:p>
    <w:p w:rsidR="006975F9" w:rsidRDefault="006975F9" w:rsidP="001546BE">
      <w:pPr>
        <w:ind w:firstLine="620"/>
        <w:jc w:val="both"/>
        <w:rPr>
          <w:sz w:val="28"/>
          <w:szCs w:val="28"/>
        </w:rPr>
      </w:pPr>
    </w:p>
    <w:p w:rsidR="006975F9" w:rsidRPr="006975F9" w:rsidRDefault="006975F9" w:rsidP="001546BE">
      <w:pPr>
        <w:pStyle w:val="aa"/>
        <w:tabs>
          <w:tab w:val="clear" w:pos="4677"/>
          <w:tab w:val="clear" w:pos="9355"/>
        </w:tabs>
        <w:spacing w:before="240" w:after="240"/>
        <w:jc w:val="center"/>
        <w:rPr>
          <w:rFonts w:ascii="Times New Roman" w:hAnsi="Times New Roman"/>
          <w:b/>
          <w:sz w:val="28"/>
          <w:szCs w:val="28"/>
        </w:rPr>
      </w:pPr>
      <w:r>
        <w:rPr>
          <w:b/>
          <w:sz w:val="28"/>
        </w:rPr>
        <w:lastRenderedPageBreak/>
        <w:t xml:space="preserve">     4</w:t>
      </w:r>
      <w:r w:rsidRPr="00570A76">
        <w:rPr>
          <w:b/>
          <w:sz w:val="28"/>
        </w:rPr>
        <w:t>.</w:t>
      </w:r>
      <w:r w:rsidRPr="00570A76">
        <w:rPr>
          <w:b/>
          <w:sz w:val="28"/>
        </w:rPr>
        <w:tab/>
      </w:r>
      <w:r w:rsidRPr="006975F9">
        <w:rPr>
          <w:rFonts w:ascii="Times New Roman" w:hAnsi="Times New Roman"/>
          <w:b/>
          <w:sz w:val="28"/>
          <w:szCs w:val="28"/>
        </w:rPr>
        <w:t>Порядок и условия оплаты труда педагогических работников и работников учебно-вспомогательного персонала на основе профессионально-квалификационных групп</w:t>
      </w:r>
    </w:p>
    <w:p w:rsidR="006975F9" w:rsidRPr="006975F9" w:rsidRDefault="006975F9" w:rsidP="00605EB0">
      <w:pPr>
        <w:pStyle w:val="aa"/>
        <w:numPr>
          <w:ilvl w:val="1"/>
          <w:numId w:val="20"/>
        </w:numPr>
        <w:tabs>
          <w:tab w:val="clear" w:pos="4677"/>
          <w:tab w:val="clear" w:pos="9355"/>
          <w:tab w:val="right" w:pos="1418"/>
        </w:tabs>
        <w:ind w:left="0" w:right="-1" w:firstLine="709"/>
        <w:jc w:val="both"/>
        <w:rPr>
          <w:rFonts w:ascii="Times New Roman" w:hAnsi="Times New Roman"/>
          <w:sz w:val="28"/>
          <w:szCs w:val="28"/>
        </w:rPr>
      </w:pPr>
      <w:r w:rsidRPr="007E1D07">
        <w:rPr>
          <w:sz w:val="28"/>
          <w:szCs w:val="26"/>
        </w:rPr>
        <w:t xml:space="preserve"> </w:t>
      </w:r>
      <w:r w:rsidRPr="006975F9">
        <w:rPr>
          <w:rFonts w:ascii="Times New Roman" w:hAnsi="Times New Roman"/>
          <w:sz w:val="28"/>
          <w:szCs w:val="28"/>
        </w:rPr>
        <w:t>Настоящий порядок распространяется на:</w:t>
      </w:r>
    </w:p>
    <w:p w:rsidR="006975F9" w:rsidRPr="006975F9" w:rsidRDefault="006975F9" w:rsidP="001546BE">
      <w:pPr>
        <w:pStyle w:val="aa"/>
        <w:tabs>
          <w:tab w:val="clear" w:pos="4677"/>
          <w:tab w:val="clear" w:pos="9355"/>
        </w:tabs>
        <w:ind w:right="-170" w:firstLine="709"/>
        <w:jc w:val="both"/>
        <w:rPr>
          <w:rFonts w:ascii="Times New Roman" w:hAnsi="Times New Roman"/>
          <w:sz w:val="28"/>
          <w:szCs w:val="28"/>
        </w:rPr>
      </w:pPr>
      <w:r w:rsidRPr="006975F9">
        <w:rPr>
          <w:rFonts w:ascii="Times New Roman" w:hAnsi="Times New Roman"/>
          <w:sz w:val="28"/>
          <w:szCs w:val="28"/>
        </w:rPr>
        <w:t>-</w:t>
      </w:r>
      <w:r w:rsidRPr="006975F9">
        <w:rPr>
          <w:rFonts w:ascii="Times New Roman" w:hAnsi="Times New Roman"/>
          <w:sz w:val="28"/>
          <w:szCs w:val="28"/>
        </w:rPr>
        <w:tab/>
        <w:t>педагогических работников учреждений, непосредственно осуществляющих учебный процесс,</w:t>
      </w:r>
    </w:p>
    <w:p w:rsidR="006975F9" w:rsidRPr="006975F9" w:rsidRDefault="006975F9" w:rsidP="001546BE">
      <w:pPr>
        <w:pStyle w:val="aa"/>
        <w:tabs>
          <w:tab w:val="clear" w:pos="4677"/>
          <w:tab w:val="clear" w:pos="9355"/>
        </w:tabs>
        <w:ind w:right="-170" w:firstLine="709"/>
        <w:jc w:val="both"/>
        <w:rPr>
          <w:rFonts w:ascii="Times New Roman" w:hAnsi="Times New Roman"/>
          <w:sz w:val="28"/>
          <w:szCs w:val="28"/>
        </w:rPr>
      </w:pPr>
      <w:r w:rsidRPr="006975F9">
        <w:rPr>
          <w:rFonts w:ascii="Times New Roman" w:hAnsi="Times New Roman"/>
          <w:sz w:val="28"/>
          <w:szCs w:val="28"/>
        </w:rPr>
        <w:t>-</w:t>
      </w:r>
      <w:r w:rsidRPr="006975F9">
        <w:rPr>
          <w:rFonts w:ascii="Times New Roman" w:hAnsi="Times New Roman"/>
          <w:sz w:val="28"/>
          <w:szCs w:val="28"/>
        </w:rPr>
        <w:tab/>
        <w:t>педагогических работников учреждений, осуществляющих организацию летнего отдыха на базе общеобразовательной организации в лагерях отдыха дневного пребывания,</w:t>
      </w:r>
    </w:p>
    <w:p w:rsidR="006975F9" w:rsidRPr="006975F9" w:rsidRDefault="006975F9" w:rsidP="001546BE">
      <w:pPr>
        <w:pStyle w:val="aa"/>
        <w:tabs>
          <w:tab w:val="clear" w:pos="4677"/>
          <w:tab w:val="clear" w:pos="9355"/>
        </w:tabs>
        <w:ind w:right="-170" w:firstLine="709"/>
        <w:jc w:val="both"/>
        <w:rPr>
          <w:rFonts w:ascii="Times New Roman" w:hAnsi="Times New Roman"/>
          <w:sz w:val="28"/>
          <w:szCs w:val="28"/>
        </w:rPr>
      </w:pPr>
      <w:r w:rsidRPr="006975F9">
        <w:rPr>
          <w:rFonts w:ascii="Times New Roman" w:hAnsi="Times New Roman"/>
          <w:sz w:val="28"/>
          <w:szCs w:val="28"/>
        </w:rPr>
        <w:t>-</w:t>
      </w:r>
      <w:r w:rsidRPr="006975F9">
        <w:rPr>
          <w:rFonts w:ascii="Times New Roman" w:hAnsi="Times New Roman"/>
          <w:sz w:val="28"/>
          <w:szCs w:val="28"/>
        </w:rPr>
        <w:tab/>
        <w:t>педагогических работников общеобразовательных учреждений, осуществляющих индивидуальное обучение учащихся на дому по медицинским показаниям,</w:t>
      </w:r>
    </w:p>
    <w:p w:rsidR="006975F9" w:rsidRDefault="006975F9" w:rsidP="001546BE">
      <w:pPr>
        <w:ind w:firstLine="709"/>
        <w:jc w:val="both"/>
        <w:rPr>
          <w:sz w:val="28"/>
          <w:szCs w:val="28"/>
        </w:rPr>
      </w:pPr>
      <w:r w:rsidRPr="00D96297">
        <w:rPr>
          <w:sz w:val="28"/>
          <w:szCs w:val="28"/>
        </w:rPr>
        <w:t>-</w:t>
      </w:r>
      <w:r>
        <w:rPr>
          <w:sz w:val="28"/>
          <w:szCs w:val="28"/>
        </w:rPr>
        <w:tab/>
      </w:r>
      <w:r w:rsidRPr="00D96297">
        <w:rPr>
          <w:sz w:val="28"/>
          <w:szCs w:val="28"/>
        </w:rPr>
        <w:t>педагогических</w:t>
      </w:r>
      <w:r>
        <w:rPr>
          <w:sz w:val="28"/>
          <w:szCs w:val="28"/>
        </w:rPr>
        <w:t xml:space="preserve"> </w:t>
      </w:r>
      <w:r w:rsidRPr="00D96297">
        <w:rPr>
          <w:sz w:val="28"/>
          <w:szCs w:val="28"/>
        </w:rPr>
        <w:t>работников и учебно-вспомогательный персонал муниципальных учреждений образования (общеобразовательные учреждения).</w:t>
      </w:r>
    </w:p>
    <w:p w:rsidR="006975F9" w:rsidRDefault="006975F9" w:rsidP="001546BE">
      <w:pPr>
        <w:ind w:firstLine="709"/>
        <w:jc w:val="both"/>
        <w:rPr>
          <w:sz w:val="28"/>
          <w:szCs w:val="28"/>
        </w:rPr>
      </w:pPr>
      <w:r w:rsidRPr="00912B69">
        <w:rPr>
          <w:sz w:val="28"/>
          <w:szCs w:val="28"/>
        </w:rPr>
        <w:t>-</w:t>
      </w:r>
      <w:r>
        <w:rPr>
          <w:sz w:val="28"/>
          <w:szCs w:val="28"/>
        </w:rPr>
        <w:tab/>
      </w:r>
      <w:r w:rsidRPr="008C4B4A">
        <w:rPr>
          <w:sz w:val="28"/>
          <w:szCs w:val="28"/>
        </w:rPr>
        <w:t>педагогических работников по воспитанию и взаимодействию с детскими общественными объединениями общеобразовательных организаций.</w:t>
      </w:r>
    </w:p>
    <w:p w:rsidR="006975F9" w:rsidRPr="00570A76" w:rsidRDefault="006975F9" w:rsidP="001546BE">
      <w:pPr>
        <w:pStyle w:val="aa"/>
        <w:widowControl w:val="0"/>
        <w:tabs>
          <w:tab w:val="clear" w:pos="4677"/>
          <w:tab w:val="clear" w:pos="9355"/>
        </w:tabs>
        <w:autoSpaceDE w:val="0"/>
        <w:autoSpaceDN w:val="0"/>
        <w:adjustRightInd w:val="0"/>
        <w:jc w:val="both"/>
        <w:rPr>
          <w:sz w:val="28"/>
          <w:szCs w:val="28"/>
        </w:rPr>
      </w:pPr>
      <w:r w:rsidRPr="00B000E9">
        <w:rPr>
          <w:i/>
          <w:color w:val="548DD4"/>
          <w:sz w:val="26"/>
          <w:szCs w:val="26"/>
        </w:rPr>
        <w:t xml:space="preserve">(в редакции Постановления Главы </w:t>
      </w:r>
      <w:r>
        <w:rPr>
          <w:i/>
          <w:color w:val="548DD4"/>
          <w:sz w:val="26"/>
          <w:szCs w:val="26"/>
        </w:rPr>
        <w:t xml:space="preserve">МР «Мирнинский </w:t>
      </w:r>
      <w:r w:rsidRPr="00B000E9">
        <w:rPr>
          <w:i/>
          <w:color w:val="548DD4"/>
          <w:sz w:val="26"/>
          <w:szCs w:val="26"/>
        </w:rPr>
        <w:t>района</w:t>
      </w:r>
      <w:r>
        <w:rPr>
          <w:i/>
          <w:color w:val="548DD4"/>
          <w:sz w:val="26"/>
          <w:szCs w:val="26"/>
        </w:rPr>
        <w:t>»</w:t>
      </w:r>
      <w:r w:rsidRPr="00B000E9">
        <w:rPr>
          <w:i/>
          <w:color w:val="548DD4"/>
          <w:sz w:val="26"/>
          <w:szCs w:val="26"/>
        </w:rPr>
        <w:t xml:space="preserve"> от </w:t>
      </w:r>
      <w:r>
        <w:rPr>
          <w:i/>
          <w:color w:val="548DD4"/>
          <w:sz w:val="26"/>
          <w:szCs w:val="26"/>
        </w:rPr>
        <w:t>10.12.</w:t>
      </w:r>
      <w:r w:rsidRPr="00B000E9">
        <w:rPr>
          <w:i/>
          <w:color w:val="548DD4"/>
          <w:sz w:val="26"/>
          <w:szCs w:val="26"/>
        </w:rPr>
        <w:t>202</w:t>
      </w:r>
      <w:r>
        <w:rPr>
          <w:i/>
          <w:color w:val="548DD4"/>
          <w:sz w:val="26"/>
          <w:szCs w:val="26"/>
        </w:rPr>
        <w:t>4</w:t>
      </w:r>
      <w:r w:rsidRPr="00B000E9">
        <w:rPr>
          <w:i/>
          <w:color w:val="548DD4"/>
          <w:sz w:val="26"/>
          <w:szCs w:val="26"/>
        </w:rPr>
        <w:t xml:space="preserve"> №</w:t>
      </w:r>
      <w:r>
        <w:rPr>
          <w:i/>
          <w:color w:val="548DD4"/>
          <w:sz w:val="26"/>
          <w:szCs w:val="26"/>
        </w:rPr>
        <w:t>2007</w:t>
      </w:r>
      <w:r w:rsidRPr="00B000E9">
        <w:rPr>
          <w:i/>
          <w:color w:val="548DD4"/>
          <w:sz w:val="26"/>
          <w:szCs w:val="26"/>
        </w:rPr>
        <w:t>)</w:t>
      </w:r>
    </w:p>
    <w:p w:rsidR="006975F9" w:rsidRPr="006975F9" w:rsidRDefault="006975F9" w:rsidP="00605EB0">
      <w:pPr>
        <w:pStyle w:val="aa"/>
        <w:numPr>
          <w:ilvl w:val="1"/>
          <w:numId w:val="20"/>
        </w:numPr>
        <w:tabs>
          <w:tab w:val="clear" w:pos="4677"/>
          <w:tab w:val="clear" w:pos="9355"/>
        </w:tabs>
        <w:ind w:left="0" w:right="-1" w:firstLine="709"/>
        <w:jc w:val="both"/>
        <w:rPr>
          <w:rFonts w:ascii="Times New Roman" w:hAnsi="Times New Roman"/>
          <w:sz w:val="28"/>
          <w:szCs w:val="28"/>
        </w:rPr>
      </w:pPr>
      <w:r w:rsidRPr="006975F9">
        <w:rPr>
          <w:rFonts w:ascii="Times New Roman" w:hAnsi="Times New Roman"/>
          <w:sz w:val="28"/>
          <w:szCs w:val="28"/>
        </w:rPr>
        <w:t>Размеры окладов педагогических работников, учебно-вспомогательного персонала, руководителей структурных подразделений устанавливаются на основе отнесения должностей к ПКГ:</w:t>
      </w:r>
    </w:p>
    <w:p w:rsidR="006975F9" w:rsidRDefault="006975F9" w:rsidP="001546BE">
      <w:pPr>
        <w:pStyle w:val="aa"/>
        <w:tabs>
          <w:tab w:val="clear" w:pos="4677"/>
          <w:tab w:val="clear" w:pos="9355"/>
        </w:tabs>
        <w:ind w:left="709" w:right="-1"/>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9"/>
        <w:gridCol w:w="2968"/>
      </w:tblGrid>
      <w:tr w:rsidR="006975F9" w:rsidRPr="00037CE7" w:rsidTr="001546BE">
        <w:tc>
          <w:tcPr>
            <w:tcW w:w="6799" w:type="dxa"/>
            <w:shd w:val="clear" w:color="auto" w:fill="auto"/>
          </w:tcPr>
          <w:p w:rsidR="006975F9" w:rsidRPr="006975F9" w:rsidRDefault="006975F9" w:rsidP="006975F9">
            <w:pPr>
              <w:widowControl w:val="0"/>
              <w:tabs>
                <w:tab w:val="left" w:pos="1560"/>
              </w:tabs>
              <w:autoSpaceDE w:val="0"/>
              <w:autoSpaceDN w:val="0"/>
              <w:adjustRightInd w:val="0"/>
              <w:ind w:firstLine="709"/>
              <w:jc w:val="center"/>
              <w:rPr>
                <w:sz w:val="28"/>
                <w:szCs w:val="28"/>
              </w:rPr>
            </w:pPr>
            <w:r w:rsidRPr="006975F9">
              <w:rPr>
                <w:sz w:val="28"/>
                <w:szCs w:val="28"/>
              </w:rPr>
              <w:t>Наименование профессиональных квалификационных уровней</w:t>
            </w:r>
          </w:p>
        </w:tc>
        <w:tc>
          <w:tcPr>
            <w:tcW w:w="3124" w:type="dxa"/>
            <w:shd w:val="clear" w:color="auto" w:fill="auto"/>
          </w:tcPr>
          <w:p w:rsidR="006975F9" w:rsidRPr="006975F9" w:rsidRDefault="006975F9" w:rsidP="006975F9">
            <w:pPr>
              <w:widowControl w:val="0"/>
              <w:tabs>
                <w:tab w:val="left" w:pos="1560"/>
              </w:tabs>
              <w:autoSpaceDE w:val="0"/>
              <w:autoSpaceDN w:val="0"/>
              <w:adjustRightInd w:val="0"/>
              <w:ind w:firstLine="709"/>
              <w:jc w:val="center"/>
              <w:rPr>
                <w:sz w:val="28"/>
                <w:szCs w:val="28"/>
              </w:rPr>
            </w:pPr>
            <w:r w:rsidRPr="006975F9">
              <w:rPr>
                <w:sz w:val="28"/>
                <w:szCs w:val="28"/>
              </w:rPr>
              <w:t>Размер должностного оклада</w:t>
            </w:r>
          </w:p>
        </w:tc>
      </w:tr>
      <w:tr w:rsidR="006975F9" w:rsidRPr="006644A9" w:rsidTr="001546BE">
        <w:tc>
          <w:tcPr>
            <w:tcW w:w="6799" w:type="dxa"/>
            <w:shd w:val="clear" w:color="auto" w:fill="auto"/>
          </w:tcPr>
          <w:p w:rsidR="006975F9" w:rsidRPr="006975F9" w:rsidRDefault="006975F9" w:rsidP="006975F9">
            <w:pPr>
              <w:widowControl w:val="0"/>
              <w:tabs>
                <w:tab w:val="left" w:pos="1560"/>
              </w:tabs>
              <w:autoSpaceDE w:val="0"/>
              <w:autoSpaceDN w:val="0"/>
              <w:adjustRightInd w:val="0"/>
              <w:ind w:firstLine="709"/>
              <w:jc w:val="center"/>
              <w:rPr>
                <w:sz w:val="28"/>
                <w:szCs w:val="28"/>
              </w:rPr>
            </w:pPr>
            <w:r w:rsidRPr="006975F9">
              <w:rPr>
                <w:sz w:val="28"/>
                <w:szCs w:val="28"/>
              </w:rPr>
              <w:t>ПКГ «Учебно-вспомогательный персонал первого уровня»</w:t>
            </w:r>
          </w:p>
        </w:tc>
        <w:tc>
          <w:tcPr>
            <w:tcW w:w="3124" w:type="dxa"/>
            <w:shd w:val="clear" w:color="auto" w:fill="auto"/>
          </w:tcPr>
          <w:p w:rsidR="006975F9" w:rsidRPr="006975F9" w:rsidRDefault="006975F9" w:rsidP="00887DE5">
            <w:pPr>
              <w:widowControl w:val="0"/>
              <w:tabs>
                <w:tab w:val="left" w:pos="1560"/>
              </w:tabs>
              <w:autoSpaceDE w:val="0"/>
              <w:autoSpaceDN w:val="0"/>
              <w:adjustRightInd w:val="0"/>
              <w:ind w:firstLine="709"/>
              <w:jc w:val="center"/>
              <w:rPr>
                <w:sz w:val="28"/>
                <w:szCs w:val="28"/>
              </w:rPr>
            </w:pPr>
            <w:r w:rsidRPr="006975F9">
              <w:rPr>
                <w:sz w:val="28"/>
                <w:szCs w:val="28"/>
              </w:rPr>
              <w:t xml:space="preserve">7 </w:t>
            </w:r>
            <w:r w:rsidR="00887DE5">
              <w:rPr>
                <w:sz w:val="28"/>
                <w:szCs w:val="28"/>
              </w:rPr>
              <w:t>904</w:t>
            </w:r>
          </w:p>
        </w:tc>
      </w:tr>
      <w:tr w:rsidR="006975F9" w:rsidRPr="006644A9" w:rsidTr="001546BE">
        <w:tc>
          <w:tcPr>
            <w:tcW w:w="9923" w:type="dxa"/>
            <w:gridSpan w:val="2"/>
            <w:shd w:val="clear" w:color="auto" w:fill="auto"/>
          </w:tcPr>
          <w:p w:rsidR="006975F9" w:rsidRPr="006975F9" w:rsidRDefault="006975F9" w:rsidP="006975F9">
            <w:pPr>
              <w:widowControl w:val="0"/>
              <w:tabs>
                <w:tab w:val="left" w:pos="1560"/>
              </w:tabs>
              <w:autoSpaceDE w:val="0"/>
              <w:autoSpaceDN w:val="0"/>
              <w:adjustRightInd w:val="0"/>
              <w:ind w:firstLine="709"/>
              <w:jc w:val="center"/>
              <w:rPr>
                <w:sz w:val="28"/>
                <w:szCs w:val="28"/>
              </w:rPr>
            </w:pPr>
            <w:r w:rsidRPr="006975F9">
              <w:rPr>
                <w:sz w:val="28"/>
                <w:szCs w:val="28"/>
              </w:rPr>
              <w:t>ПКГ «Учебно-вспомогательный персонал второго уровня»</w:t>
            </w:r>
          </w:p>
        </w:tc>
      </w:tr>
      <w:tr w:rsidR="006975F9" w:rsidRPr="006644A9" w:rsidTr="001546BE">
        <w:tc>
          <w:tcPr>
            <w:tcW w:w="6799" w:type="dxa"/>
            <w:shd w:val="clear" w:color="auto" w:fill="auto"/>
          </w:tcPr>
          <w:p w:rsidR="006975F9" w:rsidRPr="006975F9" w:rsidRDefault="006975F9" w:rsidP="006975F9">
            <w:pPr>
              <w:widowControl w:val="0"/>
              <w:tabs>
                <w:tab w:val="left" w:pos="1560"/>
              </w:tabs>
              <w:autoSpaceDE w:val="0"/>
              <w:autoSpaceDN w:val="0"/>
              <w:adjustRightInd w:val="0"/>
              <w:ind w:firstLine="709"/>
              <w:jc w:val="center"/>
              <w:rPr>
                <w:sz w:val="28"/>
                <w:szCs w:val="28"/>
              </w:rPr>
            </w:pPr>
            <w:r w:rsidRPr="006975F9">
              <w:rPr>
                <w:sz w:val="28"/>
                <w:szCs w:val="28"/>
              </w:rPr>
              <w:t xml:space="preserve"> 1 квалификационного уровня </w:t>
            </w:r>
          </w:p>
        </w:tc>
        <w:tc>
          <w:tcPr>
            <w:tcW w:w="3124" w:type="dxa"/>
            <w:shd w:val="clear" w:color="auto" w:fill="auto"/>
          </w:tcPr>
          <w:p w:rsidR="006975F9" w:rsidRPr="006975F9" w:rsidRDefault="00887DE5" w:rsidP="006975F9">
            <w:pPr>
              <w:widowControl w:val="0"/>
              <w:tabs>
                <w:tab w:val="left" w:pos="1560"/>
              </w:tabs>
              <w:autoSpaceDE w:val="0"/>
              <w:autoSpaceDN w:val="0"/>
              <w:adjustRightInd w:val="0"/>
              <w:ind w:firstLine="709"/>
              <w:jc w:val="center"/>
              <w:rPr>
                <w:sz w:val="28"/>
                <w:szCs w:val="28"/>
              </w:rPr>
            </w:pPr>
            <w:r>
              <w:rPr>
                <w:sz w:val="28"/>
                <w:szCs w:val="28"/>
              </w:rPr>
              <w:t>9 225</w:t>
            </w:r>
          </w:p>
        </w:tc>
      </w:tr>
      <w:tr w:rsidR="006975F9" w:rsidRPr="006644A9" w:rsidTr="001546BE">
        <w:tc>
          <w:tcPr>
            <w:tcW w:w="6799" w:type="dxa"/>
            <w:shd w:val="clear" w:color="auto" w:fill="auto"/>
          </w:tcPr>
          <w:p w:rsidR="006975F9" w:rsidRPr="006975F9" w:rsidRDefault="006975F9" w:rsidP="006975F9">
            <w:pPr>
              <w:widowControl w:val="0"/>
              <w:tabs>
                <w:tab w:val="left" w:pos="1560"/>
              </w:tabs>
              <w:autoSpaceDE w:val="0"/>
              <w:autoSpaceDN w:val="0"/>
              <w:adjustRightInd w:val="0"/>
              <w:ind w:firstLine="709"/>
              <w:jc w:val="center"/>
              <w:rPr>
                <w:sz w:val="28"/>
                <w:szCs w:val="28"/>
              </w:rPr>
            </w:pPr>
            <w:r w:rsidRPr="006975F9">
              <w:rPr>
                <w:sz w:val="28"/>
                <w:szCs w:val="28"/>
              </w:rPr>
              <w:t xml:space="preserve"> 2 квалификационного уровня</w:t>
            </w:r>
          </w:p>
        </w:tc>
        <w:tc>
          <w:tcPr>
            <w:tcW w:w="3124" w:type="dxa"/>
            <w:shd w:val="clear" w:color="auto" w:fill="auto"/>
          </w:tcPr>
          <w:p w:rsidR="006975F9" w:rsidRPr="006975F9" w:rsidRDefault="006975F9" w:rsidP="00887DE5">
            <w:pPr>
              <w:widowControl w:val="0"/>
              <w:tabs>
                <w:tab w:val="left" w:pos="1560"/>
              </w:tabs>
              <w:autoSpaceDE w:val="0"/>
              <w:autoSpaceDN w:val="0"/>
              <w:adjustRightInd w:val="0"/>
              <w:ind w:firstLine="709"/>
              <w:jc w:val="center"/>
              <w:rPr>
                <w:sz w:val="28"/>
                <w:szCs w:val="28"/>
              </w:rPr>
            </w:pPr>
            <w:r w:rsidRPr="006975F9">
              <w:rPr>
                <w:sz w:val="28"/>
                <w:szCs w:val="28"/>
              </w:rPr>
              <w:t xml:space="preserve">9 </w:t>
            </w:r>
            <w:r w:rsidR="00887DE5">
              <w:rPr>
                <w:sz w:val="28"/>
                <w:szCs w:val="28"/>
              </w:rPr>
              <w:t>778</w:t>
            </w:r>
          </w:p>
        </w:tc>
      </w:tr>
      <w:tr w:rsidR="006975F9" w:rsidRPr="006644A9" w:rsidTr="001546BE">
        <w:tc>
          <w:tcPr>
            <w:tcW w:w="9923" w:type="dxa"/>
            <w:gridSpan w:val="2"/>
            <w:shd w:val="clear" w:color="auto" w:fill="auto"/>
          </w:tcPr>
          <w:p w:rsidR="006975F9" w:rsidRPr="006975F9" w:rsidRDefault="006975F9" w:rsidP="006975F9">
            <w:pPr>
              <w:widowControl w:val="0"/>
              <w:tabs>
                <w:tab w:val="left" w:pos="1560"/>
              </w:tabs>
              <w:autoSpaceDE w:val="0"/>
              <w:autoSpaceDN w:val="0"/>
              <w:adjustRightInd w:val="0"/>
              <w:ind w:firstLine="709"/>
              <w:jc w:val="center"/>
              <w:rPr>
                <w:sz w:val="28"/>
                <w:szCs w:val="28"/>
              </w:rPr>
            </w:pPr>
            <w:r w:rsidRPr="006975F9">
              <w:rPr>
                <w:sz w:val="28"/>
                <w:szCs w:val="28"/>
              </w:rPr>
              <w:t>ПКГ «Педагогические работники»</w:t>
            </w:r>
          </w:p>
        </w:tc>
      </w:tr>
      <w:tr w:rsidR="006975F9" w:rsidRPr="006644A9" w:rsidTr="001546BE">
        <w:tc>
          <w:tcPr>
            <w:tcW w:w="6799" w:type="dxa"/>
            <w:shd w:val="clear" w:color="auto" w:fill="auto"/>
          </w:tcPr>
          <w:p w:rsidR="006975F9" w:rsidRPr="006975F9" w:rsidRDefault="006975F9" w:rsidP="006975F9">
            <w:pPr>
              <w:widowControl w:val="0"/>
              <w:tabs>
                <w:tab w:val="left" w:pos="1560"/>
              </w:tabs>
              <w:autoSpaceDE w:val="0"/>
              <w:autoSpaceDN w:val="0"/>
              <w:adjustRightInd w:val="0"/>
              <w:ind w:firstLine="709"/>
              <w:jc w:val="center"/>
              <w:rPr>
                <w:sz w:val="28"/>
                <w:szCs w:val="28"/>
              </w:rPr>
            </w:pPr>
            <w:r w:rsidRPr="006975F9">
              <w:rPr>
                <w:sz w:val="28"/>
                <w:szCs w:val="28"/>
              </w:rPr>
              <w:t xml:space="preserve"> 1 квалификационного уровня </w:t>
            </w:r>
          </w:p>
        </w:tc>
        <w:tc>
          <w:tcPr>
            <w:tcW w:w="3124" w:type="dxa"/>
            <w:shd w:val="clear" w:color="auto" w:fill="auto"/>
          </w:tcPr>
          <w:p w:rsidR="006975F9" w:rsidRPr="006975F9" w:rsidRDefault="00887DE5" w:rsidP="006975F9">
            <w:pPr>
              <w:widowControl w:val="0"/>
              <w:tabs>
                <w:tab w:val="left" w:pos="1560"/>
              </w:tabs>
              <w:autoSpaceDE w:val="0"/>
              <w:autoSpaceDN w:val="0"/>
              <w:adjustRightInd w:val="0"/>
              <w:ind w:firstLine="709"/>
              <w:jc w:val="center"/>
              <w:rPr>
                <w:sz w:val="28"/>
                <w:szCs w:val="28"/>
              </w:rPr>
            </w:pPr>
            <w:r>
              <w:rPr>
                <w:sz w:val="28"/>
                <w:szCs w:val="28"/>
              </w:rPr>
              <w:t>11 595</w:t>
            </w:r>
          </w:p>
        </w:tc>
      </w:tr>
      <w:tr w:rsidR="006975F9" w:rsidRPr="006644A9" w:rsidTr="001546BE">
        <w:tc>
          <w:tcPr>
            <w:tcW w:w="6799" w:type="dxa"/>
            <w:shd w:val="clear" w:color="auto" w:fill="auto"/>
          </w:tcPr>
          <w:p w:rsidR="006975F9" w:rsidRPr="006975F9" w:rsidRDefault="006975F9" w:rsidP="006975F9">
            <w:pPr>
              <w:widowControl w:val="0"/>
              <w:tabs>
                <w:tab w:val="left" w:pos="1560"/>
              </w:tabs>
              <w:autoSpaceDE w:val="0"/>
              <w:autoSpaceDN w:val="0"/>
              <w:adjustRightInd w:val="0"/>
              <w:ind w:firstLine="709"/>
              <w:jc w:val="center"/>
              <w:rPr>
                <w:sz w:val="28"/>
                <w:szCs w:val="28"/>
              </w:rPr>
            </w:pPr>
            <w:r w:rsidRPr="006975F9">
              <w:rPr>
                <w:sz w:val="28"/>
                <w:szCs w:val="28"/>
              </w:rPr>
              <w:t>2 квалификационного уровня</w:t>
            </w:r>
          </w:p>
        </w:tc>
        <w:tc>
          <w:tcPr>
            <w:tcW w:w="3124" w:type="dxa"/>
            <w:shd w:val="clear" w:color="auto" w:fill="auto"/>
          </w:tcPr>
          <w:p w:rsidR="006975F9" w:rsidRPr="006975F9" w:rsidRDefault="00887DE5" w:rsidP="006975F9">
            <w:pPr>
              <w:widowControl w:val="0"/>
              <w:tabs>
                <w:tab w:val="left" w:pos="1560"/>
              </w:tabs>
              <w:autoSpaceDE w:val="0"/>
              <w:autoSpaceDN w:val="0"/>
              <w:adjustRightInd w:val="0"/>
              <w:ind w:firstLine="709"/>
              <w:jc w:val="center"/>
              <w:rPr>
                <w:sz w:val="28"/>
                <w:szCs w:val="28"/>
              </w:rPr>
            </w:pPr>
            <w:r>
              <w:rPr>
                <w:sz w:val="28"/>
                <w:szCs w:val="28"/>
              </w:rPr>
              <w:t>12 289</w:t>
            </w:r>
          </w:p>
        </w:tc>
      </w:tr>
      <w:tr w:rsidR="006975F9" w:rsidRPr="006644A9" w:rsidTr="001546BE">
        <w:tc>
          <w:tcPr>
            <w:tcW w:w="6799" w:type="dxa"/>
            <w:shd w:val="clear" w:color="auto" w:fill="auto"/>
          </w:tcPr>
          <w:p w:rsidR="006975F9" w:rsidRPr="006975F9" w:rsidRDefault="006975F9" w:rsidP="006975F9">
            <w:pPr>
              <w:widowControl w:val="0"/>
              <w:tabs>
                <w:tab w:val="left" w:pos="1560"/>
              </w:tabs>
              <w:autoSpaceDE w:val="0"/>
              <w:autoSpaceDN w:val="0"/>
              <w:adjustRightInd w:val="0"/>
              <w:ind w:firstLine="709"/>
              <w:jc w:val="center"/>
              <w:rPr>
                <w:sz w:val="28"/>
                <w:szCs w:val="28"/>
              </w:rPr>
            </w:pPr>
            <w:r w:rsidRPr="006975F9">
              <w:rPr>
                <w:sz w:val="28"/>
                <w:szCs w:val="28"/>
              </w:rPr>
              <w:t>3 квалификационного уровня</w:t>
            </w:r>
          </w:p>
        </w:tc>
        <w:tc>
          <w:tcPr>
            <w:tcW w:w="3124" w:type="dxa"/>
            <w:shd w:val="clear" w:color="auto" w:fill="auto"/>
          </w:tcPr>
          <w:p w:rsidR="006975F9" w:rsidRPr="006975F9" w:rsidRDefault="006975F9" w:rsidP="00887DE5">
            <w:pPr>
              <w:widowControl w:val="0"/>
              <w:tabs>
                <w:tab w:val="left" w:pos="1560"/>
              </w:tabs>
              <w:autoSpaceDE w:val="0"/>
              <w:autoSpaceDN w:val="0"/>
              <w:adjustRightInd w:val="0"/>
              <w:ind w:firstLine="709"/>
              <w:jc w:val="center"/>
              <w:rPr>
                <w:sz w:val="28"/>
                <w:szCs w:val="28"/>
              </w:rPr>
            </w:pPr>
            <w:r w:rsidRPr="006975F9">
              <w:rPr>
                <w:sz w:val="28"/>
                <w:szCs w:val="28"/>
              </w:rPr>
              <w:t xml:space="preserve">12 </w:t>
            </w:r>
            <w:r w:rsidR="00887DE5">
              <w:rPr>
                <w:sz w:val="28"/>
                <w:szCs w:val="28"/>
              </w:rPr>
              <w:t>983</w:t>
            </w:r>
          </w:p>
        </w:tc>
      </w:tr>
      <w:tr w:rsidR="006975F9" w:rsidRPr="006644A9" w:rsidTr="001546BE">
        <w:tc>
          <w:tcPr>
            <w:tcW w:w="6799" w:type="dxa"/>
            <w:shd w:val="clear" w:color="auto" w:fill="auto"/>
          </w:tcPr>
          <w:p w:rsidR="006975F9" w:rsidRPr="006975F9" w:rsidRDefault="006975F9" w:rsidP="006975F9">
            <w:pPr>
              <w:widowControl w:val="0"/>
              <w:tabs>
                <w:tab w:val="left" w:pos="1560"/>
              </w:tabs>
              <w:autoSpaceDE w:val="0"/>
              <w:autoSpaceDN w:val="0"/>
              <w:adjustRightInd w:val="0"/>
              <w:ind w:firstLine="709"/>
              <w:jc w:val="center"/>
              <w:rPr>
                <w:sz w:val="28"/>
                <w:szCs w:val="28"/>
              </w:rPr>
            </w:pPr>
            <w:r w:rsidRPr="006975F9">
              <w:rPr>
                <w:sz w:val="28"/>
                <w:szCs w:val="28"/>
              </w:rPr>
              <w:t>4 квалификационного уровня</w:t>
            </w:r>
          </w:p>
        </w:tc>
        <w:tc>
          <w:tcPr>
            <w:tcW w:w="3124" w:type="dxa"/>
            <w:shd w:val="clear" w:color="auto" w:fill="auto"/>
          </w:tcPr>
          <w:p w:rsidR="006975F9" w:rsidRPr="006975F9" w:rsidRDefault="00887DE5" w:rsidP="006975F9">
            <w:pPr>
              <w:widowControl w:val="0"/>
              <w:tabs>
                <w:tab w:val="left" w:pos="1560"/>
              </w:tabs>
              <w:autoSpaceDE w:val="0"/>
              <w:autoSpaceDN w:val="0"/>
              <w:adjustRightInd w:val="0"/>
              <w:ind w:firstLine="709"/>
              <w:jc w:val="center"/>
              <w:rPr>
                <w:sz w:val="28"/>
                <w:szCs w:val="28"/>
              </w:rPr>
            </w:pPr>
            <w:r>
              <w:rPr>
                <w:sz w:val="28"/>
                <w:szCs w:val="28"/>
              </w:rPr>
              <w:t>13 677</w:t>
            </w:r>
          </w:p>
        </w:tc>
      </w:tr>
      <w:tr w:rsidR="006975F9" w:rsidRPr="006644A9" w:rsidTr="001546BE">
        <w:tc>
          <w:tcPr>
            <w:tcW w:w="9923" w:type="dxa"/>
            <w:gridSpan w:val="2"/>
            <w:shd w:val="clear" w:color="auto" w:fill="auto"/>
          </w:tcPr>
          <w:p w:rsidR="006975F9" w:rsidRPr="006975F9" w:rsidRDefault="006975F9" w:rsidP="006975F9">
            <w:pPr>
              <w:widowControl w:val="0"/>
              <w:tabs>
                <w:tab w:val="left" w:pos="1560"/>
              </w:tabs>
              <w:autoSpaceDE w:val="0"/>
              <w:autoSpaceDN w:val="0"/>
              <w:adjustRightInd w:val="0"/>
              <w:ind w:firstLine="709"/>
              <w:jc w:val="center"/>
              <w:rPr>
                <w:sz w:val="28"/>
                <w:szCs w:val="28"/>
              </w:rPr>
            </w:pPr>
            <w:r w:rsidRPr="006975F9">
              <w:rPr>
                <w:sz w:val="28"/>
                <w:szCs w:val="28"/>
              </w:rPr>
              <w:t>ПКГ «Руководители структурных подразделений»</w:t>
            </w:r>
          </w:p>
        </w:tc>
      </w:tr>
      <w:tr w:rsidR="006975F9" w:rsidRPr="006644A9" w:rsidTr="001546BE">
        <w:tc>
          <w:tcPr>
            <w:tcW w:w="6799" w:type="dxa"/>
            <w:shd w:val="clear" w:color="auto" w:fill="auto"/>
          </w:tcPr>
          <w:p w:rsidR="006975F9" w:rsidRPr="006975F9" w:rsidRDefault="006975F9" w:rsidP="006975F9">
            <w:pPr>
              <w:widowControl w:val="0"/>
              <w:tabs>
                <w:tab w:val="left" w:pos="1560"/>
              </w:tabs>
              <w:autoSpaceDE w:val="0"/>
              <w:autoSpaceDN w:val="0"/>
              <w:adjustRightInd w:val="0"/>
              <w:ind w:firstLine="709"/>
              <w:jc w:val="center"/>
              <w:rPr>
                <w:sz w:val="28"/>
                <w:szCs w:val="28"/>
              </w:rPr>
            </w:pPr>
            <w:r w:rsidRPr="006975F9">
              <w:rPr>
                <w:sz w:val="28"/>
                <w:szCs w:val="28"/>
              </w:rPr>
              <w:t>1 квалификационного уровня</w:t>
            </w:r>
          </w:p>
        </w:tc>
        <w:tc>
          <w:tcPr>
            <w:tcW w:w="3124" w:type="dxa"/>
            <w:shd w:val="clear" w:color="auto" w:fill="auto"/>
          </w:tcPr>
          <w:p w:rsidR="006975F9" w:rsidRPr="006975F9" w:rsidRDefault="006975F9" w:rsidP="00887DE5">
            <w:pPr>
              <w:widowControl w:val="0"/>
              <w:tabs>
                <w:tab w:val="left" w:pos="1560"/>
              </w:tabs>
              <w:autoSpaceDE w:val="0"/>
              <w:autoSpaceDN w:val="0"/>
              <w:adjustRightInd w:val="0"/>
              <w:ind w:firstLine="709"/>
              <w:jc w:val="center"/>
              <w:rPr>
                <w:sz w:val="28"/>
                <w:szCs w:val="28"/>
              </w:rPr>
            </w:pPr>
            <w:r w:rsidRPr="006975F9">
              <w:rPr>
                <w:sz w:val="28"/>
                <w:szCs w:val="28"/>
              </w:rPr>
              <w:t xml:space="preserve">13 </w:t>
            </w:r>
            <w:r w:rsidR="00887DE5">
              <w:rPr>
                <w:sz w:val="28"/>
                <w:szCs w:val="28"/>
              </w:rPr>
              <w:t>823</w:t>
            </w:r>
          </w:p>
        </w:tc>
      </w:tr>
      <w:tr w:rsidR="006975F9" w:rsidRPr="006644A9" w:rsidTr="001546BE">
        <w:tc>
          <w:tcPr>
            <w:tcW w:w="6799" w:type="dxa"/>
            <w:shd w:val="clear" w:color="auto" w:fill="auto"/>
          </w:tcPr>
          <w:p w:rsidR="006975F9" w:rsidRPr="006975F9" w:rsidRDefault="006975F9" w:rsidP="006975F9">
            <w:pPr>
              <w:widowControl w:val="0"/>
              <w:tabs>
                <w:tab w:val="left" w:pos="1560"/>
              </w:tabs>
              <w:autoSpaceDE w:val="0"/>
              <w:autoSpaceDN w:val="0"/>
              <w:adjustRightInd w:val="0"/>
              <w:ind w:firstLine="709"/>
              <w:jc w:val="center"/>
              <w:rPr>
                <w:sz w:val="28"/>
                <w:szCs w:val="28"/>
              </w:rPr>
            </w:pPr>
            <w:r w:rsidRPr="006975F9">
              <w:rPr>
                <w:sz w:val="28"/>
                <w:szCs w:val="28"/>
              </w:rPr>
              <w:t>2 квалификационного уровня</w:t>
            </w:r>
          </w:p>
        </w:tc>
        <w:tc>
          <w:tcPr>
            <w:tcW w:w="3124" w:type="dxa"/>
            <w:shd w:val="clear" w:color="auto" w:fill="auto"/>
          </w:tcPr>
          <w:p w:rsidR="006975F9" w:rsidRPr="006975F9" w:rsidRDefault="006975F9" w:rsidP="00887DE5">
            <w:pPr>
              <w:widowControl w:val="0"/>
              <w:tabs>
                <w:tab w:val="left" w:pos="1560"/>
              </w:tabs>
              <w:autoSpaceDE w:val="0"/>
              <w:autoSpaceDN w:val="0"/>
              <w:adjustRightInd w:val="0"/>
              <w:ind w:firstLine="709"/>
              <w:jc w:val="center"/>
              <w:rPr>
                <w:sz w:val="28"/>
                <w:szCs w:val="28"/>
              </w:rPr>
            </w:pPr>
            <w:r w:rsidRPr="006975F9">
              <w:rPr>
                <w:sz w:val="28"/>
                <w:szCs w:val="28"/>
              </w:rPr>
              <w:t>1</w:t>
            </w:r>
            <w:r w:rsidR="00887DE5">
              <w:rPr>
                <w:sz w:val="28"/>
                <w:szCs w:val="28"/>
              </w:rPr>
              <w:t>4 653</w:t>
            </w:r>
          </w:p>
        </w:tc>
      </w:tr>
      <w:tr w:rsidR="006975F9" w:rsidRPr="006644A9" w:rsidTr="001546BE">
        <w:tc>
          <w:tcPr>
            <w:tcW w:w="6799" w:type="dxa"/>
            <w:shd w:val="clear" w:color="auto" w:fill="auto"/>
          </w:tcPr>
          <w:p w:rsidR="006975F9" w:rsidRPr="006975F9" w:rsidRDefault="006975F9" w:rsidP="006975F9">
            <w:pPr>
              <w:widowControl w:val="0"/>
              <w:tabs>
                <w:tab w:val="left" w:pos="1560"/>
              </w:tabs>
              <w:autoSpaceDE w:val="0"/>
              <w:autoSpaceDN w:val="0"/>
              <w:adjustRightInd w:val="0"/>
              <w:ind w:firstLine="709"/>
              <w:jc w:val="center"/>
              <w:rPr>
                <w:sz w:val="28"/>
                <w:szCs w:val="28"/>
              </w:rPr>
            </w:pPr>
            <w:r w:rsidRPr="006975F9">
              <w:rPr>
                <w:sz w:val="28"/>
                <w:szCs w:val="28"/>
              </w:rPr>
              <w:t>3 квалификационного уровня</w:t>
            </w:r>
          </w:p>
        </w:tc>
        <w:tc>
          <w:tcPr>
            <w:tcW w:w="3124" w:type="dxa"/>
            <w:shd w:val="clear" w:color="auto" w:fill="auto"/>
          </w:tcPr>
          <w:p w:rsidR="006975F9" w:rsidRPr="006975F9" w:rsidRDefault="00887DE5" w:rsidP="006975F9">
            <w:pPr>
              <w:widowControl w:val="0"/>
              <w:tabs>
                <w:tab w:val="left" w:pos="1560"/>
              </w:tabs>
              <w:autoSpaceDE w:val="0"/>
              <w:autoSpaceDN w:val="0"/>
              <w:adjustRightInd w:val="0"/>
              <w:ind w:firstLine="709"/>
              <w:jc w:val="center"/>
              <w:rPr>
                <w:sz w:val="28"/>
                <w:szCs w:val="28"/>
              </w:rPr>
            </w:pPr>
            <w:r>
              <w:rPr>
                <w:sz w:val="28"/>
                <w:szCs w:val="28"/>
              </w:rPr>
              <w:t>15 482</w:t>
            </w:r>
          </w:p>
        </w:tc>
      </w:tr>
    </w:tbl>
    <w:p w:rsidR="006975F9" w:rsidRPr="00887DE5" w:rsidRDefault="006975F9" w:rsidP="001546BE">
      <w:pPr>
        <w:jc w:val="both"/>
        <w:rPr>
          <w:color w:val="000000" w:themeColor="text1"/>
          <w:sz w:val="26"/>
          <w:szCs w:val="26"/>
        </w:rPr>
      </w:pPr>
      <w:r w:rsidRPr="00887DE5">
        <w:rPr>
          <w:color w:val="000000" w:themeColor="text1"/>
          <w:sz w:val="26"/>
          <w:szCs w:val="26"/>
          <w:highlight w:val="yellow"/>
        </w:rPr>
        <w:t>(в редакции Постановления Главы М</w:t>
      </w:r>
      <w:r w:rsidR="00367C02" w:rsidRPr="00887DE5">
        <w:rPr>
          <w:color w:val="000000" w:themeColor="text1"/>
          <w:sz w:val="26"/>
          <w:szCs w:val="26"/>
          <w:highlight w:val="yellow"/>
        </w:rPr>
        <w:t>Р</w:t>
      </w:r>
      <w:r w:rsidRPr="00887DE5">
        <w:rPr>
          <w:color w:val="000000" w:themeColor="text1"/>
          <w:sz w:val="26"/>
          <w:szCs w:val="26"/>
          <w:highlight w:val="yellow"/>
        </w:rPr>
        <w:t xml:space="preserve"> «Мирнинский района» от </w:t>
      </w:r>
      <w:r w:rsidR="00367C02" w:rsidRPr="00887DE5">
        <w:rPr>
          <w:color w:val="000000" w:themeColor="text1"/>
          <w:sz w:val="26"/>
          <w:szCs w:val="26"/>
          <w:highlight w:val="yellow"/>
        </w:rPr>
        <w:t xml:space="preserve">   </w:t>
      </w:r>
      <w:r w:rsidRPr="00887DE5">
        <w:rPr>
          <w:color w:val="000000" w:themeColor="text1"/>
          <w:sz w:val="26"/>
          <w:szCs w:val="26"/>
          <w:highlight w:val="yellow"/>
        </w:rPr>
        <w:t xml:space="preserve"> №</w:t>
      </w:r>
      <w:r w:rsidR="00367C02" w:rsidRPr="00887DE5">
        <w:rPr>
          <w:color w:val="000000" w:themeColor="text1"/>
          <w:sz w:val="26"/>
          <w:szCs w:val="26"/>
          <w:highlight w:val="yellow"/>
        </w:rPr>
        <w:t xml:space="preserve">     </w:t>
      </w:r>
      <w:r w:rsidRPr="00887DE5">
        <w:rPr>
          <w:color w:val="000000" w:themeColor="text1"/>
          <w:sz w:val="26"/>
          <w:szCs w:val="26"/>
          <w:highlight w:val="yellow"/>
        </w:rPr>
        <w:t>)</w:t>
      </w:r>
    </w:p>
    <w:p w:rsidR="006975F9" w:rsidRPr="00860379" w:rsidRDefault="006975F9" w:rsidP="001546BE">
      <w:pPr>
        <w:ind w:left="600"/>
        <w:jc w:val="both"/>
        <w:rPr>
          <w:strike/>
          <w:color w:val="548DD4"/>
          <w:sz w:val="26"/>
          <w:szCs w:val="26"/>
        </w:rPr>
      </w:pPr>
    </w:p>
    <w:p w:rsidR="006975F9" w:rsidRPr="006975F9" w:rsidRDefault="006975F9" w:rsidP="001546BE">
      <w:pPr>
        <w:pStyle w:val="aa"/>
        <w:tabs>
          <w:tab w:val="clear" w:pos="4677"/>
          <w:tab w:val="clear" w:pos="9355"/>
        </w:tabs>
        <w:ind w:firstLine="709"/>
        <w:jc w:val="both"/>
        <w:rPr>
          <w:rFonts w:ascii="Times New Roman" w:hAnsi="Times New Roman"/>
          <w:sz w:val="28"/>
          <w:szCs w:val="28"/>
        </w:rPr>
      </w:pPr>
      <w:r w:rsidRPr="006975F9">
        <w:rPr>
          <w:rFonts w:ascii="Times New Roman" w:hAnsi="Times New Roman"/>
          <w:sz w:val="28"/>
          <w:szCs w:val="28"/>
        </w:rPr>
        <w:t>Размер оклада заместителя руководителя структурного подразделения устанавливается на 10 процентов ниже оклада руководителя структурного подразделения.</w:t>
      </w:r>
    </w:p>
    <w:p w:rsidR="006975F9" w:rsidRPr="006975F9" w:rsidRDefault="006975F9" w:rsidP="00605EB0">
      <w:pPr>
        <w:pStyle w:val="aa"/>
        <w:numPr>
          <w:ilvl w:val="1"/>
          <w:numId w:val="20"/>
        </w:numPr>
        <w:tabs>
          <w:tab w:val="clear" w:pos="4677"/>
          <w:tab w:val="clear" w:pos="9355"/>
          <w:tab w:val="left" w:pos="1418"/>
        </w:tabs>
        <w:ind w:left="0" w:right="-1" w:firstLine="709"/>
        <w:jc w:val="both"/>
        <w:rPr>
          <w:rFonts w:ascii="Times New Roman" w:hAnsi="Times New Roman"/>
          <w:sz w:val="28"/>
          <w:szCs w:val="28"/>
        </w:rPr>
      </w:pPr>
      <w:r w:rsidRPr="006975F9">
        <w:rPr>
          <w:rFonts w:ascii="Times New Roman" w:hAnsi="Times New Roman"/>
          <w:sz w:val="28"/>
          <w:szCs w:val="28"/>
        </w:rPr>
        <w:lastRenderedPageBreak/>
        <w:t>К окладу по соответствующим ПКГ могут быть установлены следующие выплаты:</w:t>
      </w:r>
    </w:p>
    <w:p w:rsidR="006975F9" w:rsidRPr="006975F9" w:rsidRDefault="006975F9" w:rsidP="00605EB0">
      <w:pPr>
        <w:pStyle w:val="aa"/>
        <w:numPr>
          <w:ilvl w:val="0"/>
          <w:numId w:val="9"/>
        </w:numPr>
        <w:tabs>
          <w:tab w:val="clear" w:pos="1429"/>
          <w:tab w:val="clear" w:pos="4677"/>
          <w:tab w:val="clear" w:pos="9355"/>
          <w:tab w:val="left" w:pos="1418"/>
        </w:tabs>
        <w:ind w:left="0" w:right="-1" w:firstLine="709"/>
        <w:jc w:val="both"/>
        <w:rPr>
          <w:rFonts w:ascii="Times New Roman" w:hAnsi="Times New Roman"/>
          <w:sz w:val="28"/>
          <w:szCs w:val="28"/>
        </w:rPr>
      </w:pPr>
      <w:r w:rsidRPr="006975F9">
        <w:rPr>
          <w:rFonts w:ascii="Times New Roman" w:hAnsi="Times New Roman"/>
          <w:sz w:val="28"/>
          <w:szCs w:val="28"/>
        </w:rPr>
        <w:t>надбавка за квалификационную категорию;</w:t>
      </w:r>
    </w:p>
    <w:p w:rsidR="006975F9" w:rsidRPr="006975F9" w:rsidRDefault="006975F9" w:rsidP="00605EB0">
      <w:pPr>
        <w:pStyle w:val="aa"/>
        <w:numPr>
          <w:ilvl w:val="0"/>
          <w:numId w:val="9"/>
        </w:numPr>
        <w:tabs>
          <w:tab w:val="clear" w:pos="1429"/>
          <w:tab w:val="clear" w:pos="4677"/>
          <w:tab w:val="clear" w:pos="9355"/>
          <w:tab w:val="left" w:pos="1418"/>
        </w:tabs>
        <w:ind w:left="0" w:right="-1" w:firstLine="709"/>
        <w:jc w:val="both"/>
        <w:rPr>
          <w:rFonts w:ascii="Times New Roman" w:hAnsi="Times New Roman"/>
          <w:sz w:val="28"/>
          <w:szCs w:val="28"/>
        </w:rPr>
      </w:pPr>
      <w:r w:rsidRPr="006975F9">
        <w:rPr>
          <w:rFonts w:ascii="Times New Roman" w:hAnsi="Times New Roman"/>
          <w:sz w:val="28"/>
          <w:szCs w:val="28"/>
        </w:rPr>
        <w:t>надбавка за ученую степень;</w:t>
      </w:r>
    </w:p>
    <w:p w:rsidR="006975F9" w:rsidRPr="006975F9" w:rsidRDefault="006975F9" w:rsidP="00605EB0">
      <w:pPr>
        <w:pStyle w:val="aa"/>
        <w:numPr>
          <w:ilvl w:val="0"/>
          <w:numId w:val="9"/>
        </w:numPr>
        <w:tabs>
          <w:tab w:val="clear" w:pos="1429"/>
          <w:tab w:val="clear" w:pos="4677"/>
          <w:tab w:val="clear" w:pos="9355"/>
          <w:tab w:val="left" w:pos="1418"/>
        </w:tabs>
        <w:ind w:left="0" w:right="-1" w:firstLine="709"/>
        <w:jc w:val="both"/>
        <w:rPr>
          <w:rFonts w:ascii="Times New Roman" w:hAnsi="Times New Roman"/>
          <w:sz w:val="28"/>
          <w:szCs w:val="28"/>
        </w:rPr>
      </w:pPr>
      <w:r w:rsidRPr="006975F9">
        <w:rPr>
          <w:rFonts w:ascii="Times New Roman" w:hAnsi="Times New Roman"/>
          <w:sz w:val="28"/>
          <w:szCs w:val="28"/>
        </w:rPr>
        <w:t>надбавка за почетное звание, профессиональный знак отличия, отраслевой (ведомственный) знак отличия;</w:t>
      </w:r>
    </w:p>
    <w:p w:rsidR="006975F9" w:rsidRPr="006975F9" w:rsidRDefault="006975F9" w:rsidP="00605EB0">
      <w:pPr>
        <w:pStyle w:val="aa"/>
        <w:numPr>
          <w:ilvl w:val="0"/>
          <w:numId w:val="9"/>
        </w:numPr>
        <w:tabs>
          <w:tab w:val="clear" w:pos="1429"/>
          <w:tab w:val="clear" w:pos="4677"/>
          <w:tab w:val="clear" w:pos="9355"/>
          <w:tab w:val="left" w:pos="1418"/>
        </w:tabs>
        <w:ind w:left="0" w:right="-1" w:firstLine="709"/>
        <w:jc w:val="both"/>
        <w:rPr>
          <w:rFonts w:ascii="Times New Roman" w:hAnsi="Times New Roman"/>
          <w:sz w:val="28"/>
          <w:szCs w:val="28"/>
        </w:rPr>
      </w:pPr>
      <w:r w:rsidRPr="006975F9">
        <w:rPr>
          <w:rFonts w:ascii="Times New Roman" w:hAnsi="Times New Roman"/>
          <w:sz w:val="28"/>
          <w:szCs w:val="28"/>
        </w:rPr>
        <w:t>надбавка за педагогический стаж;</w:t>
      </w:r>
    </w:p>
    <w:p w:rsidR="006975F9" w:rsidRPr="006975F9" w:rsidRDefault="006975F9" w:rsidP="00605EB0">
      <w:pPr>
        <w:pStyle w:val="aa"/>
        <w:numPr>
          <w:ilvl w:val="0"/>
          <w:numId w:val="9"/>
        </w:numPr>
        <w:tabs>
          <w:tab w:val="clear" w:pos="1429"/>
          <w:tab w:val="clear" w:pos="4677"/>
          <w:tab w:val="clear" w:pos="9355"/>
          <w:tab w:val="left" w:pos="1418"/>
        </w:tabs>
        <w:ind w:left="0" w:right="-1" w:firstLine="709"/>
        <w:jc w:val="both"/>
        <w:rPr>
          <w:rFonts w:ascii="Times New Roman" w:hAnsi="Times New Roman"/>
          <w:sz w:val="28"/>
          <w:szCs w:val="28"/>
        </w:rPr>
      </w:pPr>
      <w:r w:rsidRPr="006975F9">
        <w:rPr>
          <w:rFonts w:ascii="Times New Roman" w:hAnsi="Times New Roman"/>
          <w:sz w:val="28"/>
          <w:szCs w:val="28"/>
        </w:rPr>
        <w:t>надбавка за выслугу лет;</w:t>
      </w:r>
    </w:p>
    <w:p w:rsidR="006975F9" w:rsidRPr="006975F9" w:rsidRDefault="006975F9" w:rsidP="00605EB0">
      <w:pPr>
        <w:pStyle w:val="aa"/>
        <w:numPr>
          <w:ilvl w:val="0"/>
          <w:numId w:val="9"/>
        </w:numPr>
        <w:tabs>
          <w:tab w:val="clear" w:pos="1429"/>
          <w:tab w:val="clear" w:pos="4677"/>
          <w:tab w:val="clear" w:pos="9355"/>
          <w:tab w:val="left" w:pos="1418"/>
        </w:tabs>
        <w:ind w:left="0" w:right="-1" w:firstLine="709"/>
        <w:jc w:val="both"/>
        <w:rPr>
          <w:rFonts w:ascii="Times New Roman" w:hAnsi="Times New Roman"/>
          <w:sz w:val="28"/>
          <w:szCs w:val="28"/>
        </w:rPr>
      </w:pPr>
      <w:r w:rsidRPr="006975F9">
        <w:rPr>
          <w:rFonts w:ascii="Times New Roman" w:hAnsi="Times New Roman"/>
          <w:sz w:val="28"/>
          <w:szCs w:val="28"/>
        </w:rPr>
        <w:t>надбавка молодым специалистам – педагогическим работникам образовательных учреждений;</w:t>
      </w:r>
    </w:p>
    <w:p w:rsidR="006975F9" w:rsidRPr="006975F9" w:rsidRDefault="006975F9" w:rsidP="00605EB0">
      <w:pPr>
        <w:pStyle w:val="aa"/>
        <w:numPr>
          <w:ilvl w:val="0"/>
          <w:numId w:val="9"/>
        </w:numPr>
        <w:tabs>
          <w:tab w:val="clear" w:pos="1429"/>
          <w:tab w:val="clear" w:pos="4677"/>
          <w:tab w:val="clear" w:pos="9355"/>
          <w:tab w:val="left" w:pos="1418"/>
        </w:tabs>
        <w:ind w:left="0" w:right="-1" w:firstLine="709"/>
        <w:jc w:val="both"/>
        <w:rPr>
          <w:rFonts w:ascii="Times New Roman" w:hAnsi="Times New Roman"/>
          <w:sz w:val="28"/>
          <w:szCs w:val="28"/>
        </w:rPr>
      </w:pPr>
      <w:r w:rsidRPr="006975F9">
        <w:rPr>
          <w:rFonts w:ascii="Times New Roman" w:hAnsi="Times New Roman"/>
          <w:sz w:val="28"/>
          <w:szCs w:val="28"/>
        </w:rPr>
        <w:t>доплата за работу в сельской местности и (или) арктических улусах (районах);</w:t>
      </w:r>
    </w:p>
    <w:p w:rsidR="006975F9" w:rsidRPr="006975F9" w:rsidRDefault="006975F9" w:rsidP="00605EB0">
      <w:pPr>
        <w:pStyle w:val="aa"/>
        <w:numPr>
          <w:ilvl w:val="0"/>
          <w:numId w:val="9"/>
        </w:numPr>
        <w:tabs>
          <w:tab w:val="clear" w:pos="1429"/>
          <w:tab w:val="clear" w:pos="4677"/>
          <w:tab w:val="clear" w:pos="9355"/>
          <w:tab w:val="left" w:pos="1418"/>
        </w:tabs>
        <w:ind w:left="0" w:right="-1" w:firstLine="709"/>
        <w:jc w:val="both"/>
        <w:rPr>
          <w:rFonts w:ascii="Times New Roman" w:hAnsi="Times New Roman"/>
          <w:sz w:val="28"/>
          <w:szCs w:val="28"/>
        </w:rPr>
      </w:pPr>
      <w:r w:rsidRPr="006975F9">
        <w:rPr>
          <w:rFonts w:ascii="Times New Roman" w:hAnsi="Times New Roman"/>
          <w:sz w:val="28"/>
          <w:szCs w:val="28"/>
        </w:rPr>
        <w:t>персональная доплата;</w:t>
      </w:r>
    </w:p>
    <w:p w:rsidR="006975F9" w:rsidRPr="006975F9" w:rsidRDefault="006975F9" w:rsidP="00605EB0">
      <w:pPr>
        <w:pStyle w:val="aa"/>
        <w:numPr>
          <w:ilvl w:val="0"/>
          <w:numId w:val="9"/>
        </w:numPr>
        <w:tabs>
          <w:tab w:val="clear" w:pos="1429"/>
          <w:tab w:val="clear" w:pos="4677"/>
          <w:tab w:val="clear" w:pos="9355"/>
          <w:tab w:val="left" w:pos="1418"/>
        </w:tabs>
        <w:ind w:left="0" w:right="-1" w:firstLine="709"/>
        <w:jc w:val="both"/>
        <w:rPr>
          <w:rFonts w:ascii="Times New Roman" w:hAnsi="Times New Roman"/>
          <w:sz w:val="28"/>
          <w:szCs w:val="28"/>
        </w:rPr>
      </w:pPr>
      <w:r w:rsidRPr="006975F9">
        <w:rPr>
          <w:rFonts w:ascii="Times New Roman" w:hAnsi="Times New Roman"/>
          <w:sz w:val="28"/>
          <w:szCs w:val="28"/>
        </w:rPr>
        <w:t>надбавка за интенсивность труда.</w:t>
      </w:r>
    </w:p>
    <w:p w:rsidR="006975F9" w:rsidRPr="006975F9" w:rsidRDefault="006975F9" w:rsidP="00605EB0">
      <w:pPr>
        <w:pStyle w:val="aa"/>
        <w:numPr>
          <w:ilvl w:val="1"/>
          <w:numId w:val="20"/>
        </w:numPr>
        <w:tabs>
          <w:tab w:val="clear" w:pos="4677"/>
          <w:tab w:val="clear" w:pos="9355"/>
          <w:tab w:val="left" w:pos="1418"/>
        </w:tabs>
        <w:ind w:left="0" w:right="-1" w:firstLine="709"/>
        <w:jc w:val="both"/>
        <w:rPr>
          <w:rFonts w:ascii="Times New Roman" w:hAnsi="Times New Roman"/>
          <w:sz w:val="28"/>
          <w:szCs w:val="28"/>
        </w:rPr>
      </w:pPr>
      <w:r w:rsidRPr="006975F9">
        <w:rPr>
          <w:rFonts w:ascii="Times New Roman" w:hAnsi="Times New Roman"/>
          <w:sz w:val="28"/>
          <w:szCs w:val="28"/>
        </w:rPr>
        <w:t>Решение о введении соответствующих надбавок и доплат к окладу принимается руководителем учреждения с учетом обеспечения указанных выплат финансовыми средствами. Применение надбавок к окладу не образует и не учитывается при начислении компенсационных и стимулирующих выплат. Надбавки и доплаты к окладам устанавливаются на определенный период времени в течение соответствующего календарного года.</w:t>
      </w:r>
    </w:p>
    <w:p w:rsidR="006975F9" w:rsidRPr="00644F81" w:rsidRDefault="006975F9" w:rsidP="00605EB0">
      <w:pPr>
        <w:pStyle w:val="aa"/>
        <w:numPr>
          <w:ilvl w:val="1"/>
          <w:numId w:val="20"/>
        </w:numPr>
        <w:tabs>
          <w:tab w:val="clear" w:pos="4677"/>
          <w:tab w:val="clear" w:pos="9355"/>
          <w:tab w:val="left" w:pos="1418"/>
        </w:tabs>
        <w:ind w:left="0" w:right="-1" w:firstLine="709"/>
        <w:jc w:val="both"/>
        <w:rPr>
          <w:sz w:val="28"/>
          <w:szCs w:val="28"/>
        </w:rPr>
      </w:pPr>
      <w:r w:rsidRPr="006975F9">
        <w:rPr>
          <w:rFonts w:ascii="Times New Roman" w:hAnsi="Times New Roman"/>
          <w:sz w:val="28"/>
          <w:szCs w:val="28"/>
        </w:rPr>
        <w:t>Педагогическим работникам устанавливается надбавка за квалификационную категорию в следующих размерах</w:t>
      </w:r>
      <w:r w:rsidRPr="00644F81">
        <w:rPr>
          <w:sz w:val="28"/>
          <w:szCs w:val="28"/>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431"/>
      </w:tblGrid>
      <w:tr w:rsidR="006975F9" w:rsidRPr="0071601D" w:rsidTr="006975F9">
        <w:tc>
          <w:tcPr>
            <w:tcW w:w="5670" w:type="dxa"/>
            <w:shd w:val="clear" w:color="auto" w:fill="auto"/>
          </w:tcPr>
          <w:p w:rsidR="006975F9" w:rsidRPr="0071601D" w:rsidRDefault="006975F9" w:rsidP="001546BE">
            <w:pPr>
              <w:widowControl w:val="0"/>
              <w:tabs>
                <w:tab w:val="left" w:pos="1560"/>
              </w:tabs>
              <w:autoSpaceDE w:val="0"/>
              <w:autoSpaceDN w:val="0"/>
              <w:adjustRightInd w:val="0"/>
              <w:ind w:firstLine="709"/>
              <w:jc w:val="center"/>
              <w:rPr>
                <w:b/>
                <w:sz w:val="28"/>
                <w:szCs w:val="28"/>
              </w:rPr>
            </w:pPr>
            <w:r w:rsidRPr="0071601D">
              <w:rPr>
                <w:b/>
                <w:sz w:val="28"/>
                <w:szCs w:val="28"/>
              </w:rPr>
              <w:t>Квалификационная категория</w:t>
            </w:r>
          </w:p>
        </w:tc>
        <w:tc>
          <w:tcPr>
            <w:tcW w:w="3431" w:type="dxa"/>
            <w:shd w:val="clear" w:color="auto" w:fill="auto"/>
          </w:tcPr>
          <w:p w:rsidR="006975F9" w:rsidRPr="0071601D" w:rsidRDefault="006975F9" w:rsidP="001546BE">
            <w:pPr>
              <w:widowControl w:val="0"/>
              <w:tabs>
                <w:tab w:val="left" w:pos="1560"/>
              </w:tabs>
              <w:autoSpaceDE w:val="0"/>
              <w:autoSpaceDN w:val="0"/>
              <w:adjustRightInd w:val="0"/>
              <w:ind w:firstLine="709"/>
              <w:jc w:val="center"/>
              <w:rPr>
                <w:b/>
                <w:sz w:val="28"/>
                <w:szCs w:val="28"/>
              </w:rPr>
            </w:pPr>
            <w:r w:rsidRPr="0071601D">
              <w:rPr>
                <w:b/>
                <w:sz w:val="28"/>
                <w:szCs w:val="28"/>
              </w:rPr>
              <w:t>Размер надбавки</w:t>
            </w:r>
          </w:p>
        </w:tc>
      </w:tr>
      <w:tr w:rsidR="006975F9" w:rsidRPr="0071601D" w:rsidTr="006975F9">
        <w:tc>
          <w:tcPr>
            <w:tcW w:w="5670" w:type="dxa"/>
            <w:shd w:val="clear" w:color="auto" w:fill="auto"/>
          </w:tcPr>
          <w:p w:rsidR="006975F9" w:rsidRPr="0071601D" w:rsidRDefault="006975F9" w:rsidP="001546BE">
            <w:pPr>
              <w:widowControl w:val="0"/>
              <w:tabs>
                <w:tab w:val="left" w:pos="1560"/>
              </w:tabs>
              <w:autoSpaceDE w:val="0"/>
              <w:autoSpaceDN w:val="0"/>
              <w:adjustRightInd w:val="0"/>
              <w:ind w:firstLine="709"/>
              <w:jc w:val="center"/>
              <w:rPr>
                <w:sz w:val="28"/>
                <w:szCs w:val="28"/>
              </w:rPr>
            </w:pPr>
            <w:r w:rsidRPr="0071601D">
              <w:rPr>
                <w:sz w:val="28"/>
                <w:szCs w:val="28"/>
              </w:rPr>
              <w:t>Соответствие занимаемой должности</w:t>
            </w:r>
          </w:p>
        </w:tc>
        <w:tc>
          <w:tcPr>
            <w:tcW w:w="3431" w:type="dxa"/>
            <w:shd w:val="clear" w:color="auto" w:fill="auto"/>
          </w:tcPr>
          <w:p w:rsidR="006975F9" w:rsidRPr="0071601D" w:rsidRDefault="006975F9" w:rsidP="001546BE">
            <w:pPr>
              <w:widowControl w:val="0"/>
              <w:tabs>
                <w:tab w:val="left" w:pos="1560"/>
              </w:tabs>
              <w:autoSpaceDE w:val="0"/>
              <w:autoSpaceDN w:val="0"/>
              <w:adjustRightInd w:val="0"/>
              <w:ind w:firstLine="709"/>
              <w:jc w:val="center"/>
              <w:rPr>
                <w:sz w:val="28"/>
                <w:szCs w:val="28"/>
              </w:rPr>
            </w:pPr>
            <w:r w:rsidRPr="0071601D">
              <w:rPr>
                <w:sz w:val="28"/>
                <w:szCs w:val="28"/>
              </w:rPr>
              <w:t>до 5 процентов</w:t>
            </w:r>
          </w:p>
        </w:tc>
      </w:tr>
      <w:tr w:rsidR="006975F9" w:rsidRPr="0071601D" w:rsidTr="006975F9">
        <w:tc>
          <w:tcPr>
            <w:tcW w:w="5670" w:type="dxa"/>
            <w:shd w:val="clear" w:color="auto" w:fill="auto"/>
          </w:tcPr>
          <w:p w:rsidR="006975F9" w:rsidRPr="0071601D" w:rsidRDefault="006975F9" w:rsidP="001546BE">
            <w:pPr>
              <w:widowControl w:val="0"/>
              <w:tabs>
                <w:tab w:val="left" w:pos="1560"/>
              </w:tabs>
              <w:autoSpaceDE w:val="0"/>
              <w:autoSpaceDN w:val="0"/>
              <w:adjustRightInd w:val="0"/>
              <w:ind w:firstLine="709"/>
              <w:jc w:val="center"/>
              <w:rPr>
                <w:sz w:val="28"/>
                <w:szCs w:val="28"/>
              </w:rPr>
            </w:pPr>
            <w:r w:rsidRPr="0071601D">
              <w:rPr>
                <w:sz w:val="28"/>
                <w:szCs w:val="28"/>
              </w:rPr>
              <w:t>Первая квалификационная категория</w:t>
            </w:r>
          </w:p>
        </w:tc>
        <w:tc>
          <w:tcPr>
            <w:tcW w:w="3431" w:type="dxa"/>
            <w:shd w:val="clear" w:color="auto" w:fill="auto"/>
          </w:tcPr>
          <w:p w:rsidR="006975F9" w:rsidRPr="0071601D" w:rsidRDefault="006975F9" w:rsidP="001546BE">
            <w:pPr>
              <w:widowControl w:val="0"/>
              <w:tabs>
                <w:tab w:val="left" w:pos="1560"/>
              </w:tabs>
              <w:autoSpaceDE w:val="0"/>
              <w:autoSpaceDN w:val="0"/>
              <w:adjustRightInd w:val="0"/>
              <w:ind w:firstLine="709"/>
              <w:jc w:val="center"/>
              <w:rPr>
                <w:sz w:val="28"/>
                <w:szCs w:val="28"/>
              </w:rPr>
            </w:pPr>
            <w:r w:rsidRPr="0071601D">
              <w:rPr>
                <w:sz w:val="28"/>
                <w:szCs w:val="28"/>
              </w:rPr>
              <w:t>до 10 процентов</w:t>
            </w:r>
          </w:p>
        </w:tc>
      </w:tr>
      <w:tr w:rsidR="006975F9" w:rsidRPr="0071601D" w:rsidTr="006975F9">
        <w:tc>
          <w:tcPr>
            <w:tcW w:w="5670" w:type="dxa"/>
            <w:shd w:val="clear" w:color="auto" w:fill="auto"/>
          </w:tcPr>
          <w:p w:rsidR="006975F9" w:rsidRPr="0071601D" w:rsidRDefault="006975F9" w:rsidP="001546BE">
            <w:pPr>
              <w:widowControl w:val="0"/>
              <w:tabs>
                <w:tab w:val="left" w:pos="1560"/>
              </w:tabs>
              <w:autoSpaceDE w:val="0"/>
              <w:autoSpaceDN w:val="0"/>
              <w:adjustRightInd w:val="0"/>
              <w:ind w:firstLine="709"/>
              <w:jc w:val="center"/>
              <w:rPr>
                <w:sz w:val="28"/>
                <w:szCs w:val="28"/>
              </w:rPr>
            </w:pPr>
            <w:r w:rsidRPr="0071601D">
              <w:rPr>
                <w:sz w:val="28"/>
                <w:szCs w:val="28"/>
              </w:rPr>
              <w:t>Высшая квалификационная категория</w:t>
            </w:r>
          </w:p>
        </w:tc>
        <w:tc>
          <w:tcPr>
            <w:tcW w:w="3431" w:type="dxa"/>
            <w:shd w:val="clear" w:color="auto" w:fill="auto"/>
          </w:tcPr>
          <w:p w:rsidR="006975F9" w:rsidRPr="0071601D" w:rsidRDefault="006975F9" w:rsidP="001546BE">
            <w:pPr>
              <w:widowControl w:val="0"/>
              <w:tabs>
                <w:tab w:val="left" w:pos="1560"/>
              </w:tabs>
              <w:autoSpaceDE w:val="0"/>
              <w:autoSpaceDN w:val="0"/>
              <w:adjustRightInd w:val="0"/>
              <w:ind w:firstLine="709"/>
              <w:jc w:val="center"/>
              <w:rPr>
                <w:sz w:val="28"/>
                <w:szCs w:val="28"/>
              </w:rPr>
            </w:pPr>
            <w:r w:rsidRPr="0071601D">
              <w:rPr>
                <w:sz w:val="28"/>
                <w:szCs w:val="28"/>
              </w:rPr>
              <w:t>до 20 процентов</w:t>
            </w:r>
          </w:p>
        </w:tc>
      </w:tr>
    </w:tbl>
    <w:p w:rsidR="006975F9" w:rsidRPr="006975F9" w:rsidRDefault="006975F9" w:rsidP="00605EB0">
      <w:pPr>
        <w:pStyle w:val="aa"/>
        <w:numPr>
          <w:ilvl w:val="1"/>
          <w:numId w:val="20"/>
        </w:numPr>
        <w:tabs>
          <w:tab w:val="clear" w:pos="4677"/>
          <w:tab w:val="clear" w:pos="9355"/>
          <w:tab w:val="left" w:pos="709"/>
        </w:tabs>
        <w:spacing w:before="60"/>
        <w:ind w:left="0" w:right="-1" w:firstLine="709"/>
        <w:jc w:val="both"/>
        <w:rPr>
          <w:rFonts w:ascii="Times New Roman" w:hAnsi="Times New Roman"/>
          <w:sz w:val="28"/>
          <w:szCs w:val="28"/>
        </w:rPr>
      </w:pPr>
      <w:r w:rsidRPr="006975F9">
        <w:rPr>
          <w:rFonts w:ascii="Times New Roman" w:hAnsi="Times New Roman"/>
          <w:sz w:val="28"/>
          <w:szCs w:val="28"/>
        </w:rPr>
        <w:t>Педагогическим работникам муниципальных учреждений – субъектов правоотношений Закона Республики Саха (Якутия) «Об учителе» от 14.06.1995 г. Закон № 67-I надбавки за наличие ученой степени, почетного звания, профессиональных знаков отличия, за работу в сельской местности и (или) арктических улусах (районах) устанавливаются в соответствии с указанным Законом.</w:t>
      </w:r>
    </w:p>
    <w:p w:rsidR="006975F9" w:rsidRPr="006975F9" w:rsidRDefault="006975F9" w:rsidP="00605EB0">
      <w:pPr>
        <w:pStyle w:val="aa"/>
        <w:numPr>
          <w:ilvl w:val="1"/>
          <w:numId w:val="20"/>
        </w:numPr>
        <w:tabs>
          <w:tab w:val="clear" w:pos="4677"/>
          <w:tab w:val="clear" w:pos="9355"/>
          <w:tab w:val="left" w:pos="709"/>
        </w:tabs>
        <w:spacing w:after="60"/>
        <w:ind w:left="0" w:right="-1" w:firstLine="709"/>
        <w:jc w:val="both"/>
        <w:rPr>
          <w:rFonts w:ascii="Times New Roman" w:hAnsi="Times New Roman"/>
          <w:sz w:val="28"/>
          <w:szCs w:val="28"/>
        </w:rPr>
      </w:pPr>
      <w:r w:rsidRPr="006975F9">
        <w:rPr>
          <w:rFonts w:ascii="Times New Roman" w:hAnsi="Times New Roman"/>
          <w:sz w:val="28"/>
          <w:szCs w:val="28"/>
        </w:rPr>
        <w:t>Педагогическим работникам, за исключением указанных в п.4.6, учебно-вспомогательному персоналу, руководителям структурных подразделений, заместителям руководителей структурных подразделений надбавки за наличие ученой степени,</w:t>
      </w:r>
      <w:r w:rsidRPr="00644F81">
        <w:rPr>
          <w:sz w:val="28"/>
          <w:szCs w:val="28"/>
        </w:rPr>
        <w:t xml:space="preserve"> </w:t>
      </w:r>
      <w:r w:rsidRPr="006975F9">
        <w:rPr>
          <w:rFonts w:ascii="Times New Roman" w:hAnsi="Times New Roman"/>
          <w:sz w:val="28"/>
          <w:szCs w:val="28"/>
        </w:rPr>
        <w:t>почетного звания и</w:t>
      </w:r>
      <w:r w:rsidRPr="00644F81">
        <w:rPr>
          <w:sz w:val="28"/>
          <w:szCs w:val="28"/>
        </w:rPr>
        <w:t xml:space="preserve"> </w:t>
      </w:r>
      <w:r w:rsidRPr="006975F9">
        <w:rPr>
          <w:rFonts w:ascii="Times New Roman" w:hAnsi="Times New Roman"/>
          <w:sz w:val="28"/>
          <w:szCs w:val="28"/>
        </w:rPr>
        <w:t>профессиональных знаков отличия устанавливаются в следующих размерах:</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431"/>
      </w:tblGrid>
      <w:tr w:rsidR="006975F9" w:rsidRPr="0071601D" w:rsidTr="006975F9">
        <w:tc>
          <w:tcPr>
            <w:tcW w:w="5670" w:type="dxa"/>
            <w:shd w:val="clear" w:color="auto" w:fill="auto"/>
          </w:tcPr>
          <w:p w:rsidR="006975F9" w:rsidRPr="0071601D" w:rsidRDefault="006975F9" w:rsidP="006975F9">
            <w:pPr>
              <w:widowControl w:val="0"/>
              <w:tabs>
                <w:tab w:val="left" w:pos="1560"/>
              </w:tabs>
              <w:autoSpaceDE w:val="0"/>
              <w:autoSpaceDN w:val="0"/>
              <w:adjustRightInd w:val="0"/>
              <w:ind w:firstLine="709"/>
              <w:jc w:val="center"/>
              <w:rPr>
                <w:b/>
                <w:sz w:val="28"/>
                <w:szCs w:val="28"/>
              </w:rPr>
            </w:pPr>
            <w:r w:rsidRPr="0071601D">
              <w:rPr>
                <w:b/>
                <w:sz w:val="28"/>
                <w:szCs w:val="28"/>
              </w:rPr>
              <w:t>Наименование выплаты</w:t>
            </w:r>
          </w:p>
        </w:tc>
        <w:tc>
          <w:tcPr>
            <w:tcW w:w="3431" w:type="dxa"/>
            <w:shd w:val="clear" w:color="auto" w:fill="auto"/>
          </w:tcPr>
          <w:p w:rsidR="006975F9" w:rsidRPr="0071601D" w:rsidRDefault="006975F9" w:rsidP="006975F9">
            <w:pPr>
              <w:widowControl w:val="0"/>
              <w:tabs>
                <w:tab w:val="left" w:pos="1560"/>
              </w:tabs>
              <w:autoSpaceDE w:val="0"/>
              <w:autoSpaceDN w:val="0"/>
              <w:adjustRightInd w:val="0"/>
              <w:ind w:firstLine="709"/>
              <w:jc w:val="center"/>
              <w:rPr>
                <w:b/>
                <w:sz w:val="28"/>
                <w:szCs w:val="28"/>
              </w:rPr>
            </w:pPr>
            <w:r w:rsidRPr="0071601D">
              <w:rPr>
                <w:b/>
                <w:sz w:val="28"/>
                <w:szCs w:val="28"/>
              </w:rPr>
              <w:t>Размер выплаты</w:t>
            </w:r>
          </w:p>
        </w:tc>
      </w:tr>
      <w:tr w:rsidR="006975F9" w:rsidRPr="0071601D" w:rsidTr="006975F9">
        <w:tc>
          <w:tcPr>
            <w:tcW w:w="5670" w:type="dxa"/>
            <w:shd w:val="clear" w:color="auto" w:fill="auto"/>
          </w:tcPr>
          <w:p w:rsidR="006975F9" w:rsidRPr="0071601D" w:rsidRDefault="006975F9" w:rsidP="006975F9">
            <w:pPr>
              <w:widowControl w:val="0"/>
              <w:tabs>
                <w:tab w:val="left" w:pos="1560"/>
              </w:tabs>
              <w:autoSpaceDE w:val="0"/>
              <w:autoSpaceDN w:val="0"/>
              <w:adjustRightInd w:val="0"/>
              <w:ind w:firstLine="709"/>
              <w:jc w:val="center"/>
              <w:rPr>
                <w:sz w:val="28"/>
                <w:szCs w:val="28"/>
              </w:rPr>
            </w:pPr>
            <w:r w:rsidRPr="0071601D">
              <w:rPr>
                <w:sz w:val="28"/>
                <w:szCs w:val="28"/>
              </w:rPr>
              <w:t>Ученая степень кандидата наук</w:t>
            </w:r>
          </w:p>
        </w:tc>
        <w:tc>
          <w:tcPr>
            <w:tcW w:w="3431" w:type="dxa"/>
            <w:shd w:val="clear" w:color="auto" w:fill="auto"/>
          </w:tcPr>
          <w:p w:rsidR="006975F9" w:rsidRPr="0071601D" w:rsidRDefault="006975F9" w:rsidP="006975F9">
            <w:pPr>
              <w:widowControl w:val="0"/>
              <w:tabs>
                <w:tab w:val="left" w:pos="1560"/>
              </w:tabs>
              <w:autoSpaceDE w:val="0"/>
              <w:autoSpaceDN w:val="0"/>
              <w:adjustRightInd w:val="0"/>
              <w:ind w:firstLine="709"/>
              <w:jc w:val="center"/>
              <w:rPr>
                <w:sz w:val="28"/>
                <w:szCs w:val="28"/>
              </w:rPr>
            </w:pPr>
            <w:r w:rsidRPr="0071601D">
              <w:rPr>
                <w:sz w:val="28"/>
                <w:szCs w:val="28"/>
              </w:rPr>
              <w:t>до 5 процентов</w:t>
            </w:r>
          </w:p>
        </w:tc>
      </w:tr>
      <w:tr w:rsidR="006975F9" w:rsidRPr="0071601D" w:rsidTr="006975F9">
        <w:tc>
          <w:tcPr>
            <w:tcW w:w="5670" w:type="dxa"/>
            <w:shd w:val="clear" w:color="auto" w:fill="auto"/>
          </w:tcPr>
          <w:p w:rsidR="006975F9" w:rsidRPr="0071601D" w:rsidRDefault="006975F9" w:rsidP="006975F9">
            <w:pPr>
              <w:widowControl w:val="0"/>
              <w:tabs>
                <w:tab w:val="left" w:pos="1560"/>
              </w:tabs>
              <w:autoSpaceDE w:val="0"/>
              <w:autoSpaceDN w:val="0"/>
              <w:adjustRightInd w:val="0"/>
              <w:ind w:firstLine="709"/>
              <w:jc w:val="center"/>
              <w:rPr>
                <w:sz w:val="28"/>
                <w:szCs w:val="28"/>
              </w:rPr>
            </w:pPr>
            <w:r w:rsidRPr="0071601D">
              <w:rPr>
                <w:sz w:val="28"/>
                <w:szCs w:val="28"/>
              </w:rPr>
              <w:t>Ученая степень доктора наук</w:t>
            </w:r>
          </w:p>
        </w:tc>
        <w:tc>
          <w:tcPr>
            <w:tcW w:w="3431" w:type="dxa"/>
            <w:shd w:val="clear" w:color="auto" w:fill="auto"/>
          </w:tcPr>
          <w:p w:rsidR="006975F9" w:rsidRPr="0071601D" w:rsidRDefault="006975F9" w:rsidP="006975F9">
            <w:pPr>
              <w:widowControl w:val="0"/>
              <w:tabs>
                <w:tab w:val="left" w:pos="1560"/>
              </w:tabs>
              <w:autoSpaceDE w:val="0"/>
              <w:autoSpaceDN w:val="0"/>
              <w:adjustRightInd w:val="0"/>
              <w:ind w:firstLine="709"/>
              <w:jc w:val="center"/>
              <w:rPr>
                <w:sz w:val="28"/>
                <w:szCs w:val="28"/>
              </w:rPr>
            </w:pPr>
            <w:r w:rsidRPr="0071601D">
              <w:rPr>
                <w:sz w:val="28"/>
                <w:szCs w:val="28"/>
              </w:rPr>
              <w:t>до 10 процентов</w:t>
            </w:r>
          </w:p>
        </w:tc>
      </w:tr>
      <w:tr w:rsidR="006975F9" w:rsidRPr="0071601D" w:rsidTr="006975F9">
        <w:tc>
          <w:tcPr>
            <w:tcW w:w="5670" w:type="dxa"/>
            <w:shd w:val="clear" w:color="auto" w:fill="auto"/>
          </w:tcPr>
          <w:p w:rsidR="006975F9" w:rsidRPr="0071601D" w:rsidRDefault="006975F9" w:rsidP="006975F9">
            <w:pPr>
              <w:widowControl w:val="0"/>
              <w:tabs>
                <w:tab w:val="left" w:pos="1560"/>
              </w:tabs>
              <w:autoSpaceDE w:val="0"/>
              <w:autoSpaceDN w:val="0"/>
              <w:adjustRightInd w:val="0"/>
              <w:ind w:firstLine="709"/>
              <w:jc w:val="center"/>
              <w:rPr>
                <w:sz w:val="28"/>
                <w:szCs w:val="28"/>
              </w:rPr>
            </w:pPr>
            <w:r w:rsidRPr="0071601D">
              <w:rPr>
                <w:sz w:val="28"/>
                <w:szCs w:val="28"/>
              </w:rPr>
              <w:t>Почетное звание</w:t>
            </w:r>
          </w:p>
        </w:tc>
        <w:tc>
          <w:tcPr>
            <w:tcW w:w="3431" w:type="dxa"/>
            <w:shd w:val="clear" w:color="auto" w:fill="auto"/>
          </w:tcPr>
          <w:p w:rsidR="006975F9" w:rsidRPr="0071601D" w:rsidRDefault="006975F9" w:rsidP="006975F9">
            <w:pPr>
              <w:widowControl w:val="0"/>
              <w:tabs>
                <w:tab w:val="left" w:pos="1560"/>
              </w:tabs>
              <w:autoSpaceDE w:val="0"/>
              <w:autoSpaceDN w:val="0"/>
              <w:adjustRightInd w:val="0"/>
              <w:ind w:firstLine="709"/>
              <w:jc w:val="center"/>
              <w:rPr>
                <w:sz w:val="28"/>
                <w:szCs w:val="28"/>
              </w:rPr>
            </w:pPr>
            <w:r w:rsidRPr="0071601D">
              <w:rPr>
                <w:sz w:val="28"/>
                <w:szCs w:val="28"/>
              </w:rPr>
              <w:t>до 10 процентов</w:t>
            </w:r>
          </w:p>
        </w:tc>
      </w:tr>
      <w:tr w:rsidR="006975F9" w:rsidRPr="0071601D" w:rsidTr="006975F9">
        <w:tc>
          <w:tcPr>
            <w:tcW w:w="5670" w:type="dxa"/>
            <w:shd w:val="clear" w:color="auto" w:fill="auto"/>
          </w:tcPr>
          <w:p w:rsidR="006975F9" w:rsidRPr="0071601D" w:rsidRDefault="006975F9" w:rsidP="006975F9">
            <w:pPr>
              <w:widowControl w:val="0"/>
              <w:tabs>
                <w:tab w:val="left" w:pos="1560"/>
              </w:tabs>
              <w:autoSpaceDE w:val="0"/>
              <w:autoSpaceDN w:val="0"/>
              <w:adjustRightInd w:val="0"/>
              <w:ind w:firstLine="709"/>
              <w:jc w:val="center"/>
              <w:rPr>
                <w:sz w:val="28"/>
                <w:szCs w:val="28"/>
              </w:rPr>
            </w:pPr>
            <w:r w:rsidRPr="0071601D">
              <w:rPr>
                <w:sz w:val="28"/>
                <w:szCs w:val="28"/>
              </w:rPr>
              <w:t>Профессиональные знаки отличия</w:t>
            </w:r>
          </w:p>
        </w:tc>
        <w:tc>
          <w:tcPr>
            <w:tcW w:w="3431" w:type="dxa"/>
            <w:shd w:val="clear" w:color="auto" w:fill="auto"/>
          </w:tcPr>
          <w:p w:rsidR="006975F9" w:rsidRPr="0071601D" w:rsidRDefault="006975F9" w:rsidP="006975F9">
            <w:pPr>
              <w:widowControl w:val="0"/>
              <w:tabs>
                <w:tab w:val="left" w:pos="1560"/>
              </w:tabs>
              <w:autoSpaceDE w:val="0"/>
              <w:autoSpaceDN w:val="0"/>
              <w:adjustRightInd w:val="0"/>
              <w:ind w:firstLine="709"/>
              <w:jc w:val="center"/>
              <w:rPr>
                <w:sz w:val="28"/>
                <w:szCs w:val="28"/>
              </w:rPr>
            </w:pPr>
            <w:r w:rsidRPr="0071601D">
              <w:rPr>
                <w:sz w:val="28"/>
                <w:szCs w:val="28"/>
              </w:rPr>
              <w:t>до 5 процентов</w:t>
            </w:r>
          </w:p>
        </w:tc>
      </w:tr>
      <w:tr w:rsidR="006975F9" w:rsidRPr="0071601D" w:rsidTr="006975F9">
        <w:tc>
          <w:tcPr>
            <w:tcW w:w="5670" w:type="dxa"/>
            <w:shd w:val="clear" w:color="auto" w:fill="auto"/>
          </w:tcPr>
          <w:p w:rsidR="006975F9" w:rsidRPr="0071601D" w:rsidRDefault="006975F9" w:rsidP="006975F9">
            <w:pPr>
              <w:widowControl w:val="0"/>
              <w:tabs>
                <w:tab w:val="left" w:pos="1560"/>
              </w:tabs>
              <w:autoSpaceDE w:val="0"/>
              <w:autoSpaceDN w:val="0"/>
              <w:adjustRightInd w:val="0"/>
              <w:ind w:firstLine="709"/>
              <w:jc w:val="center"/>
              <w:rPr>
                <w:sz w:val="28"/>
                <w:szCs w:val="28"/>
              </w:rPr>
            </w:pPr>
            <w:r w:rsidRPr="0071601D">
              <w:rPr>
                <w:sz w:val="28"/>
                <w:szCs w:val="28"/>
              </w:rPr>
              <w:t>Отраслевой (ведомственный) знак отличия</w:t>
            </w:r>
          </w:p>
        </w:tc>
        <w:tc>
          <w:tcPr>
            <w:tcW w:w="3431" w:type="dxa"/>
            <w:shd w:val="clear" w:color="auto" w:fill="auto"/>
          </w:tcPr>
          <w:p w:rsidR="006975F9" w:rsidRPr="0071601D" w:rsidRDefault="006975F9" w:rsidP="006975F9">
            <w:pPr>
              <w:widowControl w:val="0"/>
              <w:tabs>
                <w:tab w:val="left" w:pos="1560"/>
              </w:tabs>
              <w:autoSpaceDE w:val="0"/>
              <w:autoSpaceDN w:val="0"/>
              <w:adjustRightInd w:val="0"/>
              <w:ind w:firstLine="709"/>
              <w:jc w:val="center"/>
              <w:rPr>
                <w:sz w:val="28"/>
                <w:szCs w:val="28"/>
              </w:rPr>
            </w:pPr>
            <w:r w:rsidRPr="0071601D">
              <w:rPr>
                <w:sz w:val="28"/>
                <w:szCs w:val="28"/>
              </w:rPr>
              <w:t>до 5 процентов</w:t>
            </w:r>
          </w:p>
        </w:tc>
      </w:tr>
    </w:tbl>
    <w:p w:rsidR="006975F9" w:rsidRPr="006975F9" w:rsidRDefault="006975F9" w:rsidP="001546BE">
      <w:pPr>
        <w:pStyle w:val="aa"/>
        <w:tabs>
          <w:tab w:val="clear" w:pos="4677"/>
          <w:tab w:val="clear" w:pos="9355"/>
          <w:tab w:val="left" w:pos="1418"/>
        </w:tabs>
        <w:spacing w:before="60"/>
        <w:ind w:right="-1" w:firstLine="709"/>
        <w:jc w:val="both"/>
        <w:rPr>
          <w:rFonts w:ascii="Times New Roman" w:hAnsi="Times New Roman"/>
          <w:sz w:val="28"/>
          <w:szCs w:val="28"/>
        </w:rPr>
      </w:pPr>
      <w:r w:rsidRPr="006975F9">
        <w:rPr>
          <w:rFonts w:ascii="Times New Roman" w:hAnsi="Times New Roman"/>
          <w:sz w:val="28"/>
          <w:szCs w:val="28"/>
        </w:rPr>
        <w:lastRenderedPageBreak/>
        <w:t>При наличии у работника почетных званий, профессиональных знаков отличия отраслевого (ведомственного) знака отличия надбавка применяется по одному (максимальному) основанию.</w:t>
      </w:r>
    </w:p>
    <w:p w:rsidR="006975F9" w:rsidRPr="005D4561" w:rsidRDefault="006975F9" w:rsidP="001546BE">
      <w:pPr>
        <w:ind w:right="-1" w:firstLine="709"/>
        <w:jc w:val="both"/>
        <w:rPr>
          <w:color w:val="548DD4"/>
          <w:sz w:val="26"/>
          <w:szCs w:val="26"/>
        </w:rPr>
      </w:pPr>
      <w:r>
        <w:rPr>
          <w:sz w:val="28"/>
          <w:szCs w:val="28"/>
        </w:rPr>
        <w:t>Работникам, имеющим одновременно почетные звания, знаки отличия и учетную степень, надбавки устанавливаются отдельно как за звание (знаки), так и за ученую степень.</w:t>
      </w:r>
      <w:r w:rsidRPr="00D70679">
        <w:rPr>
          <w:i/>
          <w:color w:val="548DD4"/>
          <w:sz w:val="26"/>
          <w:szCs w:val="26"/>
        </w:rPr>
        <w:t xml:space="preserve"> </w:t>
      </w:r>
    </w:p>
    <w:p w:rsidR="006975F9" w:rsidRPr="006975F9" w:rsidRDefault="006975F9" w:rsidP="00605EB0">
      <w:pPr>
        <w:pStyle w:val="aa"/>
        <w:numPr>
          <w:ilvl w:val="1"/>
          <w:numId w:val="20"/>
        </w:numPr>
        <w:tabs>
          <w:tab w:val="clear" w:pos="4677"/>
          <w:tab w:val="clear" w:pos="9355"/>
          <w:tab w:val="left" w:pos="1560"/>
        </w:tabs>
        <w:spacing w:after="360"/>
        <w:ind w:left="0" w:right="-1" w:firstLine="709"/>
        <w:jc w:val="both"/>
        <w:rPr>
          <w:rFonts w:ascii="Times New Roman" w:hAnsi="Times New Roman"/>
          <w:sz w:val="28"/>
          <w:szCs w:val="28"/>
        </w:rPr>
      </w:pPr>
      <w:r w:rsidRPr="006975F9">
        <w:rPr>
          <w:rFonts w:ascii="Times New Roman" w:hAnsi="Times New Roman"/>
          <w:sz w:val="28"/>
          <w:szCs w:val="28"/>
        </w:rPr>
        <w:t>Педагогическим работникам устанавливается надбавка за педагогический стаж в следующих размерах:</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2"/>
        <w:gridCol w:w="3159"/>
      </w:tblGrid>
      <w:tr w:rsidR="006975F9" w:rsidRPr="00570A76" w:rsidTr="006975F9">
        <w:tc>
          <w:tcPr>
            <w:tcW w:w="5942" w:type="dxa"/>
          </w:tcPr>
          <w:p w:rsidR="006975F9" w:rsidRPr="00570A76" w:rsidRDefault="006975F9" w:rsidP="006975F9">
            <w:pPr>
              <w:widowControl w:val="0"/>
              <w:tabs>
                <w:tab w:val="left" w:pos="1560"/>
              </w:tabs>
              <w:autoSpaceDE w:val="0"/>
              <w:autoSpaceDN w:val="0"/>
              <w:adjustRightInd w:val="0"/>
              <w:ind w:firstLine="709"/>
              <w:jc w:val="center"/>
              <w:rPr>
                <w:b/>
                <w:sz w:val="28"/>
                <w:szCs w:val="28"/>
              </w:rPr>
            </w:pPr>
            <w:r w:rsidRPr="00570A76">
              <w:rPr>
                <w:b/>
                <w:sz w:val="28"/>
                <w:szCs w:val="28"/>
              </w:rPr>
              <w:t>Педагогический стаж</w:t>
            </w:r>
          </w:p>
        </w:tc>
        <w:tc>
          <w:tcPr>
            <w:tcW w:w="3159" w:type="dxa"/>
          </w:tcPr>
          <w:p w:rsidR="006975F9" w:rsidRPr="00570A76" w:rsidRDefault="006975F9" w:rsidP="006975F9">
            <w:pPr>
              <w:widowControl w:val="0"/>
              <w:tabs>
                <w:tab w:val="left" w:pos="1560"/>
              </w:tabs>
              <w:autoSpaceDE w:val="0"/>
              <w:autoSpaceDN w:val="0"/>
              <w:adjustRightInd w:val="0"/>
              <w:ind w:firstLine="709"/>
              <w:jc w:val="center"/>
              <w:rPr>
                <w:b/>
                <w:sz w:val="28"/>
                <w:szCs w:val="28"/>
              </w:rPr>
            </w:pPr>
            <w:r>
              <w:rPr>
                <w:b/>
                <w:sz w:val="28"/>
                <w:szCs w:val="28"/>
              </w:rPr>
              <w:t>Надбавка</w:t>
            </w:r>
          </w:p>
        </w:tc>
      </w:tr>
      <w:tr w:rsidR="006975F9" w:rsidRPr="00570A76" w:rsidTr="006975F9">
        <w:tc>
          <w:tcPr>
            <w:tcW w:w="5942" w:type="dxa"/>
          </w:tcPr>
          <w:p w:rsidR="006975F9" w:rsidRPr="006975F9" w:rsidRDefault="006975F9" w:rsidP="006975F9">
            <w:pPr>
              <w:widowControl w:val="0"/>
              <w:tabs>
                <w:tab w:val="left" w:pos="1560"/>
              </w:tabs>
              <w:autoSpaceDE w:val="0"/>
              <w:autoSpaceDN w:val="0"/>
              <w:adjustRightInd w:val="0"/>
              <w:ind w:firstLine="709"/>
              <w:jc w:val="center"/>
              <w:rPr>
                <w:sz w:val="28"/>
                <w:szCs w:val="28"/>
              </w:rPr>
            </w:pPr>
            <w:r w:rsidRPr="006975F9">
              <w:rPr>
                <w:sz w:val="28"/>
                <w:szCs w:val="28"/>
              </w:rPr>
              <w:t>От 0 до 5 лет</w:t>
            </w:r>
          </w:p>
        </w:tc>
        <w:tc>
          <w:tcPr>
            <w:tcW w:w="3159" w:type="dxa"/>
          </w:tcPr>
          <w:p w:rsidR="006975F9" w:rsidRPr="006975F9" w:rsidRDefault="006975F9" w:rsidP="006975F9">
            <w:pPr>
              <w:widowControl w:val="0"/>
              <w:tabs>
                <w:tab w:val="left" w:pos="1560"/>
              </w:tabs>
              <w:autoSpaceDE w:val="0"/>
              <w:autoSpaceDN w:val="0"/>
              <w:adjustRightInd w:val="0"/>
              <w:ind w:firstLine="709"/>
              <w:jc w:val="center"/>
              <w:rPr>
                <w:sz w:val="28"/>
                <w:szCs w:val="28"/>
              </w:rPr>
            </w:pPr>
            <w:r w:rsidRPr="006975F9">
              <w:rPr>
                <w:sz w:val="28"/>
                <w:szCs w:val="28"/>
              </w:rPr>
              <w:t>до 5 процентов</w:t>
            </w:r>
          </w:p>
        </w:tc>
      </w:tr>
      <w:tr w:rsidR="006975F9" w:rsidRPr="00570A76" w:rsidTr="006975F9">
        <w:tc>
          <w:tcPr>
            <w:tcW w:w="5942" w:type="dxa"/>
          </w:tcPr>
          <w:p w:rsidR="006975F9" w:rsidRPr="006975F9" w:rsidRDefault="006975F9" w:rsidP="006975F9">
            <w:pPr>
              <w:widowControl w:val="0"/>
              <w:tabs>
                <w:tab w:val="left" w:pos="1560"/>
              </w:tabs>
              <w:autoSpaceDE w:val="0"/>
              <w:autoSpaceDN w:val="0"/>
              <w:adjustRightInd w:val="0"/>
              <w:ind w:firstLine="709"/>
              <w:jc w:val="center"/>
              <w:rPr>
                <w:sz w:val="28"/>
                <w:szCs w:val="28"/>
              </w:rPr>
            </w:pPr>
            <w:r w:rsidRPr="006975F9">
              <w:rPr>
                <w:sz w:val="28"/>
                <w:szCs w:val="28"/>
              </w:rPr>
              <w:t>От 5 до 15 лет</w:t>
            </w:r>
          </w:p>
        </w:tc>
        <w:tc>
          <w:tcPr>
            <w:tcW w:w="3159" w:type="dxa"/>
          </w:tcPr>
          <w:p w:rsidR="006975F9" w:rsidRPr="006975F9" w:rsidRDefault="006975F9" w:rsidP="006975F9">
            <w:pPr>
              <w:widowControl w:val="0"/>
              <w:tabs>
                <w:tab w:val="left" w:pos="1560"/>
              </w:tabs>
              <w:autoSpaceDE w:val="0"/>
              <w:autoSpaceDN w:val="0"/>
              <w:adjustRightInd w:val="0"/>
              <w:ind w:firstLine="709"/>
              <w:jc w:val="center"/>
              <w:rPr>
                <w:sz w:val="28"/>
                <w:szCs w:val="28"/>
              </w:rPr>
            </w:pPr>
            <w:r w:rsidRPr="006975F9">
              <w:rPr>
                <w:sz w:val="28"/>
                <w:szCs w:val="28"/>
              </w:rPr>
              <w:t>до 10 процентов</w:t>
            </w:r>
          </w:p>
        </w:tc>
      </w:tr>
      <w:tr w:rsidR="006975F9" w:rsidRPr="00570A76" w:rsidTr="006975F9">
        <w:tc>
          <w:tcPr>
            <w:tcW w:w="5942" w:type="dxa"/>
          </w:tcPr>
          <w:p w:rsidR="006975F9" w:rsidRPr="006975F9" w:rsidRDefault="006975F9" w:rsidP="006975F9">
            <w:pPr>
              <w:widowControl w:val="0"/>
              <w:tabs>
                <w:tab w:val="left" w:pos="1560"/>
              </w:tabs>
              <w:autoSpaceDE w:val="0"/>
              <w:autoSpaceDN w:val="0"/>
              <w:adjustRightInd w:val="0"/>
              <w:ind w:firstLine="709"/>
              <w:jc w:val="center"/>
              <w:rPr>
                <w:sz w:val="28"/>
                <w:szCs w:val="28"/>
              </w:rPr>
            </w:pPr>
            <w:r w:rsidRPr="006975F9">
              <w:rPr>
                <w:sz w:val="28"/>
                <w:szCs w:val="28"/>
              </w:rPr>
              <w:t>Свыше 15 лет</w:t>
            </w:r>
          </w:p>
        </w:tc>
        <w:tc>
          <w:tcPr>
            <w:tcW w:w="3159" w:type="dxa"/>
          </w:tcPr>
          <w:p w:rsidR="006975F9" w:rsidRPr="006975F9" w:rsidRDefault="006975F9" w:rsidP="006975F9">
            <w:pPr>
              <w:widowControl w:val="0"/>
              <w:tabs>
                <w:tab w:val="left" w:pos="1560"/>
              </w:tabs>
              <w:autoSpaceDE w:val="0"/>
              <w:autoSpaceDN w:val="0"/>
              <w:adjustRightInd w:val="0"/>
              <w:ind w:firstLine="709"/>
              <w:jc w:val="center"/>
              <w:rPr>
                <w:sz w:val="28"/>
                <w:szCs w:val="28"/>
              </w:rPr>
            </w:pPr>
            <w:r w:rsidRPr="006975F9">
              <w:rPr>
                <w:sz w:val="28"/>
                <w:szCs w:val="28"/>
              </w:rPr>
              <w:t>до 15 процентов</w:t>
            </w:r>
          </w:p>
        </w:tc>
      </w:tr>
    </w:tbl>
    <w:p w:rsidR="006975F9" w:rsidRPr="00605EB0" w:rsidRDefault="006975F9" w:rsidP="001546BE">
      <w:pPr>
        <w:pStyle w:val="aa"/>
        <w:tabs>
          <w:tab w:val="clear" w:pos="4677"/>
          <w:tab w:val="clear" w:pos="9355"/>
          <w:tab w:val="left" w:pos="1560"/>
        </w:tabs>
        <w:spacing w:before="60"/>
        <w:ind w:right="-1" w:firstLine="709"/>
        <w:jc w:val="both"/>
        <w:rPr>
          <w:rFonts w:ascii="Times New Roman" w:hAnsi="Times New Roman"/>
          <w:sz w:val="28"/>
          <w:szCs w:val="28"/>
        </w:rPr>
      </w:pPr>
      <w:r w:rsidRPr="00605EB0">
        <w:rPr>
          <w:rFonts w:ascii="Times New Roman" w:hAnsi="Times New Roman"/>
          <w:sz w:val="28"/>
          <w:szCs w:val="28"/>
        </w:rPr>
        <w:t>В педагогический стаж для назначения надбавки засчитываются все периоды педагогической деятельности.</w:t>
      </w:r>
    </w:p>
    <w:p w:rsidR="006975F9" w:rsidRPr="00605EB0" w:rsidRDefault="006975F9" w:rsidP="00605EB0">
      <w:pPr>
        <w:pStyle w:val="aa"/>
        <w:numPr>
          <w:ilvl w:val="1"/>
          <w:numId w:val="20"/>
        </w:numPr>
        <w:tabs>
          <w:tab w:val="clear" w:pos="4677"/>
          <w:tab w:val="clear" w:pos="9355"/>
          <w:tab w:val="left" w:pos="1560"/>
        </w:tabs>
        <w:spacing w:after="60"/>
        <w:ind w:left="0" w:right="-1" w:firstLine="709"/>
        <w:jc w:val="both"/>
        <w:rPr>
          <w:rFonts w:ascii="Times New Roman" w:hAnsi="Times New Roman"/>
          <w:sz w:val="28"/>
          <w:szCs w:val="28"/>
        </w:rPr>
      </w:pPr>
      <w:r w:rsidRPr="00605EB0">
        <w:rPr>
          <w:rFonts w:ascii="Times New Roman" w:hAnsi="Times New Roman"/>
          <w:sz w:val="28"/>
          <w:szCs w:val="28"/>
        </w:rPr>
        <w:t>Учебно-вспомогательному персоналу, медицинским работникам, работникам культуры, руководителям структурных подразделений, заместителям руководителей структурных подразделений устанавливается надбавка к окладу за выслугу лет в следующих размерах:</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2"/>
        <w:gridCol w:w="3159"/>
      </w:tblGrid>
      <w:tr w:rsidR="006975F9" w:rsidRPr="00570A76" w:rsidTr="00605EB0">
        <w:tc>
          <w:tcPr>
            <w:tcW w:w="5942" w:type="dxa"/>
          </w:tcPr>
          <w:p w:rsidR="006975F9" w:rsidRPr="00570A76" w:rsidRDefault="006975F9" w:rsidP="00605EB0">
            <w:pPr>
              <w:widowControl w:val="0"/>
              <w:tabs>
                <w:tab w:val="left" w:pos="1560"/>
              </w:tabs>
              <w:autoSpaceDE w:val="0"/>
              <w:autoSpaceDN w:val="0"/>
              <w:adjustRightInd w:val="0"/>
              <w:ind w:firstLine="709"/>
              <w:jc w:val="center"/>
              <w:rPr>
                <w:b/>
                <w:sz w:val="28"/>
                <w:szCs w:val="28"/>
              </w:rPr>
            </w:pPr>
            <w:r>
              <w:rPr>
                <w:b/>
                <w:sz w:val="28"/>
                <w:szCs w:val="28"/>
              </w:rPr>
              <w:t>Выслуга лет</w:t>
            </w:r>
          </w:p>
        </w:tc>
        <w:tc>
          <w:tcPr>
            <w:tcW w:w="3159" w:type="dxa"/>
          </w:tcPr>
          <w:p w:rsidR="006975F9" w:rsidRPr="00570A76" w:rsidRDefault="006975F9" w:rsidP="00605EB0">
            <w:pPr>
              <w:widowControl w:val="0"/>
              <w:tabs>
                <w:tab w:val="left" w:pos="1560"/>
              </w:tabs>
              <w:autoSpaceDE w:val="0"/>
              <w:autoSpaceDN w:val="0"/>
              <w:adjustRightInd w:val="0"/>
              <w:ind w:firstLine="709"/>
              <w:jc w:val="center"/>
              <w:rPr>
                <w:b/>
                <w:sz w:val="28"/>
                <w:szCs w:val="28"/>
              </w:rPr>
            </w:pPr>
            <w:r>
              <w:rPr>
                <w:b/>
                <w:sz w:val="28"/>
                <w:szCs w:val="28"/>
              </w:rPr>
              <w:t>Надбавка</w:t>
            </w:r>
          </w:p>
        </w:tc>
      </w:tr>
      <w:tr w:rsidR="006975F9" w:rsidRPr="00570A76" w:rsidTr="00605EB0">
        <w:tc>
          <w:tcPr>
            <w:tcW w:w="5942" w:type="dxa"/>
          </w:tcPr>
          <w:p w:rsidR="006975F9" w:rsidRPr="00605EB0" w:rsidRDefault="006975F9" w:rsidP="00605EB0">
            <w:pPr>
              <w:widowControl w:val="0"/>
              <w:tabs>
                <w:tab w:val="left" w:pos="1560"/>
              </w:tabs>
              <w:autoSpaceDE w:val="0"/>
              <w:autoSpaceDN w:val="0"/>
              <w:adjustRightInd w:val="0"/>
              <w:ind w:firstLine="709"/>
              <w:jc w:val="center"/>
              <w:rPr>
                <w:sz w:val="28"/>
                <w:szCs w:val="28"/>
              </w:rPr>
            </w:pPr>
            <w:r w:rsidRPr="00605EB0">
              <w:rPr>
                <w:sz w:val="28"/>
                <w:szCs w:val="28"/>
              </w:rPr>
              <w:t>От 0 до 5 лет</w:t>
            </w:r>
          </w:p>
        </w:tc>
        <w:tc>
          <w:tcPr>
            <w:tcW w:w="3159" w:type="dxa"/>
          </w:tcPr>
          <w:p w:rsidR="006975F9" w:rsidRPr="00605EB0" w:rsidRDefault="006975F9" w:rsidP="00605EB0">
            <w:pPr>
              <w:widowControl w:val="0"/>
              <w:tabs>
                <w:tab w:val="left" w:pos="1560"/>
              </w:tabs>
              <w:autoSpaceDE w:val="0"/>
              <w:autoSpaceDN w:val="0"/>
              <w:adjustRightInd w:val="0"/>
              <w:ind w:firstLine="709"/>
              <w:jc w:val="center"/>
              <w:rPr>
                <w:sz w:val="28"/>
                <w:szCs w:val="28"/>
              </w:rPr>
            </w:pPr>
            <w:r w:rsidRPr="00605EB0">
              <w:rPr>
                <w:sz w:val="28"/>
                <w:szCs w:val="28"/>
              </w:rPr>
              <w:t>до 5 процентов</w:t>
            </w:r>
          </w:p>
        </w:tc>
      </w:tr>
      <w:tr w:rsidR="006975F9" w:rsidRPr="00570A76" w:rsidTr="00605EB0">
        <w:tc>
          <w:tcPr>
            <w:tcW w:w="5942" w:type="dxa"/>
          </w:tcPr>
          <w:p w:rsidR="006975F9" w:rsidRPr="00605EB0" w:rsidRDefault="006975F9" w:rsidP="00605EB0">
            <w:pPr>
              <w:widowControl w:val="0"/>
              <w:tabs>
                <w:tab w:val="left" w:pos="1560"/>
              </w:tabs>
              <w:autoSpaceDE w:val="0"/>
              <w:autoSpaceDN w:val="0"/>
              <w:adjustRightInd w:val="0"/>
              <w:ind w:firstLine="709"/>
              <w:jc w:val="center"/>
              <w:rPr>
                <w:sz w:val="28"/>
                <w:szCs w:val="28"/>
              </w:rPr>
            </w:pPr>
            <w:r w:rsidRPr="00605EB0">
              <w:rPr>
                <w:sz w:val="28"/>
                <w:szCs w:val="28"/>
              </w:rPr>
              <w:t>От 5 до 15 лет</w:t>
            </w:r>
          </w:p>
        </w:tc>
        <w:tc>
          <w:tcPr>
            <w:tcW w:w="3159" w:type="dxa"/>
          </w:tcPr>
          <w:p w:rsidR="006975F9" w:rsidRPr="00605EB0" w:rsidRDefault="006975F9" w:rsidP="00605EB0">
            <w:pPr>
              <w:widowControl w:val="0"/>
              <w:tabs>
                <w:tab w:val="left" w:pos="1560"/>
              </w:tabs>
              <w:autoSpaceDE w:val="0"/>
              <w:autoSpaceDN w:val="0"/>
              <w:adjustRightInd w:val="0"/>
              <w:ind w:firstLine="709"/>
              <w:jc w:val="center"/>
              <w:rPr>
                <w:sz w:val="28"/>
                <w:szCs w:val="28"/>
              </w:rPr>
            </w:pPr>
            <w:r w:rsidRPr="00605EB0">
              <w:rPr>
                <w:sz w:val="28"/>
                <w:szCs w:val="28"/>
              </w:rPr>
              <w:t>до 10 процентов</w:t>
            </w:r>
          </w:p>
        </w:tc>
      </w:tr>
      <w:tr w:rsidR="006975F9" w:rsidRPr="00570A76" w:rsidTr="00605EB0">
        <w:trPr>
          <w:trHeight w:val="359"/>
        </w:trPr>
        <w:tc>
          <w:tcPr>
            <w:tcW w:w="5942" w:type="dxa"/>
          </w:tcPr>
          <w:p w:rsidR="006975F9" w:rsidRPr="00605EB0" w:rsidRDefault="006975F9" w:rsidP="00605EB0">
            <w:pPr>
              <w:widowControl w:val="0"/>
              <w:tabs>
                <w:tab w:val="left" w:pos="1560"/>
              </w:tabs>
              <w:autoSpaceDE w:val="0"/>
              <w:autoSpaceDN w:val="0"/>
              <w:adjustRightInd w:val="0"/>
              <w:ind w:firstLine="709"/>
              <w:jc w:val="center"/>
              <w:rPr>
                <w:sz w:val="28"/>
                <w:szCs w:val="28"/>
              </w:rPr>
            </w:pPr>
            <w:r w:rsidRPr="00605EB0">
              <w:rPr>
                <w:sz w:val="28"/>
                <w:szCs w:val="28"/>
              </w:rPr>
              <w:t>Свыше 15 лет</w:t>
            </w:r>
          </w:p>
        </w:tc>
        <w:tc>
          <w:tcPr>
            <w:tcW w:w="3159" w:type="dxa"/>
          </w:tcPr>
          <w:p w:rsidR="006975F9" w:rsidRPr="00605EB0" w:rsidRDefault="006975F9" w:rsidP="00605EB0">
            <w:pPr>
              <w:widowControl w:val="0"/>
              <w:tabs>
                <w:tab w:val="left" w:pos="1560"/>
              </w:tabs>
              <w:autoSpaceDE w:val="0"/>
              <w:autoSpaceDN w:val="0"/>
              <w:adjustRightInd w:val="0"/>
              <w:ind w:firstLine="709"/>
              <w:jc w:val="center"/>
              <w:rPr>
                <w:sz w:val="28"/>
                <w:szCs w:val="28"/>
              </w:rPr>
            </w:pPr>
            <w:r w:rsidRPr="00605EB0">
              <w:rPr>
                <w:sz w:val="28"/>
                <w:szCs w:val="28"/>
              </w:rPr>
              <w:t>до 15 процентов</w:t>
            </w:r>
          </w:p>
        </w:tc>
      </w:tr>
    </w:tbl>
    <w:p w:rsidR="006975F9" w:rsidRPr="00605EB0" w:rsidRDefault="00C2124E" w:rsidP="00C2124E">
      <w:pPr>
        <w:pStyle w:val="aa"/>
        <w:numPr>
          <w:ilvl w:val="1"/>
          <w:numId w:val="20"/>
        </w:numPr>
        <w:tabs>
          <w:tab w:val="clear" w:pos="4677"/>
          <w:tab w:val="clear" w:pos="9355"/>
        </w:tabs>
        <w:spacing w:before="60"/>
        <w:ind w:left="0" w:right="-1" w:firstLine="709"/>
        <w:jc w:val="both"/>
        <w:rPr>
          <w:rFonts w:ascii="Times New Roman" w:hAnsi="Times New Roman"/>
          <w:sz w:val="28"/>
          <w:szCs w:val="28"/>
        </w:rPr>
      </w:pPr>
      <w:r>
        <w:rPr>
          <w:rFonts w:ascii="Times New Roman" w:hAnsi="Times New Roman"/>
          <w:sz w:val="28"/>
          <w:szCs w:val="28"/>
        </w:rPr>
        <w:t xml:space="preserve"> </w:t>
      </w:r>
      <w:r w:rsidR="006975F9" w:rsidRPr="00605EB0">
        <w:rPr>
          <w:rFonts w:ascii="Times New Roman" w:hAnsi="Times New Roman"/>
          <w:sz w:val="28"/>
          <w:szCs w:val="28"/>
        </w:rPr>
        <w:t>Надбавка молодым специалистам – педагогическим работникам образовательных учреждений общего образования, учреждений дополнительного образования детей, учреждений для детей-сирот и детей, оставшихся без попечения родителей, учреждений для детей, нуждающихся в психолого-педагогической, медицинской и социальной помощи образовательных учреждений, общего образования, имеющим педагогический стаж от 0 до 3 лет, устанавливается в размере до 75 процентов.</w:t>
      </w:r>
    </w:p>
    <w:p w:rsidR="006975F9" w:rsidRPr="00605EB0" w:rsidRDefault="006975F9" w:rsidP="00605EB0">
      <w:pPr>
        <w:pStyle w:val="aa"/>
        <w:tabs>
          <w:tab w:val="clear" w:pos="4677"/>
          <w:tab w:val="clear" w:pos="9355"/>
          <w:tab w:val="left" w:pos="1560"/>
        </w:tabs>
        <w:spacing w:before="60"/>
        <w:ind w:right="-1" w:firstLine="709"/>
        <w:jc w:val="both"/>
        <w:rPr>
          <w:rFonts w:ascii="Times New Roman" w:hAnsi="Times New Roman"/>
          <w:sz w:val="28"/>
          <w:szCs w:val="28"/>
        </w:rPr>
      </w:pPr>
      <w:r w:rsidRPr="00605EB0">
        <w:rPr>
          <w:rFonts w:ascii="Times New Roman" w:hAnsi="Times New Roman"/>
          <w:sz w:val="28"/>
          <w:szCs w:val="28"/>
        </w:rPr>
        <w:t xml:space="preserve">Выплата надбавки молодым специалистам – педагогическим работникам образовательных учреждений, прекращается с момента: прохождения ими обязательной аттестации на соответствие занимаемой должности, либо при достижении педагогического стажа 3 года. </w:t>
      </w:r>
    </w:p>
    <w:p w:rsidR="006975F9" w:rsidRPr="00605EB0" w:rsidRDefault="006975F9" w:rsidP="00C168BD">
      <w:pPr>
        <w:pStyle w:val="aa"/>
        <w:numPr>
          <w:ilvl w:val="1"/>
          <w:numId w:val="20"/>
        </w:numPr>
        <w:tabs>
          <w:tab w:val="clear" w:pos="4677"/>
          <w:tab w:val="clear" w:pos="9355"/>
          <w:tab w:val="left" w:pos="851"/>
        </w:tabs>
        <w:spacing w:before="60"/>
        <w:ind w:left="142" w:right="-1" w:firstLine="567"/>
        <w:jc w:val="both"/>
        <w:rPr>
          <w:rFonts w:ascii="Times New Roman" w:hAnsi="Times New Roman"/>
          <w:sz w:val="28"/>
          <w:szCs w:val="28"/>
        </w:rPr>
      </w:pPr>
      <w:r w:rsidRPr="00605EB0">
        <w:rPr>
          <w:rFonts w:ascii="Times New Roman" w:hAnsi="Times New Roman"/>
          <w:sz w:val="28"/>
          <w:szCs w:val="28"/>
        </w:rPr>
        <w:t>Педагогическим работникам, за исключением в п.4.6, учебно-вспомогательному персоналу, руководителям структурных подразделений, медицинским работникам, работникам культуры за работу в сельской местности и арктических улусах (районах) устанавливаются доплаты в абсолютном размере, пропорционально отработанному времени:</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7"/>
        <w:gridCol w:w="3324"/>
      </w:tblGrid>
      <w:tr w:rsidR="006975F9" w:rsidRPr="0071601D" w:rsidTr="00605EB0">
        <w:tc>
          <w:tcPr>
            <w:tcW w:w="5777" w:type="dxa"/>
            <w:shd w:val="clear" w:color="auto" w:fill="auto"/>
          </w:tcPr>
          <w:p w:rsidR="006975F9" w:rsidRPr="0071601D" w:rsidRDefault="006975F9" w:rsidP="00605EB0">
            <w:pPr>
              <w:widowControl w:val="0"/>
              <w:tabs>
                <w:tab w:val="left" w:pos="1560"/>
              </w:tabs>
              <w:autoSpaceDE w:val="0"/>
              <w:autoSpaceDN w:val="0"/>
              <w:adjustRightInd w:val="0"/>
              <w:ind w:firstLine="709"/>
              <w:jc w:val="center"/>
              <w:rPr>
                <w:b/>
                <w:sz w:val="28"/>
                <w:szCs w:val="28"/>
              </w:rPr>
            </w:pPr>
            <w:r w:rsidRPr="0071601D">
              <w:rPr>
                <w:b/>
                <w:sz w:val="28"/>
                <w:szCs w:val="28"/>
              </w:rPr>
              <w:t>Наименование доплаты</w:t>
            </w:r>
          </w:p>
        </w:tc>
        <w:tc>
          <w:tcPr>
            <w:tcW w:w="3324" w:type="dxa"/>
            <w:shd w:val="clear" w:color="auto" w:fill="auto"/>
          </w:tcPr>
          <w:p w:rsidR="006975F9" w:rsidRPr="0071601D" w:rsidRDefault="006975F9" w:rsidP="00605EB0">
            <w:pPr>
              <w:widowControl w:val="0"/>
              <w:tabs>
                <w:tab w:val="left" w:pos="1560"/>
              </w:tabs>
              <w:autoSpaceDE w:val="0"/>
              <w:autoSpaceDN w:val="0"/>
              <w:adjustRightInd w:val="0"/>
              <w:ind w:firstLine="709"/>
              <w:jc w:val="center"/>
              <w:rPr>
                <w:b/>
                <w:sz w:val="28"/>
                <w:szCs w:val="28"/>
              </w:rPr>
            </w:pPr>
            <w:r w:rsidRPr="0071601D">
              <w:rPr>
                <w:b/>
                <w:sz w:val="28"/>
                <w:szCs w:val="28"/>
              </w:rPr>
              <w:t>Размер доплаты</w:t>
            </w:r>
          </w:p>
        </w:tc>
      </w:tr>
      <w:tr w:rsidR="006975F9" w:rsidRPr="0071601D" w:rsidTr="00605EB0">
        <w:tc>
          <w:tcPr>
            <w:tcW w:w="5777" w:type="dxa"/>
            <w:shd w:val="clear" w:color="auto" w:fill="auto"/>
          </w:tcPr>
          <w:p w:rsidR="006975F9" w:rsidRPr="0071601D" w:rsidRDefault="006975F9" w:rsidP="00605EB0">
            <w:pPr>
              <w:widowControl w:val="0"/>
              <w:tabs>
                <w:tab w:val="left" w:pos="1560"/>
              </w:tabs>
              <w:autoSpaceDE w:val="0"/>
              <w:autoSpaceDN w:val="0"/>
              <w:adjustRightInd w:val="0"/>
              <w:ind w:firstLine="709"/>
              <w:jc w:val="center"/>
              <w:rPr>
                <w:sz w:val="28"/>
                <w:szCs w:val="28"/>
              </w:rPr>
            </w:pPr>
            <w:r>
              <w:rPr>
                <w:sz w:val="28"/>
                <w:szCs w:val="28"/>
              </w:rPr>
              <w:t>З</w:t>
            </w:r>
            <w:r w:rsidRPr="0071601D">
              <w:rPr>
                <w:sz w:val="28"/>
                <w:szCs w:val="28"/>
              </w:rPr>
              <w:t xml:space="preserve">а работу в </w:t>
            </w:r>
            <w:r>
              <w:rPr>
                <w:sz w:val="28"/>
                <w:szCs w:val="28"/>
              </w:rPr>
              <w:t>улусах (районах)</w:t>
            </w:r>
            <w:r w:rsidRPr="0071601D">
              <w:rPr>
                <w:sz w:val="28"/>
                <w:szCs w:val="28"/>
              </w:rPr>
              <w:t>,</w:t>
            </w:r>
            <w:r>
              <w:rPr>
                <w:sz w:val="28"/>
                <w:szCs w:val="28"/>
              </w:rPr>
              <w:t xml:space="preserve"> входящие в состав Арктической зоны Республики Саха (Якутия), независимо от типа населенных пунктов</w:t>
            </w:r>
          </w:p>
        </w:tc>
        <w:tc>
          <w:tcPr>
            <w:tcW w:w="3324" w:type="dxa"/>
            <w:shd w:val="clear" w:color="auto" w:fill="auto"/>
            <w:vAlign w:val="center"/>
          </w:tcPr>
          <w:p w:rsidR="006975F9" w:rsidRPr="0071601D" w:rsidRDefault="006975F9" w:rsidP="00605EB0">
            <w:pPr>
              <w:widowControl w:val="0"/>
              <w:tabs>
                <w:tab w:val="left" w:pos="1560"/>
              </w:tabs>
              <w:autoSpaceDE w:val="0"/>
              <w:autoSpaceDN w:val="0"/>
              <w:adjustRightInd w:val="0"/>
              <w:ind w:firstLine="709"/>
              <w:jc w:val="center"/>
              <w:rPr>
                <w:sz w:val="28"/>
                <w:szCs w:val="28"/>
              </w:rPr>
            </w:pPr>
            <w:r>
              <w:rPr>
                <w:sz w:val="28"/>
                <w:szCs w:val="28"/>
              </w:rPr>
              <w:t>7</w:t>
            </w:r>
            <w:r w:rsidRPr="0071601D">
              <w:rPr>
                <w:sz w:val="28"/>
                <w:szCs w:val="28"/>
              </w:rPr>
              <w:t>00 рублей</w:t>
            </w:r>
          </w:p>
        </w:tc>
      </w:tr>
      <w:tr w:rsidR="006975F9" w:rsidRPr="0071601D" w:rsidTr="00605EB0">
        <w:tc>
          <w:tcPr>
            <w:tcW w:w="5777" w:type="dxa"/>
            <w:shd w:val="clear" w:color="auto" w:fill="auto"/>
          </w:tcPr>
          <w:p w:rsidR="006975F9" w:rsidRPr="0071601D" w:rsidRDefault="006975F9" w:rsidP="00605EB0">
            <w:pPr>
              <w:widowControl w:val="0"/>
              <w:tabs>
                <w:tab w:val="left" w:pos="1560"/>
              </w:tabs>
              <w:autoSpaceDE w:val="0"/>
              <w:autoSpaceDN w:val="0"/>
              <w:adjustRightInd w:val="0"/>
              <w:ind w:firstLine="709"/>
              <w:jc w:val="center"/>
              <w:rPr>
                <w:sz w:val="28"/>
                <w:szCs w:val="28"/>
              </w:rPr>
            </w:pPr>
            <w:r>
              <w:rPr>
                <w:sz w:val="28"/>
                <w:szCs w:val="28"/>
              </w:rPr>
              <w:lastRenderedPageBreak/>
              <w:t>З</w:t>
            </w:r>
            <w:r w:rsidRPr="0071601D">
              <w:rPr>
                <w:sz w:val="28"/>
                <w:szCs w:val="28"/>
              </w:rPr>
              <w:t>а работу в</w:t>
            </w:r>
            <w:r>
              <w:rPr>
                <w:sz w:val="28"/>
                <w:szCs w:val="28"/>
              </w:rPr>
              <w:t xml:space="preserve"> сельской местности</w:t>
            </w:r>
            <w:r w:rsidRPr="0071601D">
              <w:rPr>
                <w:sz w:val="28"/>
                <w:szCs w:val="28"/>
              </w:rPr>
              <w:t>,</w:t>
            </w:r>
            <w:r>
              <w:rPr>
                <w:sz w:val="28"/>
                <w:szCs w:val="28"/>
              </w:rPr>
              <w:t xml:space="preserve"> за исключением улусов (районов), входящие в состав Арктической зоны РС(Я)</w:t>
            </w:r>
          </w:p>
        </w:tc>
        <w:tc>
          <w:tcPr>
            <w:tcW w:w="3324" w:type="dxa"/>
            <w:shd w:val="clear" w:color="auto" w:fill="auto"/>
            <w:vAlign w:val="center"/>
          </w:tcPr>
          <w:p w:rsidR="006975F9" w:rsidRPr="0071601D" w:rsidRDefault="006975F9" w:rsidP="00605EB0">
            <w:pPr>
              <w:widowControl w:val="0"/>
              <w:tabs>
                <w:tab w:val="left" w:pos="1560"/>
              </w:tabs>
              <w:autoSpaceDE w:val="0"/>
              <w:autoSpaceDN w:val="0"/>
              <w:adjustRightInd w:val="0"/>
              <w:ind w:firstLine="709"/>
              <w:jc w:val="center"/>
              <w:rPr>
                <w:sz w:val="28"/>
                <w:szCs w:val="28"/>
              </w:rPr>
            </w:pPr>
            <w:r>
              <w:rPr>
                <w:sz w:val="28"/>
                <w:szCs w:val="28"/>
              </w:rPr>
              <w:t>50</w:t>
            </w:r>
            <w:r w:rsidRPr="0071601D">
              <w:rPr>
                <w:sz w:val="28"/>
                <w:szCs w:val="28"/>
              </w:rPr>
              <w:t>0 рублей</w:t>
            </w:r>
          </w:p>
        </w:tc>
      </w:tr>
    </w:tbl>
    <w:p w:rsidR="006975F9" w:rsidRPr="00605EB0" w:rsidRDefault="006975F9" w:rsidP="001546BE">
      <w:pPr>
        <w:pStyle w:val="aa"/>
        <w:widowControl w:val="0"/>
        <w:tabs>
          <w:tab w:val="clear" w:pos="4677"/>
          <w:tab w:val="clear" w:pos="9355"/>
        </w:tabs>
        <w:autoSpaceDE w:val="0"/>
        <w:autoSpaceDN w:val="0"/>
        <w:adjustRightInd w:val="0"/>
        <w:spacing w:before="60"/>
        <w:ind w:firstLine="709"/>
        <w:jc w:val="both"/>
        <w:rPr>
          <w:rFonts w:ascii="Times New Roman" w:hAnsi="Times New Roman"/>
          <w:sz w:val="28"/>
          <w:szCs w:val="28"/>
        </w:rPr>
      </w:pPr>
      <w:r w:rsidRPr="00605EB0">
        <w:rPr>
          <w:rFonts w:ascii="Times New Roman" w:hAnsi="Times New Roman"/>
          <w:sz w:val="28"/>
          <w:szCs w:val="28"/>
        </w:rPr>
        <w:t>Указанные доплаты устанавливаются всем работникам учреждений (за исключением руководителей учреждений, их заместителей и главных бухгалтеров).</w:t>
      </w:r>
    </w:p>
    <w:p w:rsidR="006975F9" w:rsidRPr="00605EB0" w:rsidRDefault="006975F9" w:rsidP="001546BE">
      <w:pPr>
        <w:pStyle w:val="aa"/>
        <w:tabs>
          <w:tab w:val="clear" w:pos="4677"/>
          <w:tab w:val="clear" w:pos="9355"/>
        </w:tabs>
        <w:ind w:firstLine="709"/>
        <w:jc w:val="both"/>
        <w:rPr>
          <w:rFonts w:ascii="Times New Roman" w:hAnsi="Times New Roman"/>
          <w:sz w:val="28"/>
          <w:szCs w:val="28"/>
        </w:rPr>
      </w:pPr>
      <w:r w:rsidRPr="00605EB0">
        <w:rPr>
          <w:rFonts w:ascii="Times New Roman" w:hAnsi="Times New Roman"/>
          <w:sz w:val="28"/>
          <w:szCs w:val="28"/>
        </w:rPr>
        <w:t xml:space="preserve"> 4.12. Должностные оклады, надбавки за квалификационную категорию, надбавки за почетные звания, отраслевые (ведомственные) знаки отличия, ученую степень для работников культуры государственных учреждений, подведомственных Министерству образования и науки Республики Саха (Якутия), устанавливаются по условиям, предусмотренным для аналогичных категорий работников учреждений культуры.</w:t>
      </w:r>
    </w:p>
    <w:p w:rsidR="006975F9" w:rsidRPr="00605EB0" w:rsidRDefault="006975F9" w:rsidP="001546BE">
      <w:pPr>
        <w:pStyle w:val="aa"/>
        <w:tabs>
          <w:tab w:val="clear" w:pos="4677"/>
          <w:tab w:val="clear" w:pos="9355"/>
        </w:tabs>
        <w:ind w:firstLine="709"/>
        <w:jc w:val="both"/>
        <w:rPr>
          <w:rFonts w:ascii="Times New Roman" w:hAnsi="Times New Roman"/>
          <w:sz w:val="28"/>
          <w:szCs w:val="28"/>
        </w:rPr>
      </w:pPr>
      <w:r w:rsidRPr="00605EB0">
        <w:rPr>
          <w:rFonts w:ascii="Times New Roman" w:hAnsi="Times New Roman"/>
          <w:sz w:val="28"/>
          <w:szCs w:val="28"/>
        </w:rPr>
        <w:t>4.13 Работникам могут быть установлены персональные доплаты:</w:t>
      </w:r>
    </w:p>
    <w:p w:rsidR="006975F9" w:rsidRPr="00605EB0" w:rsidRDefault="00605EB0" w:rsidP="001546BE">
      <w:pPr>
        <w:pStyle w:val="a3"/>
        <w:ind w:left="-142" w:hanging="11"/>
        <w:jc w:val="both"/>
        <w:rPr>
          <w:sz w:val="28"/>
          <w:szCs w:val="28"/>
        </w:rPr>
      </w:pPr>
      <w:r>
        <w:rPr>
          <w:sz w:val="28"/>
          <w:szCs w:val="28"/>
        </w:rPr>
        <w:t xml:space="preserve">             </w:t>
      </w:r>
      <w:r w:rsidR="006975F9" w:rsidRPr="00605EB0">
        <w:rPr>
          <w:sz w:val="28"/>
          <w:szCs w:val="28"/>
        </w:rPr>
        <w:t xml:space="preserve">а) в виде разницы между заработной платой (без учета премии), выплачиваемой работнику учреждения до введения новой структуры фонда оплаты труда, и заработной платы (без учета премии) после введения новой структуры фонда оплаты труда при условии сохранения объема трудовых (должностных) обязанностей работника и выполнения им работы той же квалификации. </w:t>
      </w:r>
    </w:p>
    <w:p w:rsidR="006975F9" w:rsidRPr="00605EB0" w:rsidRDefault="006975F9" w:rsidP="001546BE">
      <w:pPr>
        <w:pStyle w:val="a3"/>
        <w:ind w:firstLine="131"/>
        <w:jc w:val="both"/>
        <w:rPr>
          <w:sz w:val="28"/>
          <w:szCs w:val="28"/>
        </w:rPr>
      </w:pPr>
      <w:r w:rsidRPr="00605EB0">
        <w:rPr>
          <w:sz w:val="28"/>
          <w:szCs w:val="28"/>
        </w:rPr>
        <w:t>Персональная доплата устанавливается в абсолютном размере в рублях;</w:t>
      </w:r>
    </w:p>
    <w:p w:rsidR="006975F9" w:rsidRPr="00605EB0" w:rsidRDefault="00605EB0" w:rsidP="001546BE">
      <w:pPr>
        <w:pStyle w:val="a3"/>
        <w:ind w:left="-142"/>
        <w:jc w:val="both"/>
        <w:rPr>
          <w:sz w:val="28"/>
          <w:szCs w:val="28"/>
        </w:rPr>
      </w:pPr>
      <w:r>
        <w:rPr>
          <w:sz w:val="28"/>
          <w:szCs w:val="28"/>
        </w:rPr>
        <w:t xml:space="preserve">            </w:t>
      </w:r>
      <w:r w:rsidR="006975F9" w:rsidRPr="00605EB0">
        <w:rPr>
          <w:sz w:val="28"/>
          <w:szCs w:val="28"/>
        </w:rPr>
        <w:t>б) в виде дополнительной выплаты к заработной плате за счет средств АК «АЛРОСА» (ПАО), поступающих в бюджет МР «Мирнинский район» РС(Я) в рамках договора целевого финансирования на выплату дотации к заработной плате работникам образовательных организаций МР «Мирнинский район» РС(Я) и МКУ «Мирнинское районное управление образования», принятым на работу до 01 января 1997 года. Порядок, размер и условия выплаты персональной доплаты регламентируются нормативным правовым актом районной Администрации. Список работников, которым устанавливается персональная доплата, утверждается приказом по учреждению на очередной календарный год.</w:t>
      </w:r>
    </w:p>
    <w:p w:rsidR="006975F9" w:rsidRPr="00605EB0" w:rsidRDefault="00605EB0" w:rsidP="001546BE">
      <w:pPr>
        <w:pStyle w:val="a3"/>
        <w:ind w:left="-142"/>
        <w:jc w:val="both"/>
        <w:rPr>
          <w:sz w:val="28"/>
          <w:szCs w:val="28"/>
        </w:rPr>
      </w:pPr>
      <w:r>
        <w:rPr>
          <w:sz w:val="28"/>
          <w:szCs w:val="28"/>
        </w:rPr>
        <w:t xml:space="preserve">           </w:t>
      </w:r>
      <w:r w:rsidR="006975F9" w:rsidRPr="00605EB0">
        <w:rPr>
          <w:sz w:val="28"/>
          <w:szCs w:val="28"/>
        </w:rPr>
        <w:t>На персональные доплаты, указанные в п.п. «а», «б», «г», «д» п. 4.13, не начисляется районный коэффициент, северные надбавки за работу в районах Крайнего Севера и приравненных к ним местностях, установленные нормативными правовыми актами Российской Федерации.</w:t>
      </w:r>
    </w:p>
    <w:p w:rsidR="006975F9" w:rsidRPr="00605EB0" w:rsidRDefault="00605EB0" w:rsidP="001546BE">
      <w:pPr>
        <w:pStyle w:val="a3"/>
        <w:ind w:left="-142"/>
        <w:jc w:val="both"/>
        <w:rPr>
          <w:sz w:val="28"/>
          <w:szCs w:val="28"/>
        </w:rPr>
      </w:pPr>
      <w:r>
        <w:rPr>
          <w:sz w:val="28"/>
          <w:szCs w:val="28"/>
        </w:rPr>
        <w:t xml:space="preserve">           </w:t>
      </w:r>
      <w:r w:rsidR="006975F9" w:rsidRPr="00605EB0">
        <w:rPr>
          <w:sz w:val="28"/>
          <w:szCs w:val="28"/>
        </w:rPr>
        <w:t>Персональная доплата, указанная в пунктах «а», «б» не учитывается при расчете единовременного размера премии и при расчете соотношения среднемесячной заработной платы руководителей, заместителей руководителя образовательных организаций и среднемесячной заработной платы работников образовательных организаций.</w:t>
      </w:r>
    </w:p>
    <w:p w:rsidR="006975F9" w:rsidRPr="00605EB0" w:rsidRDefault="00605EB0" w:rsidP="001546BE">
      <w:pPr>
        <w:pStyle w:val="a3"/>
        <w:ind w:left="-142" w:hanging="153"/>
        <w:jc w:val="both"/>
        <w:rPr>
          <w:sz w:val="28"/>
          <w:szCs w:val="28"/>
        </w:rPr>
      </w:pPr>
      <w:r>
        <w:rPr>
          <w:sz w:val="28"/>
          <w:szCs w:val="28"/>
        </w:rPr>
        <w:t xml:space="preserve">               </w:t>
      </w:r>
      <w:r w:rsidR="006975F9" w:rsidRPr="00605EB0">
        <w:rPr>
          <w:sz w:val="28"/>
          <w:szCs w:val="28"/>
        </w:rPr>
        <w:t>в) в виде дополнительной выплаты к заработной плате в целях обеспечения уровня заработной платы не ниже установленного Правительством Российской Федерации минимального размера оплаты труда с применением сверх минимального размера оплаты труда компенсационных выплат за работу в особых климатических условиях: районного коэффициента и процентных надбавок к заработной плате. Персональная доплата устанавливается в абсолютном размере в рублях;</w:t>
      </w:r>
    </w:p>
    <w:p w:rsidR="006975F9" w:rsidRPr="00605EB0" w:rsidRDefault="00605EB0" w:rsidP="001546BE">
      <w:pPr>
        <w:pStyle w:val="a3"/>
        <w:ind w:left="-284"/>
        <w:jc w:val="both"/>
        <w:rPr>
          <w:sz w:val="28"/>
          <w:szCs w:val="28"/>
        </w:rPr>
      </w:pPr>
      <w:r>
        <w:rPr>
          <w:sz w:val="28"/>
          <w:szCs w:val="28"/>
        </w:rPr>
        <w:lastRenderedPageBreak/>
        <w:t xml:space="preserve">              </w:t>
      </w:r>
      <w:r w:rsidR="006975F9" w:rsidRPr="00605EB0">
        <w:rPr>
          <w:sz w:val="28"/>
          <w:szCs w:val="28"/>
        </w:rPr>
        <w:t>г) в виде дополнительной выплаты к заработной плате в целях обеспечения в соответствии со статьей 132 Трудового кодекса Российской Федерации уровня заработной платы работников, отнесенных к квалификационным профессиям рабочих и должностей специалистов и служащих, не ниже установленного Правительством Российской Федерации минимального размера оплаты труда с применением 3% сверх данного размера. Персональная доплата устанавливается в абсолютном размере в рублях;</w:t>
      </w:r>
    </w:p>
    <w:p w:rsidR="006975F9" w:rsidRPr="00605EB0" w:rsidRDefault="00605EB0" w:rsidP="001546BE">
      <w:pPr>
        <w:pStyle w:val="a3"/>
        <w:ind w:left="-284"/>
        <w:jc w:val="both"/>
        <w:rPr>
          <w:sz w:val="28"/>
          <w:szCs w:val="28"/>
        </w:rPr>
      </w:pPr>
      <w:r>
        <w:rPr>
          <w:sz w:val="28"/>
          <w:szCs w:val="28"/>
        </w:rPr>
        <w:t xml:space="preserve">            </w:t>
      </w:r>
      <w:r w:rsidR="006975F9" w:rsidRPr="00605EB0">
        <w:rPr>
          <w:sz w:val="28"/>
          <w:szCs w:val="28"/>
        </w:rPr>
        <w:t>д) в виде дополнительной выплаты к заработной плате для обеспечения уровня заработной платы в соответствии с условиями, установленными трудовым законодательством, нормативно-правовыми актами Российской Федерации, Республики Саха (Якутия), решением Мирнинского районного Совета депутатов. Персональная надбавка устанавливается в абсолютном размере в рублях.</w:t>
      </w:r>
    </w:p>
    <w:p w:rsidR="006975F9" w:rsidRPr="001546BE" w:rsidRDefault="006975F9" w:rsidP="001546BE">
      <w:pPr>
        <w:pStyle w:val="aa"/>
        <w:tabs>
          <w:tab w:val="clear" w:pos="4677"/>
          <w:tab w:val="clear" w:pos="9355"/>
        </w:tabs>
        <w:ind w:right="-170" w:firstLine="709"/>
        <w:jc w:val="both"/>
        <w:rPr>
          <w:rFonts w:ascii="Times New Roman" w:hAnsi="Times New Roman"/>
          <w:sz w:val="28"/>
          <w:szCs w:val="28"/>
        </w:rPr>
      </w:pPr>
      <w:r w:rsidRPr="001546BE">
        <w:rPr>
          <w:rFonts w:ascii="Times New Roman" w:hAnsi="Times New Roman"/>
          <w:sz w:val="28"/>
          <w:szCs w:val="28"/>
        </w:rPr>
        <w:t>Решение об установлении персональной доплаты принимается руководителем учреждения персонально в отношении конкретного работника учреждения.</w:t>
      </w:r>
    </w:p>
    <w:p w:rsidR="006975F9" w:rsidRPr="001546BE" w:rsidRDefault="001546BE" w:rsidP="001546BE">
      <w:pPr>
        <w:pStyle w:val="a3"/>
        <w:ind w:left="0"/>
        <w:jc w:val="both"/>
        <w:rPr>
          <w:sz w:val="28"/>
          <w:szCs w:val="28"/>
        </w:rPr>
      </w:pPr>
      <w:r>
        <w:rPr>
          <w:sz w:val="28"/>
          <w:szCs w:val="28"/>
        </w:rPr>
        <w:t xml:space="preserve">          </w:t>
      </w:r>
      <w:r w:rsidR="006975F9" w:rsidRPr="001546BE">
        <w:rPr>
          <w:sz w:val="28"/>
          <w:szCs w:val="28"/>
        </w:rPr>
        <w:t>е)   в виде дополнительной выплаты к заработной плате может быть установлено ежемесячное денежное вознаграждение за классное руководство педагогическим работникам в соответствии с постановлением Правительства Республики Саха (Якутия) от 3 ноября 2020 г. № 331 «О выплате ежемесячного денежного вознаграждения за классное руководство педагогическим работникам государственных образовательных Саха (Якутия), муниципальных образовательных организаций, реализующих образовательные программы начального общего, основного общего и среднего общего образования организаций Республики».</w:t>
      </w:r>
    </w:p>
    <w:p w:rsidR="006975F9" w:rsidRPr="00570A76" w:rsidRDefault="006975F9" w:rsidP="001546BE">
      <w:pPr>
        <w:pStyle w:val="aa"/>
        <w:widowControl w:val="0"/>
        <w:tabs>
          <w:tab w:val="clear" w:pos="4677"/>
          <w:tab w:val="clear" w:pos="9355"/>
        </w:tabs>
        <w:autoSpaceDE w:val="0"/>
        <w:autoSpaceDN w:val="0"/>
        <w:adjustRightInd w:val="0"/>
        <w:jc w:val="both"/>
        <w:rPr>
          <w:sz w:val="28"/>
          <w:szCs w:val="28"/>
        </w:rPr>
      </w:pPr>
      <w:r w:rsidRPr="00B000E9">
        <w:rPr>
          <w:i/>
          <w:color w:val="548DD4"/>
          <w:sz w:val="26"/>
          <w:szCs w:val="26"/>
        </w:rPr>
        <w:t xml:space="preserve">(в редакции Постановления Главы </w:t>
      </w:r>
      <w:r>
        <w:rPr>
          <w:i/>
          <w:color w:val="548DD4"/>
          <w:sz w:val="26"/>
          <w:szCs w:val="26"/>
        </w:rPr>
        <w:t xml:space="preserve">МР «Мирнинский </w:t>
      </w:r>
      <w:r w:rsidRPr="00B000E9">
        <w:rPr>
          <w:i/>
          <w:color w:val="548DD4"/>
          <w:sz w:val="26"/>
          <w:szCs w:val="26"/>
        </w:rPr>
        <w:t>района</w:t>
      </w:r>
      <w:r>
        <w:rPr>
          <w:i/>
          <w:color w:val="548DD4"/>
          <w:sz w:val="26"/>
          <w:szCs w:val="26"/>
        </w:rPr>
        <w:t>»</w:t>
      </w:r>
      <w:r w:rsidRPr="00B000E9">
        <w:rPr>
          <w:i/>
          <w:color w:val="548DD4"/>
          <w:sz w:val="26"/>
          <w:szCs w:val="26"/>
        </w:rPr>
        <w:t xml:space="preserve"> от </w:t>
      </w:r>
      <w:r>
        <w:rPr>
          <w:i/>
          <w:color w:val="548DD4"/>
          <w:sz w:val="26"/>
          <w:szCs w:val="26"/>
        </w:rPr>
        <w:t>10.12.</w:t>
      </w:r>
      <w:r w:rsidRPr="00B000E9">
        <w:rPr>
          <w:i/>
          <w:color w:val="548DD4"/>
          <w:sz w:val="26"/>
          <w:szCs w:val="26"/>
        </w:rPr>
        <w:t>202</w:t>
      </w:r>
      <w:r>
        <w:rPr>
          <w:i/>
          <w:color w:val="548DD4"/>
          <w:sz w:val="26"/>
          <w:szCs w:val="26"/>
        </w:rPr>
        <w:t>4</w:t>
      </w:r>
      <w:r w:rsidRPr="00B000E9">
        <w:rPr>
          <w:i/>
          <w:color w:val="548DD4"/>
          <w:sz w:val="26"/>
          <w:szCs w:val="26"/>
        </w:rPr>
        <w:t xml:space="preserve"> №</w:t>
      </w:r>
      <w:r>
        <w:rPr>
          <w:i/>
          <w:color w:val="548DD4"/>
          <w:sz w:val="26"/>
          <w:szCs w:val="26"/>
        </w:rPr>
        <w:t>2007</w:t>
      </w:r>
      <w:r w:rsidRPr="00B000E9">
        <w:rPr>
          <w:i/>
          <w:color w:val="548DD4"/>
          <w:sz w:val="26"/>
          <w:szCs w:val="26"/>
        </w:rPr>
        <w:t>)</w:t>
      </w:r>
    </w:p>
    <w:p w:rsidR="006975F9" w:rsidRPr="001546BE" w:rsidRDefault="001546BE" w:rsidP="001546BE">
      <w:pPr>
        <w:pStyle w:val="a3"/>
        <w:ind w:left="0"/>
        <w:jc w:val="both"/>
        <w:rPr>
          <w:sz w:val="28"/>
          <w:szCs w:val="28"/>
        </w:rPr>
      </w:pPr>
      <w:r>
        <w:rPr>
          <w:sz w:val="28"/>
          <w:szCs w:val="28"/>
        </w:rPr>
        <w:t xml:space="preserve">         </w:t>
      </w:r>
      <w:r w:rsidR="006975F9" w:rsidRPr="001546BE">
        <w:rPr>
          <w:sz w:val="28"/>
          <w:szCs w:val="28"/>
        </w:rPr>
        <w:t xml:space="preserve">ж) </w:t>
      </w:r>
      <w:r>
        <w:rPr>
          <w:sz w:val="28"/>
          <w:szCs w:val="28"/>
        </w:rPr>
        <w:t xml:space="preserve">  </w:t>
      </w:r>
      <w:r w:rsidR="006975F9" w:rsidRPr="001546BE">
        <w:rPr>
          <w:sz w:val="28"/>
          <w:szCs w:val="28"/>
        </w:rPr>
        <w:t>в виде дополнительной выплаты к заработной плате может быть установлено ежемесячное денежное вознаграждение педагогическим работникам по воспитанию и взаимодействию с детскими общественными объединениями общеобразовательных организаций в соответствии с постановлением Правительства Республики Саха (Якутия) от 29 октября 2024 г. № 517 «О выплате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Республики Саха (Якутия), муниципальных общеобразовательных организаций».</w:t>
      </w:r>
    </w:p>
    <w:p w:rsidR="006975F9" w:rsidRPr="00A371A7" w:rsidRDefault="006975F9" w:rsidP="001546BE">
      <w:pPr>
        <w:pStyle w:val="a3"/>
      </w:pPr>
      <w:r w:rsidRPr="00B000E9">
        <w:rPr>
          <w:i/>
          <w:color w:val="548DD4"/>
          <w:sz w:val="26"/>
          <w:szCs w:val="26"/>
        </w:rPr>
        <w:t xml:space="preserve">(в редакции Постановления Главы </w:t>
      </w:r>
      <w:r>
        <w:rPr>
          <w:i/>
          <w:color w:val="548DD4"/>
          <w:sz w:val="26"/>
          <w:szCs w:val="26"/>
        </w:rPr>
        <w:t xml:space="preserve">МР «Мирнинский </w:t>
      </w:r>
      <w:r w:rsidRPr="00B000E9">
        <w:rPr>
          <w:i/>
          <w:color w:val="548DD4"/>
          <w:sz w:val="26"/>
          <w:szCs w:val="26"/>
        </w:rPr>
        <w:t>района</w:t>
      </w:r>
      <w:r>
        <w:rPr>
          <w:i/>
          <w:color w:val="548DD4"/>
          <w:sz w:val="26"/>
          <w:szCs w:val="26"/>
        </w:rPr>
        <w:t>»</w:t>
      </w:r>
      <w:r w:rsidRPr="00B000E9">
        <w:rPr>
          <w:i/>
          <w:color w:val="548DD4"/>
          <w:sz w:val="26"/>
          <w:szCs w:val="26"/>
        </w:rPr>
        <w:t xml:space="preserve"> от  №</w:t>
      </w:r>
      <w:r>
        <w:rPr>
          <w:i/>
          <w:color w:val="548DD4"/>
          <w:sz w:val="26"/>
          <w:szCs w:val="26"/>
        </w:rPr>
        <w:t xml:space="preserve"> </w:t>
      </w:r>
      <w:r w:rsidRPr="00B000E9">
        <w:rPr>
          <w:i/>
          <w:color w:val="548DD4"/>
          <w:sz w:val="26"/>
          <w:szCs w:val="26"/>
        </w:rPr>
        <w:t>)</w:t>
      </w:r>
    </w:p>
    <w:p w:rsidR="006975F9" w:rsidRPr="001267DC" w:rsidRDefault="006975F9" w:rsidP="001546BE">
      <w:pPr>
        <w:ind w:firstLine="709"/>
        <w:jc w:val="both"/>
        <w:rPr>
          <w:i/>
          <w:color w:val="548DD4"/>
          <w:sz w:val="26"/>
          <w:szCs w:val="26"/>
        </w:rPr>
      </w:pPr>
      <w:r>
        <w:rPr>
          <w:sz w:val="28"/>
          <w:szCs w:val="28"/>
        </w:rPr>
        <w:t xml:space="preserve"> 4.14. Работникам может быть установлена надбавка за интенсивность с целью мотивации к выполнению больших объемов работ с меньшим количеством ресурсов и к применению в работе новых методов и технологий, существенно повышающих результативность труда, за выполнение срочных, особо важных и ответственных работ. Решение об установлении надбавки за интенсивность и ее размере принимается руководителем учреждения </w:t>
      </w:r>
      <w:r w:rsidRPr="001267DC">
        <w:rPr>
          <w:sz w:val="28"/>
          <w:szCs w:val="28"/>
        </w:rPr>
        <w:t>персонального в отношении конкретного работника.</w:t>
      </w:r>
    </w:p>
    <w:p w:rsidR="006975F9" w:rsidRPr="001546BE" w:rsidRDefault="006975F9" w:rsidP="001546BE">
      <w:pPr>
        <w:pStyle w:val="aa"/>
        <w:tabs>
          <w:tab w:val="clear" w:pos="4677"/>
          <w:tab w:val="clear" w:pos="9355"/>
        </w:tabs>
        <w:ind w:firstLine="709"/>
        <w:jc w:val="both"/>
        <w:rPr>
          <w:rFonts w:ascii="Times New Roman" w:hAnsi="Times New Roman"/>
          <w:sz w:val="28"/>
          <w:szCs w:val="28"/>
        </w:rPr>
      </w:pPr>
      <w:r w:rsidRPr="001546BE">
        <w:rPr>
          <w:rFonts w:ascii="Times New Roman" w:hAnsi="Times New Roman"/>
          <w:sz w:val="28"/>
          <w:szCs w:val="28"/>
        </w:rPr>
        <w:t>Рекомендуемый размер надбавки за интенсивность труда до 120 процентов.</w:t>
      </w:r>
    </w:p>
    <w:p w:rsidR="006975F9" w:rsidRPr="001546BE" w:rsidRDefault="006975F9" w:rsidP="001546BE">
      <w:pPr>
        <w:pStyle w:val="aa"/>
        <w:tabs>
          <w:tab w:val="clear" w:pos="4677"/>
          <w:tab w:val="clear" w:pos="9355"/>
        </w:tabs>
        <w:ind w:firstLine="709"/>
        <w:jc w:val="both"/>
        <w:rPr>
          <w:rFonts w:ascii="Times New Roman" w:hAnsi="Times New Roman"/>
          <w:sz w:val="28"/>
          <w:szCs w:val="28"/>
        </w:rPr>
      </w:pPr>
      <w:r w:rsidRPr="001546BE">
        <w:rPr>
          <w:rFonts w:ascii="Times New Roman" w:hAnsi="Times New Roman"/>
          <w:sz w:val="28"/>
          <w:szCs w:val="28"/>
        </w:rPr>
        <w:lastRenderedPageBreak/>
        <w:t>4.15. Надбавки и доплаты применяются с учетом обеспечения финансовыми средствами.</w:t>
      </w:r>
    </w:p>
    <w:p w:rsidR="006975F9" w:rsidRPr="007B4C63" w:rsidRDefault="006975F9" w:rsidP="001546BE">
      <w:pPr>
        <w:ind w:firstLine="709"/>
        <w:jc w:val="both"/>
        <w:rPr>
          <w:sz w:val="28"/>
          <w:szCs w:val="28"/>
        </w:rPr>
      </w:pPr>
      <w:r>
        <w:rPr>
          <w:sz w:val="28"/>
          <w:szCs w:val="28"/>
        </w:rPr>
        <w:t xml:space="preserve">4.16. </w:t>
      </w:r>
      <w:r w:rsidRPr="00570A76">
        <w:rPr>
          <w:sz w:val="28"/>
          <w:szCs w:val="28"/>
        </w:rPr>
        <w:t xml:space="preserve">С учетом условий труда работникам устанавливаются выплаты компенсационного характера, предусмотренные </w:t>
      </w:r>
      <w:r w:rsidRPr="007B4C63">
        <w:rPr>
          <w:sz w:val="28"/>
          <w:szCs w:val="28"/>
        </w:rPr>
        <w:t>разделом 9 настоящего Положения.</w:t>
      </w:r>
    </w:p>
    <w:p w:rsidR="006975F9" w:rsidRDefault="006975F9" w:rsidP="001546BE">
      <w:pPr>
        <w:ind w:firstLine="709"/>
        <w:jc w:val="both"/>
        <w:rPr>
          <w:sz w:val="28"/>
          <w:szCs w:val="28"/>
        </w:rPr>
      </w:pPr>
      <w:r>
        <w:rPr>
          <w:sz w:val="28"/>
          <w:szCs w:val="28"/>
        </w:rPr>
        <w:t xml:space="preserve"> 4.17. </w:t>
      </w:r>
      <w:r w:rsidRPr="00DA4DB6">
        <w:rPr>
          <w:sz w:val="28"/>
          <w:szCs w:val="28"/>
        </w:rPr>
        <w:t>В целях поощрения работникам устанавливаются премиальные выплаты, предусмотренные разделом 10 настоящего Положения. Размеры и условия их осуществления устанавливаются коллективными договорами, Положением о премировании работников, утвержденным Управляющим советом учреждения.</w:t>
      </w:r>
    </w:p>
    <w:p w:rsidR="006975F9" w:rsidRPr="00B05AD8" w:rsidRDefault="006975F9" w:rsidP="001546BE">
      <w:pPr>
        <w:pStyle w:val="1"/>
        <w:shd w:val="clear" w:color="auto" w:fill="FFFFFF"/>
        <w:ind w:firstLine="709"/>
        <w:jc w:val="both"/>
        <w:textAlignment w:val="baseline"/>
        <w:rPr>
          <w:b w:val="0"/>
          <w:sz w:val="28"/>
          <w:szCs w:val="28"/>
          <w:lang w:val="ru-RU"/>
        </w:rPr>
      </w:pPr>
    </w:p>
    <w:p w:rsidR="006975F9" w:rsidRDefault="006975F9" w:rsidP="001546BE">
      <w:pPr>
        <w:pStyle w:val="aa"/>
        <w:tabs>
          <w:tab w:val="clear" w:pos="4677"/>
          <w:tab w:val="clear" w:pos="9355"/>
        </w:tabs>
        <w:spacing w:before="240" w:after="240"/>
        <w:ind w:left="720"/>
        <w:jc w:val="center"/>
        <w:rPr>
          <w:b/>
          <w:sz w:val="28"/>
          <w:szCs w:val="28"/>
        </w:rPr>
      </w:pPr>
      <w:r w:rsidRPr="001546BE">
        <w:rPr>
          <w:rFonts w:ascii="Times New Roman" w:hAnsi="Times New Roman"/>
          <w:b/>
          <w:sz w:val="28"/>
          <w:szCs w:val="28"/>
        </w:rPr>
        <w:t>5. Порядок и условия оплаты труда работников, занимающих общеотраслевые должности служащих и медицинских работников в образовательных организациях</w:t>
      </w:r>
    </w:p>
    <w:p w:rsidR="006975F9" w:rsidRPr="001546BE" w:rsidRDefault="006975F9" w:rsidP="00605EB0">
      <w:pPr>
        <w:pStyle w:val="aa"/>
        <w:numPr>
          <w:ilvl w:val="1"/>
          <w:numId w:val="28"/>
        </w:numPr>
        <w:tabs>
          <w:tab w:val="clear" w:pos="4677"/>
          <w:tab w:val="clear" w:pos="9355"/>
        </w:tabs>
        <w:spacing w:before="240"/>
        <w:ind w:left="0" w:firstLine="709"/>
        <w:jc w:val="both"/>
        <w:rPr>
          <w:rFonts w:ascii="Times New Roman" w:hAnsi="Times New Roman"/>
          <w:b/>
          <w:sz w:val="28"/>
          <w:szCs w:val="28"/>
        </w:rPr>
      </w:pPr>
      <w:r w:rsidRPr="001546BE">
        <w:rPr>
          <w:rFonts w:ascii="Times New Roman" w:hAnsi="Times New Roman"/>
          <w:b/>
          <w:sz w:val="28"/>
          <w:szCs w:val="28"/>
        </w:rPr>
        <w:t>Порядок и условия оплаты труда работников, занимающих общеотраслевые должности служащих.</w:t>
      </w:r>
    </w:p>
    <w:p w:rsidR="006975F9" w:rsidRPr="001546BE" w:rsidRDefault="006975F9" w:rsidP="00605EB0">
      <w:pPr>
        <w:pStyle w:val="aa"/>
        <w:numPr>
          <w:ilvl w:val="2"/>
          <w:numId w:val="28"/>
        </w:numPr>
        <w:tabs>
          <w:tab w:val="clear" w:pos="4677"/>
          <w:tab w:val="clear" w:pos="9355"/>
        </w:tabs>
        <w:ind w:left="0" w:firstLine="709"/>
        <w:jc w:val="both"/>
        <w:rPr>
          <w:rFonts w:ascii="Times New Roman" w:hAnsi="Times New Roman"/>
          <w:sz w:val="28"/>
          <w:szCs w:val="28"/>
        </w:rPr>
      </w:pPr>
      <w:r w:rsidRPr="001546BE">
        <w:rPr>
          <w:rFonts w:ascii="Times New Roman" w:hAnsi="Times New Roman"/>
          <w:sz w:val="28"/>
          <w:szCs w:val="28"/>
        </w:rPr>
        <w:t>Размеры окладов работников, занимающих должности служащих, устанавливаются на основе отнесения должностей к ПКГ:</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0"/>
        <w:gridCol w:w="3167"/>
      </w:tblGrid>
      <w:tr w:rsidR="006975F9" w:rsidRPr="00037CE7" w:rsidTr="001546BE">
        <w:tc>
          <w:tcPr>
            <w:tcW w:w="6618" w:type="dxa"/>
            <w:shd w:val="clear" w:color="auto" w:fill="auto"/>
          </w:tcPr>
          <w:p w:rsidR="006975F9" w:rsidRPr="00037CE7" w:rsidRDefault="006975F9" w:rsidP="001546BE">
            <w:pPr>
              <w:pStyle w:val="a3"/>
              <w:tabs>
                <w:tab w:val="left" w:pos="1134"/>
              </w:tabs>
              <w:autoSpaceDE w:val="0"/>
              <w:autoSpaceDN w:val="0"/>
              <w:adjustRightInd w:val="0"/>
              <w:ind w:firstLine="709"/>
              <w:jc w:val="center"/>
              <w:rPr>
                <w:b/>
              </w:rPr>
            </w:pPr>
            <w:r w:rsidRPr="00037CE7">
              <w:rPr>
                <w:b/>
              </w:rPr>
              <w:t>Наименование профессиональных квалификационных уровней</w:t>
            </w:r>
          </w:p>
        </w:tc>
        <w:tc>
          <w:tcPr>
            <w:tcW w:w="3305" w:type="dxa"/>
            <w:shd w:val="clear" w:color="auto" w:fill="auto"/>
          </w:tcPr>
          <w:p w:rsidR="006975F9" w:rsidRDefault="006975F9" w:rsidP="001546BE">
            <w:pPr>
              <w:pStyle w:val="a3"/>
              <w:tabs>
                <w:tab w:val="left" w:pos="1134"/>
              </w:tabs>
              <w:autoSpaceDE w:val="0"/>
              <w:autoSpaceDN w:val="0"/>
              <w:adjustRightInd w:val="0"/>
              <w:ind w:firstLine="709"/>
              <w:jc w:val="center"/>
              <w:rPr>
                <w:b/>
              </w:rPr>
            </w:pPr>
            <w:r w:rsidRPr="00037CE7">
              <w:rPr>
                <w:b/>
              </w:rPr>
              <w:t>Размер должностного оклада</w:t>
            </w:r>
          </w:p>
          <w:p w:rsidR="006975F9" w:rsidRPr="00037CE7" w:rsidRDefault="006975F9" w:rsidP="001546BE">
            <w:pPr>
              <w:pStyle w:val="a3"/>
              <w:tabs>
                <w:tab w:val="left" w:pos="1134"/>
              </w:tabs>
              <w:autoSpaceDE w:val="0"/>
              <w:autoSpaceDN w:val="0"/>
              <w:adjustRightInd w:val="0"/>
              <w:ind w:firstLine="709"/>
              <w:jc w:val="center"/>
              <w:rPr>
                <w:b/>
              </w:rPr>
            </w:pPr>
            <w:r>
              <w:rPr>
                <w:b/>
              </w:rPr>
              <w:t>( в рублях)</w:t>
            </w:r>
          </w:p>
        </w:tc>
      </w:tr>
      <w:tr w:rsidR="006975F9" w:rsidRPr="00037CE7" w:rsidTr="001546BE">
        <w:tc>
          <w:tcPr>
            <w:tcW w:w="9923" w:type="dxa"/>
            <w:gridSpan w:val="2"/>
            <w:shd w:val="clear" w:color="auto" w:fill="auto"/>
          </w:tcPr>
          <w:p w:rsidR="006975F9" w:rsidRPr="001546BE" w:rsidRDefault="006975F9" w:rsidP="001546BE">
            <w:pPr>
              <w:widowControl w:val="0"/>
              <w:tabs>
                <w:tab w:val="left" w:pos="1560"/>
              </w:tabs>
              <w:autoSpaceDE w:val="0"/>
              <w:autoSpaceDN w:val="0"/>
              <w:adjustRightInd w:val="0"/>
              <w:ind w:firstLine="709"/>
              <w:jc w:val="center"/>
              <w:rPr>
                <w:sz w:val="28"/>
                <w:szCs w:val="28"/>
              </w:rPr>
            </w:pPr>
            <w:r w:rsidRPr="001546BE">
              <w:rPr>
                <w:sz w:val="28"/>
                <w:szCs w:val="28"/>
              </w:rPr>
              <w:t>ПКГ «Общеотраслевые должности служащих первого уровня»</w:t>
            </w:r>
          </w:p>
        </w:tc>
      </w:tr>
      <w:tr w:rsidR="006975F9" w:rsidRPr="00037CE7" w:rsidTr="001546BE">
        <w:tc>
          <w:tcPr>
            <w:tcW w:w="6618" w:type="dxa"/>
            <w:shd w:val="clear" w:color="auto" w:fill="auto"/>
          </w:tcPr>
          <w:p w:rsidR="006975F9" w:rsidRPr="001546BE" w:rsidRDefault="006975F9" w:rsidP="001546BE">
            <w:pPr>
              <w:widowControl w:val="0"/>
              <w:tabs>
                <w:tab w:val="left" w:pos="1560"/>
              </w:tabs>
              <w:autoSpaceDE w:val="0"/>
              <w:autoSpaceDN w:val="0"/>
              <w:adjustRightInd w:val="0"/>
              <w:ind w:firstLine="709"/>
              <w:jc w:val="center"/>
              <w:rPr>
                <w:sz w:val="28"/>
                <w:szCs w:val="28"/>
              </w:rPr>
            </w:pPr>
            <w:r w:rsidRPr="001546BE">
              <w:rPr>
                <w:sz w:val="28"/>
                <w:szCs w:val="28"/>
              </w:rPr>
              <w:t xml:space="preserve"> 1 квалификационного уровня </w:t>
            </w:r>
          </w:p>
        </w:tc>
        <w:tc>
          <w:tcPr>
            <w:tcW w:w="3305" w:type="dxa"/>
            <w:shd w:val="clear" w:color="auto" w:fill="auto"/>
          </w:tcPr>
          <w:p w:rsidR="006975F9" w:rsidRPr="001546BE" w:rsidRDefault="006975F9" w:rsidP="001546BE">
            <w:pPr>
              <w:widowControl w:val="0"/>
              <w:tabs>
                <w:tab w:val="left" w:pos="1560"/>
              </w:tabs>
              <w:autoSpaceDE w:val="0"/>
              <w:autoSpaceDN w:val="0"/>
              <w:adjustRightInd w:val="0"/>
              <w:ind w:firstLine="709"/>
              <w:jc w:val="center"/>
              <w:rPr>
                <w:sz w:val="28"/>
                <w:szCs w:val="28"/>
              </w:rPr>
            </w:pPr>
            <w:r w:rsidRPr="001546BE">
              <w:rPr>
                <w:sz w:val="28"/>
                <w:szCs w:val="28"/>
              </w:rPr>
              <w:t>11 195</w:t>
            </w:r>
          </w:p>
        </w:tc>
      </w:tr>
      <w:tr w:rsidR="006975F9" w:rsidRPr="00037CE7" w:rsidTr="001546BE">
        <w:tc>
          <w:tcPr>
            <w:tcW w:w="6618" w:type="dxa"/>
            <w:shd w:val="clear" w:color="auto" w:fill="auto"/>
          </w:tcPr>
          <w:p w:rsidR="006975F9" w:rsidRPr="001546BE" w:rsidRDefault="006975F9" w:rsidP="001546BE">
            <w:pPr>
              <w:widowControl w:val="0"/>
              <w:tabs>
                <w:tab w:val="left" w:pos="1560"/>
              </w:tabs>
              <w:autoSpaceDE w:val="0"/>
              <w:autoSpaceDN w:val="0"/>
              <w:adjustRightInd w:val="0"/>
              <w:ind w:firstLine="709"/>
              <w:jc w:val="center"/>
              <w:rPr>
                <w:sz w:val="28"/>
                <w:szCs w:val="28"/>
              </w:rPr>
            </w:pPr>
            <w:r w:rsidRPr="001546BE">
              <w:rPr>
                <w:sz w:val="28"/>
                <w:szCs w:val="28"/>
              </w:rPr>
              <w:t xml:space="preserve"> 2 квалификационного уровня</w:t>
            </w:r>
          </w:p>
        </w:tc>
        <w:tc>
          <w:tcPr>
            <w:tcW w:w="3305" w:type="dxa"/>
            <w:shd w:val="clear" w:color="auto" w:fill="auto"/>
          </w:tcPr>
          <w:p w:rsidR="006975F9" w:rsidRPr="001546BE" w:rsidRDefault="006975F9" w:rsidP="001546BE">
            <w:pPr>
              <w:widowControl w:val="0"/>
              <w:tabs>
                <w:tab w:val="left" w:pos="1560"/>
              </w:tabs>
              <w:autoSpaceDE w:val="0"/>
              <w:autoSpaceDN w:val="0"/>
              <w:adjustRightInd w:val="0"/>
              <w:ind w:firstLine="709"/>
              <w:jc w:val="center"/>
              <w:rPr>
                <w:sz w:val="28"/>
                <w:szCs w:val="28"/>
              </w:rPr>
            </w:pPr>
            <w:r w:rsidRPr="001546BE">
              <w:rPr>
                <w:sz w:val="28"/>
                <w:szCs w:val="28"/>
              </w:rPr>
              <w:t>11 262</w:t>
            </w:r>
          </w:p>
        </w:tc>
      </w:tr>
      <w:tr w:rsidR="006975F9" w:rsidRPr="00037CE7" w:rsidTr="001546BE">
        <w:tc>
          <w:tcPr>
            <w:tcW w:w="9923" w:type="dxa"/>
            <w:gridSpan w:val="2"/>
            <w:shd w:val="clear" w:color="auto" w:fill="auto"/>
          </w:tcPr>
          <w:p w:rsidR="006975F9" w:rsidRPr="001546BE" w:rsidRDefault="006975F9" w:rsidP="001546BE">
            <w:pPr>
              <w:widowControl w:val="0"/>
              <w:tabs>
                <w:tab w:val="left" w:pos="1560"/>
              </w:tabs>
              <w:autoSpaceDE w:val="0"/>
              <w:autoSpaceDN w:val="0"/>
              <w:adjustRightInd w:val="0"/>
              <w:ind w:firstLine="709"/>
              <w:jc w:val="center"/>
              <w:rPr>
                <w:sz w:val="28"/>
                <w:szCs w:val="28"/>
              </w:rPr>
            </w:pPr>
            <w:r w:rsidRPr="001546BE">
              <w:rPr>
                <w:sz w:val="28"/>
                <w:szCs w:val="28"/>
              </w:rPr>
              <w:t>ПКГ «Общеотраслевые должности служащих второго уровня»</w:t>
            </w:r>
          </w:p>
        </w:tc>
      </w:tr>
      <w:tr w:rsidR="006975F9" w:rsidRPr="00037CE7" w:rsidTr="001546BE">
        <w:tc>
          <w:tcPr>
            <w:tcW w:w="6618" w:type="dxa"/>
            <w:shd w:val="clear" w:color="auto" w:fill="auto"/>
          </w:tcPr>
          <w:p w:rsidR="006975F9" w:rsidRPr="001546BE" w:rsidRDefault="006975F9" w:rsidP="001546BE">
            <w:pPr>
              <w:widowControl w:val="0"/>
              <w:tabs>
                <w:tab w:val="left" w:pos="1560"/>
              </w:tabs>
              <w:autoSpaceDE w:val="0"/>
              <w:autoSpaceDN w:val="0"/>
              <w:adjustRightInd w:val="0"/>
              <w:ind w:firstLine="709"/>
              <w:jc w:val="center"/>
              <w:rPr>
                <w:sz w:val="28"/>
                <w:szCs w:val="28"/>
              </w:rPr>
            </w:pPr>
            <w:r w:rsidRPr="001546BE">
              <w:rPr>
                <w:sz w:val="28"/>
                <w:szCs w:val="28"/>
              </w:rPr>
              <w:t>1 квалификационного уровня</w:t>
            </w:r>
          </w:p>
        </w:tc>
        <w:tc>
          <w:tcPr>
            <w:tcW w:w="3305" w:type="dxa"/>
            <w:shd w:val="clear" w:color="auto" w:fill="auto"/>
          </w:tcPr>
          <w:p w:rsidR="006975F9" w:rsidRPr="001546BE" w:rsidRDefault="006975F9" w:rsidP="001546BE">
            <w:pPr>
              <w:widowControl w:val="0"/>
              <w:tabs>
                <w:tab w:val="left" w:pos="1560"/>
              </w:tabs>
              <w:autoSpaceDE w:val="0"/>
              <w:autoSpaceDN w:val="0"/>
              <w:adjustRightInd w:val="0"/>
              <w:ind w:firstLine="709"/>
              <w:jc w:val="center"/>
              <w:rPr>
                <w:sz w:val="28"/>
                <w:szCs w:val="28"/>
              </w:rPr>
            </w:pPr>
            <w:r w:rsidRPr="001546BE">
              <w:rPr>
                <w:sz w:val="28"/>
                <w:szCs w:val="28"/>
              </w:rPr>
              <w:t>11 450</w:t>
            </w:r>
          </w:p>
        </w:tc>
      </w:tr>
      <w:tr w:rsidR="006975F9" w:rsidRPr="00037CE7" w:rsidTr="001546BE">
        <w:tc>
          <w:tcPr>
            <w:tcW w:w="6618" w:type="dxa"/>
            <w:shd w:val="clear" w:color="auto" w:fill="auto"/>
          </w:tcPr>
          <w:p w:rsidR="006975F9" w:rsidRPr="001546BE" w:rsidRDefault="006975F9" w:rsidP="001546BE">
            <w:pPr>
              <w:widowControl w:val="0"/>
              <w:tabs>
                <w:tab w:val="left" w:pos="1560"/>
              </w:tabs>
              <w:autoSpaceDE w:val="0"/>
              <w:autoSpaceDN w:val="0"/>
              <w:adjustRightInd w:val="0"/>
              <w:ind w:firstLine="709"/>
              <w:jc w:val="center"/>
              <w:rPr>
                <w:sz w:val="28"/>
                <w:szCs w:val="28"/>
              </w:rPr>
            </w:pPr>
            <w:r w:rsidRPr="001546BE">
              <w:rPr>
                <w:sz w:val="28"/>
                <w:szCs w:val="28"/>
              </w:rPr>
              <w:t>2 квалификационного уровня</w:t>
            </w:r>
          </w:p>
        </w:tc>
        <w:tc>
          <w:tcPr>
            <w:tcW w:w="3305" w:type="dxa"/>
            <w:shd w:val="clear" w:color="auto" w:fill="auto"/>
          </w:tcPr>
          <w:p w:rsidR="006975F9" w:rsidRPr="001546BE" w:rsidRDefault="006975F9" w:rsidP="001546BE">
            <w:pPr>
              <w:widowControl w:val="0"/>
              <w:tabs>
                <w:tab w:val="left" w:pos="1560"/>
              </w:tabs>
              <w:autoSpaceDE w:val="0"/>
              <w:autoSpaceDN w:val="0"/>
              <w:adjustRightInd w:val="0"/>
              <w:ind w:firstLine="709"/>
              <w:jc w:val="center"/>
              <w:rPr>
                <w:sz w:val="28"/>
                <w:szCs w:val="28"/>
              </w:rPr>
            </w:pPr>
            <w:r w:rsidRPr="001546BE">
              <w:rPr>
                <w:sz w:val="28"/>
                <w:szCs w:val="28"/>
              </w:rPr>
              <w:t>11 634</w:t>
            </w:r>
          </w:p>
        </w:tc>
      </w:tr>
      <w:tr w:rsidR="006975F9" w:rsidRPr="00037CE7" w:rsidTr="001546BE">
        <w:tc>
          <w:tcPr>
            <w:tcW w:w="6618" w:type="dxa"/>
            <w:shd w:val="clear" w:color="auto" w:fill="auto"/>
          </w:tcPr>
          <w:p w:rsidR="006975F9" w:rsidRPr="001546BE" w:rsidRDefault="006975F9" w:rsidP="001546BE">
            <w:pPr>
              <w:widowControl w:val="0"/>
              <w:tabs>
                <w:tab w:val="left" w:pos="1560"/>
              </w:tabs>
              <w:autoSpaceDE w:val="0"/>
              <w:autoSpaceDN w:val="0"/>
              <w:adjustRightInd w:val="0"/>
              <w:ind w:firstLine="709"/>
              <w:jc w:val="center"/>
              <w:rPr>
                <w:sz w:val="28"/>
                <w:szCs w:val="28"/>
              </w:rPr>
            </w:pPr>
            <w:r w:rsidRPr="001546BE">
              <w:rPr>
                <w:sz w:val="28"/>
                <w:szCs w:val="28"/>
              </w:rPr>
              <w:t>3 квалификационного уровня</w:t>
            </w:r>
          </w:p>
        </w:tc>
        <w:tc>
          <w:tcPr>
            <w:tcW w:w="3305" w:type="dxa"/>
            <w:shd w:val="clear" w:color="auto" w:fill="auto"/>
          </w:tcPr>
          <w:p w:rsidR="006975F9" w:rsidRPr="001546BE" w:rsidRDefault="006975F9" w:rsidP="001546BE">
            <w:pPr>
              <w:widowControl w:val="0"/>
              <w:tabs>
                <w:tab w:val="left" w:pos="1560"/>
              </w:tabs>
              <w:autoSpaceDE w:val="0"/>
              <w:autoSpaceDN w:val="0"/>
              <w:adjustRightInd w:val="0"/>
              <w:ind w:firstLine="709"/>
              <w:jc w:val="center"/>
              <w:rPr>
                <w:sz w:val="28"/>
                <w:szCs w:val="28"/>
              </w:rPr>
            </w:pPr>
            <w:r w:rsidRPr="001546BE">
              <w:rPr>
                <w:sz w:val="28"/>
                <w:szCs w:val="28"/>
              </w:rPr>
              <w:t>12 573</w:t>
            </w:r>
          </w:p>
        </w:tc>
      </w:tr>
      <w:tr w:rsidR="006975F9" w:rsidRPr="00037CE7" w:rsidTr="001546BE">
        <w:tc>
          <w:tcPr>
            <w:tcW w:w="6618" w:type="dxa"/>
            <w:shd w:val="clear" w:color="auto" w:fill="auto"/>
          </w:tcPr>
          <w:p w:rsidR="006975F9" w:rsidRPr="001546BE" w:rsidRDefault="006975F9" w:rsidP="001546BE">
            <w:pPr>
              <w:widowControl w:val="0"/>
              <w:tabs>
                <w:tab w:val="left" w:pos="1560"/>
              </w:tabs>
              <w:autoSpaceDE w:val="0"/>
              <w:autoSpaceDN w:val="0"/>
              <w:adjustRightInd w:val="0"/>
              <w:ind w:firstLine="709"/>
              <w:jc w:val="center"/>
              <w:rPr>
                <w:sz w:val="28"/>
                <w:szCs w:val="28"/>
              </w:rPr>
            </w:pPr>
            <w:r w:rsidRPr="001546BE">
              <w:rPr>
                <w:sz w:val="28"/>
                <w:szCs w:val="28"/>
              </w:rPr>
              <w:t>4 квалификационного уровня</w:t>
            </w:r>
          </w:p>
        </w:tc>
        <w:tc>
          <w:tcPr>
            <w:tcW w:w="3305" w:type="dxa"/>
            <w:shd w:val="clear" w:color="auto" w:fill="auto"/>
          </w:tcPr>
          <w:p w:rsidR="006975F9" w:rsidRPr="001546BE" w:rsidRDefault="006975F9" w:rsidP="001546BE">
            <w:pPr>
              <w:widowControl w:val="0"/>
              <w:tabs>
                <w:tab w:val="left" w:pos="1560"/>
              </w:tabs>
              <w:autoSpaceDE w:val="0"/>
              <w:autoSpaceDN w:val="0"/>
              <w:adjustRightInd w:val="0"/>
              <w:ind w:firstLine="709"/>
              <w:jc w:val="center"/>
              <w:rPr>
                <w:sz w:val="28"/>
                <w:szCs w:val="28"/>
              </w:rPr>
            </w:pPr>
            <w:r w:rsidRPr="001546BE">
              <w:rPr>
                <w:sz w:val="28"/>
                <w:szCs w:val="28"/>
              </w:rPr>
              <w:t>13 135</w:t>
            </w:r>
          </w:p>
        </w:tc>
      </w:tr>
      <w:tr w:rsidR="006975F9" w:rsidRPr="00037CE7" w:rsidTr="001546BE">
        <w:tc>
          <w:tcPr>
            <w:tcW w:w="6618" w:type="dxa"/>
            <w:shd w:val="clear" w:color="auto" w:fill="auto"/>
          </w:tcPr>
          <w:p w:rsidR="006975F9" w:rsidRPr="001546BE" w:rsidRDefault="006975F9" w:rsidP="001546BE">
            <w:pPr>
              <w:widowControl w:val="0"/>
              <w:tabs>
                <w:tab w:val="left" w:pos="1560"/>
              </w:tabs>
              <w:autoSpaceDE w:val="0"/>
              <w:autoSpaceDN w:val="0"/>
              <w:adjustRightInd w:val="0"/>
              <w:ind w:firstLine="709"/>
              <w:jc w:val="center"/>
              <w:rPr>
                <w:sz w:val="28"/>
                <w:szCs w:val="28"/>
              </w:rPr>
            </w:pPr>
            <w:r w:rsidRPr="001546BE">
              <w:rPr>
                <w:sz w:val="28"/>
                <w:szCs w:val="28"/>
              </w:rPr>
              <w:t>5 квалификационного уровня</w:t>
            </w:r>
          </w:p>
        </w:tc>
        <w:tc>
          <w:tcPr>
            <w:tcW w:w="3305" w:type="dxa"/>
            <w:shd w:val="clear" w:color="auto" w:fill="auto"/>
          </w:tcPr>
          <w:p w:rsidR="006975F9" w:rsidRPr="001546BE" w:rsidRDefault="006975F9" w:rsidP="001546BE">
            <w:pPr>
              <w:widowControl w:val="0"/>
              <w:tabs>
                <w:tab w:val="left" w:pos="1560"/>
              </w:tabs>
              <w:autoSpaceDE w:val="0"/>
              <w:autoSpaceDN w:val="0"/>
              <w:adjustRightInd w:val="0"/>
              <w:ind w:firstLine="709"/>
              <w:jc w:val="center"/>
              <w:rPr>
                <w:sz w:val="28"/>
                <w:szCs w:val="28"/>
              </w:rPr>
            </w:pPr>
            <w:r w:rsidRPr="001546BE">
              <w:rPr>
                <w:sz w:val="28"/>
                <w:szCs w:val="28"/>
              </w:rPr>
              <w:t>14 074</w:t>
            </w:r>
          </w:p>
        </w:tc>
      </w:tr>
      <w:tr w:rsidR="006975F9" w:rsidRPr="00037CE7" w:rsidTr="001546BE">
        <w:tc>
          <w:tcPr>
            <w:tcW w:w="9923" w:type="dxa"/>
            <w:gridSpan w:val="2"/>
            <w:shd w:val="clear" w:color="auto" w:fill="auto"/>
          </w:tcPr>
          <w:p w:rsidR="006975F9" w:rsidRPr="001546BE" w:rsidRDefault="006975F9" w:rsidP="001546BE">
            <w:pPr>
              <w:widowControl w:val="0"/>
              <w:tabs>
                <w:tab w:val="left" w:pos="1560"/>
              </w:tabs>
              <w:autoSpaceDE w:val="0"/>
              <w:autoSpaceDN w:val="0"/>
              <w:adjustRightInd w:val="0"/>
              <w:ind w:firstLine="709"/>
              <w:jc w:val="center"/>
              <w:rPr>
                <w:sz w:val="28"/>
                <w:szCs w:val="28"/>
              </w:rPr>
            </w:pPr>
            <w:r w:rsidRPr="001546BE">
              <w:rPr>
                <w:sz w:val="28"/>
                <w:szCs w:val="28"/>
              </w:rPr>
              <w:t>ПКГ «Общеотраслевые должности служащих третьего уровня»</w:t>
            </w:r>
          </w:p>
        </w:tc>
      </w:tr>
      <w:tr w:rsidR="006975F9" w:rsidRPr="00037CE7" w:rsidTr="001546BE">
        <w:tc>
          <w:tcPr>
            <w:tcW w:w="6618" w:type="dxa"/>
            <w:shd w:val="clear" w:color="auto" w:fill="auto"/>
          </w:tcPr>
          <w:p w:rsidR="006975F9" w:rsidRPr="001546BE" w:rsidRDefault="006975F9" w:rsidP="001546BE">
            <w:pPr>
              <w:widowControl w:val="0"/>
              <w:tabs>
                <w:tab w:val="left" w:pos="1560"/>
              </w:tabs>
              <w:autoSpaceDE w:val="0"/>
              <w:autoSpaceDN w:val="0"/>
              <w:adjustRightInd w:val="0"/>
              <w:ind w:firstLine="709"/>
              <w:jc w:val="center"/>
              <w:rPr>
                <w:sz w:val="28"/>
                <w:szCs w:val="28"/>
              </w:rPr>
            </w:pPr>
            <w:r w:rsidRPr="001546BE">
              <w:rPr>
                <w:sz w:val="28"/>
                <w:szCs w:val="28"/>
              </w:rPr>
              <w:t>1 квалификационного уровня</w:t>
            </w:r>
          </w:p>
        </w:tc>
        <w:tc>
          <w:tcPr>
            <w:tcW w:w="3305" w:type="dxa"/>
            <w:shd w:val="clear" w:color="auto" w:fill="auto"/>
          </w:tcPr>
          <w:p w:rsidR="006975F9" w:rsidRPr="001546BE" w:rsidRDefault="006975F9" w:rsidP="001546BE">
            <w:pPr>
              <w:widowControl w:val="0"/>
              <w:tabs>
                <w:tab w:val="left" w:pos="1560"/>
              </w:tabs>
              <w:autoSpaceDE w:val="0"/>
              <w:autoSpaceDN w:val="0"/>
              <w:adjustRightInd w:val="0"/>
              <w:ind w:firstLine="709"/>
              <w:jc w:val="center"/>
              <w:rPr>
                <w:sz w:val="28"/>
                <w:szCs w:val="28"/>
              </w:rPr>
            </w:pPr>
            <w:r w:rsidRPr="001546BE">
              <w:rPr>
                <w:sz w:val="28"/>
                <w:szCs w:val="28"/>
              </w:rPr>
              <w:t>14 261</w:t>
            </w:r>
          </w:p>
        </w:tc>
      </w:tr>
      <w:tr w:rsidR="006975F9" w:rsidRPr="00037CE7" w:rsidTr="001546BE">
        <w:tc>
          <w:tcPr>
            <w:tcW w:w="6618" w:type="dxa"/>
            <w:shd w:val="clear" w:color="auto" w:fill="auto"/>
          </w:tcPr>
          <w:p w:rsidR="006975F9" w:rsidRPr="001546BE" w:rsidRDefault="006975F9" w:rsidP="001546BE">
            <w:pPr>
              <w:widowControl w:val="0"/>
              <w:tabs>
                <w:tab w:val="left" w:pos="1560"/>
              </w:tabs>
              <w:autoSpaceDE w:val="0"/>
              <w:autoSpaceDN w:val="0"/>
              <w:adjustRightInd w:val="0"/>
              <w:ind w:firstLine="709"/>
              <w:jc w:val="center"/>
              <w:rPr>
                <w:sz w:val="28"/>
                <w:szCs w:val="28"/>
              </w:rPr>
            </w:pPr>
            <w:r w:rsidRPr="001546BE">
              <w:rPr>
                <w:sz w:val="28"/>
                <w:szCs w:val="28"/>
              </w:rPr>
              <w:t>2 квалификационного уровня</w:t>
            </w:r>
          </w:p>
        </w:tc>
        <w:tc>
          <w:tcPr>
            <w:tcW w:w="3305" w:type="dxa"/>
            <w:shd w:val="clear" w:color="auto" w:fill="auto"/>
          </w:tcPr>
          <w:p w:rsidR="006975F9" w:rsidRPr="001546BE" w:rsidRDefault="006975F9" w:rsidP="001546BE">
            <w:pPr>
              <w:widowControl w:val="0"/>
              <w:tabs>
                <w:tab w:val="left" w:pos="1560"/>
              </w:tabs>
              <w:autoSpaceDE w:val="0"/>
              <w:autoSpaceDN w:val="0"/>
              <w:adjustRightInd w:val="0"/>
              <w:ind w:firstLine="709"/>
              <w:jc w:val="center"/>
              <w:rPr>
                <w:sz w:val="28"/>
                <w:szCs w:val="28"/>
              </w:rPr>
            </w:pPr>
            <w:r w:rsidRPr="001546BE">
              <w:rPr>
                <w:sz w:val="28"/>
                <w:szCs w:val="28"/>
              </w:rPr>
              <w:t>14 825</w:t>
            </w:r>
          </w:p>
        </w:tc>
      </w:tr>
      <w:tr w:rsidR="006975F9" w:rsidRPr="00037CE7" w:rsidTr="001546BE">
        <w:tc>
          <w:tcPr>
            <w:tcW w:w="6618" w:type="dxa"/>
            <w:shd w:val="clear" w:color="auto" w:fill="auto"/>
          </w:tcPr>
          <w:p w:rsidR="006975F9" w:rsidRPr="001546BE" w:rsidRDefault="006975F9" w:rsidP="001546BE">
            <w:pPr>
              <w:widowControl w:val="0"/>
              <w:tabs>
                <w:tab w:val="left" w:pos="1560"/>
              </w:tabs>
              <w:autoSpaceDE w:val="0"/>
              <w:autoSpaceDN w:val="0"/>
              <w:adjustRightInd w:val="0"/>
              <w:ind w:firstLine="709"/>
              <w:jc w:val="center"/>
              <w:rPr>
                <w:sz w:val="28"/>
                <w:szCs w:val="28"/>
              </w:rPr>
            </w:pPr>
            <w:r w:rsidRPr="001546BE">
              <w:rPr>
                <w:sz w:val="28"/>
                <w:szCs w:val="28"/>
              </w:rPr>
              <w:t>3 квалификационного уровня</w:t>
            </w:r>
          </w:p>
        </w:tc>
        <w:tc>
          <w:tcPr>
            <w:tcW w:w="3305" w:type="dxa"/>
            <w:shd w:val="clear" w:color="auto" w:fill="auto"/>
          </w:tcPr>
          <w:p w:rsidR="006975F9" w:rsidRPr="001546BE" w:rsidRDefault="006975F9" w:rsidP="001546BE">
            <w:pPr>
              <w:widowControl w:val="0"/>
              <w:tabs>
                <w:tab w:val="left" w:pos="1560"/>
              </w:tabs>
              <w:autoSpaceDE w:val="0"/>
              <w:autoSpaceDN w:val="0"/>
              <w:adjustRightInd w:val="0"/>
              <w:ind w:firstLine="709"/>
              <w:jc w:val="center"/>
              <w:rPr>
                <w:sz w:val="28"/>
                <w:szCs w:val="28"/>
              </w:rPr>
            </w:pPr>
            <w:r w:rsidRPr="001546BE">
              <w:rPr>
                <w:sz w:val="28"/>
                <w:szCs w:val="28"/>
              </w:rPr>
              <w:t>15 952</w:t>
            </w:r>
          </w:p>
        </w:tc>
      </w:tr>
      <w:tr w:rsidR="006975F9" w:rsidRPr="00037CE7" w:rsidTr="001546BE">
        <w:tc>
          <w:tcPr>
            <w:tcW w:w="6618" w:type="dxa"/>
            <w:shd w:val="clear" w:color="auto" w:fill="auto"/>
          </w:tcPr>
          <w:p w:rsidR="006975F9" w:rsidRPr="001546BE" w:rsidRDefault="006975F9" w:rsidP="001546BE">
            <w:pPr>
              <w:widowControl w:val="0"/>
              <w:tabs>
                <w:tab w:val="left" w:pos="1560"/>
              </w:tabs>
              <w:autoSpaceDE w:val="0"/>
              <w:autoSpaceDN w:val="0"/>
              <w:adjustRightInd w:val="0"/>
              <w:ind w:firstLine="709"/>
              <w:jc w:val="center"/>
              <w:rPr>
                <w:sz w:val="28"/>
                <w:szCs w:val="28"/>
              </w:rPr>
            </w:pPr>
            <w:r w:rsidRPr="001546BE">
              <w:rPr>
                <w:sz w:val="28"/>
                <w:szCs w:val="28"/>
              </w:rPr>
              <w:t>4 квалификационного уровня</w:t>
            </w:r>
          </w:p>
        </w:tc>
        <w:tc>
          <w:tcPr>
            <w:tcW w:w="3305" w:type="dxa"/>
            <w:shd w:val="clear" w:color="auto" w:fill="auto"/>
          </w:tcPr>
          <w:p w:rsidR="006975F9" w:rsidRPr="001546BE" w:rsidRDefault="006975F9" w:rsidP="001546BE">
            <w:pPr>
              <w:widowControl w:val="0"/>
              <w:tabs>
                <w:tab w:val="left" w:pos="1560"/>
              </w:tabs>
              <w:autoSpaceDE w:val="0"/>
              <w:autoSpaceDN w:val="0"/>
              <w:adjustRightInd w:val="0"/>
              <w:ind w:firstLine="709"/>
              <w:jc w:val="center"/>
              <w:rPr>
                <w:sz w:val="28"/>
                <w:szCs w:val="28"/>
              </w:rPr>
            </w:pPr>
            <w:r w:rsidRPr="001546BE">
              <w:rPr>
                <w:sz w:val="28"/>
                <w:szCs w:val="28"/>
              </w:rPr>
              <w:t>16 888</w:t>
            </w:r>
          </w:p>
        </w:tc>
      </w:tr>
      <w:tr w:rsidR="006975F9" w:rsidRPr="00037CE7" w:rsidTr="001546BE">
        <w:tc>
          <w:tcPr>
            <w:tcW w:w="6618" w:type="dxa"/>
            <w:shd w:val="clear" w:color="auto" w:fill="auto"/>
          </w:tcPr>
          <w:p w:rsidR="006975F9" w:rsidRPr="001546BE" w:rsidRDefault="006975F9" w:rsidP="001546BE">
            <w:pPr>
              <w:widowControl w:val="0"/>
              <w:tabs>
                <w:tab w:val="left" w:pos="1560"/>
              </w:tabs>
              <w:autoSpaceDE w:val="0"/>
              <w:autoSpaceDN w:val="0"/>
              <w:adjustRightInd w:val="0"/>
              <w:ind w:firstLine="709"/>
              <w:jc w:val="center"/>
              <w:rPr>
                <w:sz w:val="28"/>
                <w:szCs w:val="28"/>
              </w:rPr>
            </w:pPr>
            <w:r w:rsidRPr="001546BE">
              <w:rPr>
                <w:sz w:val="28"/>
                <w:szCs w:val="28"/>
              </w:rPr>
              <w:t>5 квалификационного уровня</w:t>
            </w:r>
          </w:p>
        </w:tc>
        <w:tc>
          <w:tcPr>
            <w:tcW w:w="3305" w:type="dxa"/>
            <w:shd w:val="clear" w:color="auto" w:fill="auto"/>
          </w:tcPr>
          <w:p w:rsidR="006975F9" w:rsidRPr="001546BE" w:rsidRDefault="006975F9" w:rsidP="001546BE">
            <w:pPr>
              <w:widowControl w:val="0"/>
              <w:tabs>
                <w:tab w:val="left" w:pos="1560"/>
              </w:tabs>
              <w:autoSpaceDE w:val="0"/>
              <w:autoSpaceDN w:val="0"/>
              <w:adjustRightInd w:val="0"/>
              <w:ind w:firstLine="709"/>
              <w:jc w:val="center"/>
              <w:rPr>
                <w:sz w:val="28"/>
                <w:szCs w:val="28"/>
              </w:rPr>
            </w:pPr>
            <w:r w:rsidRPr="001546BE">
              <w:rPr>
                <w:sz w:val="28"/>
                <w:szCs w:val="28"/>
              </w:rPr>
              <w:t>17 733</w:t>
            </w:r>
          </w:p>
        </w:tc>
      </w:tr>
      <w:tr w:rsidR="006975F9" w:rsidRPr="00037CE7" w:rsidTr="001546BE">
        <w:tc>
          <w:tcPr>
            <w:tcW w:w="9923" w:type="dxa"/>
            <w:gridSpan w:val="2"/>
            <w:shd w:val="clear" w:color="auto" w:fill="auto"/>
          </w:tcPr>
          <w:p w:rsidR="006975F9" w:rsidRPr="001546BE" w:rsidRDefault="006975F9" w:rsidP="001546BE">
            <w:pPr>
              <w:widowControl w:val="0"/>
              <w:tabs>
                <w:tab w:val="left" w:pos="1560"/>
              </w:tabs>
              <w:autoSpaceDE w:val="0"/>
              <w:autoSpaceDN w:val="0"/>
              <w:adjustRightInd w:val="0"/>
              <w:ind w:firstLine="709"/>
              <w:jc w:val="center"/>
              <w:rPr>
                <w:sz w:val="28"/>
                <w:szCs w:val="28"/>
              </w:rPr>
            </w:pPr>
            <w:r w:rsidRPr="001546BE">
              <w:rPr>
                <w:sz w:val="28"/>
                <w:szCs w:val="28"/>
              </w:rPr>
              <w:t>ПКГ «Общеотраслевые должности служащих четвертого уровня»</w:t>
            </w:r>
          </w:p>
        </w:tc>
      </w:tr>
      <w:tr w:rsidR="006975F9" w:rsidRPr="00037CE7" w:rsidTr="001546BE">
        <w:tc>
          <w:tcPr>
            <w:tcW w:w="6618" w:type="dxa"/>
            <w:shd w:val="clear" w:color="auto" w:fill="auto"/>
          </w:tcPr>
          <w:p w:rsidR="006975F9" w:rsidRPr="001546BE" w:rsidRDefault="006975F9" w:rsidP="001546BE">
            <w:pPr>
              <w:widowControl w:val="0"/>
              <w:tabs>
                <w:tab w:val="left" w:pos="1560"/>
              </w:tabs>
              <w:autoSpaceDE w:val="0"/>
              <w:autoSpaceDN w:val="0"/>
              <w:adjustRightInd w:val="0"/>
              <w:ind w:firstLine="709"/>
              <w:jc w:val="center"/>
              <w:rPr>
                <w:sz w:val="28"/>
                <w:szCs w:val="28"/>
              </w:rPr>
            </w:pPr>
            <w:r w:rsidRPr="001546BE">
              <w:rPr>
                <w:sz w:val="28"/>
                <w:szCs w:val="28"/>
              </w:rPr>
              <w:t>1 квалификационного уровня</w:t>
            </w:r>
          </w:p>
        </w:tc>
        <w:tc>
          <w:tcPr>
            <w:tcW w:w="3305" w:type="dxa"/>
            <w:shd w:val="clear" w:color="auto" w:fill="auto"/>
          </w:tcPr>
          <w:p w:rsidR="006975F9" w:rsidRPr="001546BE" w:rsidRDefault="006975F9" w:rsidP="001546BE">
            <w:pPr>
              <w:widowControl w:val="0"/>
              <w:tabs>
                <w:tab w:val="left" w:pos="1560"/>
              </w:tabs>
              <w:autoSpaceDE w:val="0"/>
              <w:autoSpaceDN w:val="0"/>
              <w:adjustRightInd w:val="0"/>
              <w:ind w:firstLine="709"/>
              <w:jc w:val="center"/>
              <w:rPr>
                <w:sz w:val="28"/>
                <w:szCs w:val="28"/>
              </w:rPr>
            </w:pPr>
            <w:r w:rsidRPr="001546BE">
              <w:rPr>
                <w:sz w:val="28"/>
                <w:szCs w:val="28"/>
              </w:rPr>
              <w:t>19 140</w:t>
            </w:r>
          </w:p>
        </w:tc>
      </w:tr>
      <w:tr w:rsidR="006975F9" w:rsidRPr="00037CE7" w:rsidTr="001546BE">
        <w:tc>
          <w:tcPr>
            <w:tcW w:w="6618" w:type="dxa"/>
            <w:shd w:val="clear" w:color="auto" w:fill="auto"/>
          </w:tcPr>
          <w:p w:rsidR="006975F9" w:rsidRPr="001546BE" w:rsidRDefault="006975F9" w:rsidP="001546BE">
            <w:pPr>
              <w:widowControl w:val="0"/>
              <w:tabs>
                <w:tab w:val="left" w:pos="1560"/>
              </w:tabs>
              <w:autoSpaceDE w:val="0"/>
              <w:autoSpaceDN w:val="0"/>
              <w:adjustRightInd w:val="0"/>
              <w:ind w:firstLine="709"/>
              <w:jc w:val="center"/>
              <w:rPr>
                <w:sz w:val="28"/>
                <w:szCs w:val="28"/>
              </w:rPr>
            </w:pPr>
            <w:r w:rsidRPr="001546BE">
              <w:rPr>
                <w:sz w:val="28"/>
                <w:szCs w:val="28"/>
              </w:rPr>
              <w:t>2 квалификационного уровня</w:t>
            </w:r>
          </w:p>
        </w:tc>
        <w:tc>
          <w:tcPr>
            <w:tcW w:w="3305" w:type="dxa"/>
            <w:shd w:val="clear" w:color="auto" w:fill="auto"/>
          </w:tcPr>
          <w:p w:rsidR="006975F9" w:rsidRPr="001546BE" w:rsidRDefault="006975F9" w:rsidP="001546BE">
            <w:pPr>
              <w:widowControl w:val="0"/>
              <w:tabs>
                <w:tab w:val="left" w:pos="1560"/>
              </w:tabs>
              <w:autoSpaceDE w:val="0"/>
              <w:autoSpaceDN w:val="0"/>
              <w:adjustRightInd w:val="0"/>
              <w:ind w:firstLine="709"/>
              <w:jc w:val="center"/>
              <w:rPr>
                <w:sz w:val="28"/>
                <w:szCs w:val="28"/>
              </w:rPr>
            </w:pPr>
            <w:r w:rsidRPr="001546BE">
              <w:rPr>
                <w:sz w:val="28"/>
                <w:szCs w:val="28"/>
              </w:rPr>
              <w:t>19 704</w:t>
            </w:r>
          </w:p>
        </w:tc>
      </w:tr>
      <w:tr w:rsidR="006975F9" w:rsidRPr="00037CE7" w:rsidTr="001546BE">
        <w:tc>
          <w:tcPr>
            <w:tcW w:w="6618" w:type="dxa"/>
            <w:shd w:val="clear" w:color="auto" w:fill="auto"/>
          </w:tcPr>
          <w:p w:rsidR="006975F9" w:rsidRPr="001546BE" w:rsidRDefault="006975F9" w:rsidP="001546BE">
            <w:pPr>
              <w:widowControl w:val="0"/>
              <w:tabs>
                <w:tab w:val="left" w:pos="1560"/>
              </w:tabs>
              <w:autoSpaceDE w:val="0"/>
              <w:autoSpaceDN w:val="0"/>
              <w:adjustRightInd w:val="0"/>
              <w:ind w:firstLine="709"/>
              <w:jc w:val="center"/>
              <w:rPr>
                <w:sz w:val="28"/>
                <w:szCs w:val="28"/>
              </w:rPr>
            </w:pPr>
            <w:r w:rsidRPr="001546BE">
              <w:rPr>
                <w:sz w:val="28"/>
                <w:szCs w:val="28"/>
              </w:rPr>
              <w:t>3 квалификационного уровня</w:t>
            </w:r>
          </w:p>
        </w:tc>
        <w:tc>
          <w:tcPr>
            <w:tcW w:w="3305" w:type="dxa"/>
            <w:shd w:val="clear" w:color="auto" w:fill="auto"/>
          </w:tcPr>
          <w:p w:rsidR="006975F9" w:rsidRPr="001546BE" w:rsidRDefault="006975F9" w:rsidP="001546BE">
            <w:pPr>
              <w:widowControl w:val="0"/>
              <w:tabs>
                <w:tab w:val="left" w:pos="1560"/>
              </w:tabs>
              <w:autoSpaceDE w:val="0"/>
              <w:autoSpaceDN w:val="0"/>
              <w:adjustRightInd w:val="0"/>
              <w:ind w:firstLine="709"/>
              <w:jc w:val="center"/>
              <w:rPr>
                <w:sz w:val="28"/>
                <w:szCs w:val="28"/>
              </w:rPr>
            </w:pPr>
            <w:r w:rsidRPr="001546BE">
              <w:rPr>
                <w:sz w:val="28"/>
                <w:szCs w:val="28"/>
              </w:rPr>
              <w:t>20 078</w:t>
            </w:r>
          </w:p>
        </w:tc>
      </w:tr>
    </w:tbl>
    <w:p w:rsidR="006975F9" w:rsidRPr="00345334" w:rsidRDefault="006975F9" w:rsidP="001546BE">
      <w:pPr>
        <w:pStyle w:val="aa"/>
        <w:tabs>
          <w:tab w:val="clear" w:pos="4677"/>
          <w:tab w:val="clear" w:pos="9355"/>
        </w:tabs>
        <w:ind w:left="709"/>
        <w:jc w:val="both"/>
        <w:rPr>
          <w:sz w:val="28"/>
          <w:szCs w:val="28"/>
        </w:rPr>
      </w:pPr>
    </w:p>
    <w:p w:rsidR="006975F9" w:rsidRDefault="006975F9" w:rsidP="001546BE">
      <w:pPr>
        <w:jc w:val="both"/>
        <w:rPr>
          <w:i/>
          <w:color w:val="548DD4"/>
          <w:sz w:val="26"/>
          <w:szCs w:val="26"/>
        </w:rPr>
      </w:pPr>
      <w:r w:rsidRPr="00B000E9">
        <w:rPr>
          <w:i/>
          <w:color w:val="548DD4"/>
          <w:sz w:val="26"/>
          <w:szCs w:val="26"/>
        </w:rPr>
        <w:t xml:space="preserve">(в редакции Постановления Главы </w:t>
      </w:r>
      <w:r>
        <w:rPr>
          <w:i/>
          <w:color w:val="548DD4"/>
          <w:sz w:val="26"/>
          <w:szCs w:val="26"/>
        </w:rPr>
        <w:t xml:space="preserve">МР «Мирнинский </w:t>
      </w:r>
      <w:r w:rsidRPr="00B000E9">
        <w:rPr>
          <w:i/>
          <w:color w:val="548DD4"/>
          <w:sz w:val="26"/>
          <w:szCs w:val="26"/>
        </w:rPr>
        <w:t>района</w:t>
      </w:r>
      <w:r>
        <w:rPr>
          <w:i/>
          <w:color w:val="548DD4"/>
          <w:sz w:val="26"/>
          <w:szCs w:val="26"/>
        </w:rPr>
        <w:t xml:space="preserve">» от 02.04.2025 </w:t>
      </w:r>
      <w:r w:rsidRPr="00B000E9">
        <w:rPr>
          <w:i/>
          <w:color w:val="548DD4"/>
          <w:sz w:val="26"/>
          <w:szCs w:val="26"/>
        </w:rPr>
        <w:t>№</w:t>
      </w:r>
      <w:r>
        <w:rPr>
          <w:i/>
          <w:color w:val="548DD4"/>
          <w:sz w:val="26"/>
          <w:szCs w:val="26"/>
        </w:rPr>
        <w:t xml:space="preserve"> 556</w:t>
      </w:r>
      <w:r w:rsidRPr="00B000E9">
        <w:rPr>
          <w:i/>
          <w:color w:val="548DD4"/>
          <w:sz w:val="26"/>
          <w:szCs w:val="26"/>
        </w:rPr>
        <w:t>)</w:t>
      </w:r>
    </w:p>
    <w:p w:rsidR="006975F9" w:rsidRPr="00BD1F1A" w:rsidRDefault="006975F9" w:rsidP="001546BE">
      <w:pPr>
        <w:pStyle w:val="aa"/>
        <w:tabs>
          <w:tab w:val="clear" w:pos="4677"/>
          <w:tab w:val="clear" w:pos="9355"/>
        </w:tabs>
        <w:jc w:val="both"/>
        <w:rPr>
          <w:sz w:val="28"/>
          <w:szCs w:val="28"/>
        </w:rPr>
      </w:pPr>
    </w:p>
    <w:p w:rsidR="006975F9" w:rsidRPr="001546BE" w:rsidRDefault="006975F9" w:rsidP="001546BE">
      <w:pPr>
        <w:pStyle w:val="aa"/>
        <w:tabs>
          <w:tab w:val="clear" w:pos="4677"/>
          <w:tab w:val="clear" w:pos="9355"/>
        </w:tabs>
        <w:ind w:firstLine="709"/>
        <w:jc w:val="both"/>
        <w:rPr>
          <w:rFonts w:ascii="Times New Roman" w:hAnsi="Times New Roman"/>
          <w:sz w:val="28"/>
          <w:szCs w:val="28"/>
        </w:rPr>
      </w:pPr>
      <w:r w:rsidRPr="001546BE">
        <w:rPr>
          <w:rFonts w:ascii="Times New Roman" w:hAnsi="Times New Roman"/>
          <w:sz w:val="28"/>
          <w:szCs w:val="28"/>
        </w:rPr>
        <w:lastRenderedPageBreak/>
        <w:t>Размер оклада заместителя руководите структурного подразделения устанавливается на 10 процентов ниже оклада руководителя структурного подразделения.</w:t>
      </w:r>
    </w:p>
    <w:p w:rsidR="006975F9" w:rsidRPr="001546BE" w:rsidRDefault="006975F9" w:rsidP="00605EB0">
      <w:pPr>
        <w:pStyle w:val="aa"/>
        <w:numPr>
          <w:ilvl w:val="2"/>
          <w:numId w:val="28"/>
        </w:numPr>
        <w:tabs>
          <w:tab w:val="clear" w:pos="4677"/>
          <w:tab w:val="clear" w:pos="9355"/>
        </w:tabs>
        <w:ind w:left="0" w:right="-1" w:firstLine="709"/>
        <w:jc w:val="both"/>
        <w:rPr>
          <w:rFonts w:ascii="Times New Roman" w:hAnsi="Times New Roman"/>
          <w:sz w:val="28"/>
          <w:szCs w:val="28"/>
        </w:rPr>
      </w:pPr>
      <w:r w:rsidRPr="001546BE">
        <w:rPr>
          <w:rFonts w:ascii="Times New Roman" w:hAnsi="Times New Roman"/>
          <w:sz w:val="28"/>
          <w:szCs w:val="28"/>
        </w:rPr>
        <w:t>К окладу по соответствующим ПКГ могут быть установлены следующие выплаты:</w:t>
      </w:r>
    </w:p>
    <w:p w:rsidR="006975F9" w:rsidRPr="001546BE" w:rsidRDefault="006975F9" w:rsidP="00605EB0">
      <w:pPr>
        <w:pStyle w:val="aa"/>
        <w:numPr>
          <w:ilvl w:val="0"/>
          <w:numId w:val="8"/>
        </w:numPr>
        <w:tabs>
          <w:tab w:val="clear" w:pos="1429"/>
          <w:tab w:val="clear" w:pos="4677"/>
          <w:tab w:val="clear" w:pos="9355"/>
          <w:tab w:val="num" w:pos="1701"/>
        </w:tabs>
        <w:ind w:left="0" w:right="-1" w:firstLine="709"/>
        <w:jc w:val="both"/>
        <w:rPr>
          <w:rFonts w:ascii="Times New Roman" w:hAnsi="Times New Roman"/>
          <w:sz w:val="28"/>
          <w:szCs w:val="28"/>
        </w:rPr>
      </w:pPr>
      <w:r w:rsidRPr="001546BE">
        <w:rPr>
          <w:rFonts w:ascii="Times New Roman" w:hAnsi="Times New Roman"/>
          <w:sz w:val="28"/>
          <w:szCs w:val="28"/>
        </w:rPr>
        <w:t>надбавка за ученую степень;</w:t>
      </w:r>
    </w:p>
    <w:p w:rsidR="006975F9" w:rsidRPr="001546BE" w:rsidRDefault="006975F9" w:rsidP="00605EB0">
      <w:pPr>
        <w:pStyle w:val="aa"/>
        <w:numPr>
          <w:ilvl w:val="0"/>
          <w:numId w:val="8"/>
        </w:numPr>
        <w:tabs>
          <w:tab w:val="clear" w:pos="1429"/>
          <w:tab w:val="clear" w:pos="4677"/>
          <w:tab w:val="clear" w:pos="9355"/>
          <w:tab w:val="num" w:pos="1701"/>
        </w:tabs>
        <w:ind w:left="0" w:right="-1" w:firstLine="709"/>
        <w:jc w:val="both"/>
        <w:rPr>
          <w:rFonts w:ascii="Times New Roman" w:hAnsi="Times New Roman"/>
          <w:sz w:val="28"/>
          <w:szCs w:val="28"/>
        </w:rPr>
      </w:pPr>
      <w:r w:rsidRPr="001546BE">
        <w:rPr>
          <w:rFonts w:ascii="Times New Roman" w:hAnsi="Times New Roman"/>
          <w:sz w:val="28"/>
          <w:szCs w:val="28"/>
        </w:rPr>
        <w:t>надбавка за почетное звание, профессиональный знак отличия, отраслевой (ведомственный) знак отличия;</w:t>
      </w:r>
    </w:p>
    <w:p w:rsidR="006975F9" w:rsidRPr="001546BE" w:rsidRDefault="006975F9" w:rsidP="00605EB0">
      <w:pPr>
        <w:pStyle w:val="aa"/>
        <w:numPr>
          <w:ilvl w:val="0"/>
          <w:numId w:val="8"/>
        </w:numPr>
        <w:tabs>
          <w:tab w:val="clear" w:pos="1429"/>
          <w:tab w:val="clear" w:pos="4677"/>
          <w:tab w:val="clear" w:pos="9355"/>
          <w:tab w:val="num" w:pos="1701"/>
        </w:tabs>
        <w:ind w:left="0" w:right="-1" w:firstLine="709"/>
        <w:jc w:val="both"/>
        <w:rPr>
          <w:rFonts w:ascii="Times New Roman" w:hAnsi="Times New Roman"/>
          <w:sz w:val="28"/>
          <w:szCs w:val="28"/>
        </w:rPr>
      </w:pPr>
      <w:r w:rsidRPr="001546BE">
        <w:rPr>
          <w:rFonts w:ascii="Times New Roman" w:hAnsi="Times New Roman"/>
          <w:sz w:val="28"/>
          <w:szCs w:val="28"/>
        </w:rPr>
        <w:t>надбавка за выслугу лет;</w:t>
      </w:r>
    </w:p>
    <w:p w:rsidR="006975F9" w:rsidRPr="001546BE" w:rsidRDefault="006975F9" w:rsidP="00605EB0">
      <w:pPr>
        <w:pStyle w:val="aa"/>
        <w:numPr>
          <w:ilvl w:val="0"/>
          <w:numId w:val="8"/>
        </w:numPr>
        <w:tabs>
          <w:tab w:val="clear" w:pos="1429"/>
          <w:tab w:val="clear" w:pos="4677"/>
          <w:tab w:val="clear" w:pos="9355"/>
          <w:tab w:val="num" w:pos="1701"/>
        </w:tabs>
        <w:ind w:left="0" w:right="-1" w:firstLine="709"/>
        <w:jc w:val="both"/>
        <w:rPr>
          <w:rFonts w:ascii="Times New Roman" w:hAnsi="Times New Roman"/>
          <w:sz w:val="28"/>
          <w:szCs w:val="28"/>
        </w:rPr>
      </w:pPr>
      <w:r w:rsidRPr="001546BE">
        <w:rPr>
          <w:rFonts w:ascii="Times New Roman" w:hAnsi="Times New Roman"/>
          <w:sz w:val="28"/>
          <w:szCs w:val="28"/>
        </w:rPr>
        <w:t>доплата за работу в сельской местности и (или) арктических улусах (районах);</w:t>
      </w:r>
    </w:p>
    <w:p w:rsidR="006975F9" w:rsidRPr="001546BE" w:rsidRDefault="006975F9" w:rsidP="00605EB0">
      <w:pPr>
        <w:pStyle w:val="aa"/>
        <w:numPr>
          <w:ilvl w:val="0"/>
          <w:numId w:val="8"/>
        </w:numPr>
        <w:tabs>
          <w:tab w:val="clear" w:pos="1429"/>
          <w:tab w:val="clear" w:pos="4677"/>
          <w:tab w:val="clear" w:pos="9355"/>
          <w:tab w:val="num" w:pos="1701"/>
        </w:tabs>
        <w:ind w:left="0" w:right="-1" w:firstLine="709"/>
        <w:jc w:val="both"/>
        <w:rPr>
          <w:rFonts w:ascii="Times New Roman" w:hAnsi="Times New Roman"/>
          <w:sz w:val="28"/>
          <w:szCs w:val="28"/>
        </w:rPr>
      </w:pPr>
      <w:r w:rsidRPr="001546BE">
        <w:rPr>
          <w:rFonts w:ascii="Times New Roman" w:hAnsi="Times New Roman"/>
          <w:sz w:val="28"/>
          <w:szCs w:val="28"/>
        </w:rPr>
        <w:t>персональная доплата;</w:t>
      </w:r>
    </w:p>
    <w:p w:rsidR="006975F9" w:rsidRPr="001546BE" w:rsidRDefault="006975F9" w:rsidP="00605EB0">
      <w:pPr>
        <w:pStyle w:val="aa"/>
        <w:numPr>
          <w:ilvl w:val="0"/>
          <w:numId w:val="8"/>
        </w:numPr>
        <w:tabs>
          <w:tab w:val="clear" w:pos="1429"/>
          <w:tab w:val="clear" w:pos="4677"/>
          <w:tab w:val="clear" w:pos="9355"/>
          <w:tab w:val="num" w:pos="1701"/>
        </w:tabs>
        <w:ind w:left="0" w:right="-1" w:firstLine="709"/>
        <w:jc w:val="both"/>
        <w:rPr>
          <w:rFonts w:ascii="Times New Roman" w:hAnsi="Times New Roman"/>
          <w:sz w:val="28"/>
          <w:szCs w:val="28"/>
        </w:rPr>
      </w:pPr>
      <w:r w:rsidRPr="001546BE">
        <w:rPr>
          <w:rFonts w:ascii="Times New Roman" w:hAnsi="Times New Roman"/>
          <w:sz w:val="28"/>
          <w:szCs w:val="28"/>
        </w:rPr>
        <w:t>надбавка за интенсивность труда.</w:t>
      </w:r>
    </w:p>
    <w:p w:rsidR="006975F9" w:rsidRPr="001546BE" w:rsidRDefault="006975F9" w:rsidP="00605EB0">
      <w:pPr>
        <w:pStyle w:val="aa"/>
        <w:numPr>
          <w:ilvl w:val="2"/>
          <w:numId w:val="28"/>
        </w:numPr>
        <w:tabs>
          <w:tab w:val="clear" w:pos="4677"/>
          <w:tab w:val="clear" w:pos="9355"/>
        </w:tabs>
        <w:ind w:left="0" w:right="-1" w:firstLine="709"/>
        <w:jc w:val="both"/>
        <w:rPr>
          <w:rFonts w:ascii="Times New Roman" w:hAnsi="Times New Roman"/>
          <w:sz w:val="28"/>
          <w:szCs w:val="28"/>
        </w:rPr>
      </w:pPr>
      <w:r w:rsidRPr="001546BE">
        <w:rPr>
          <w:rFonts w:ascii="Times New Roman" w:hAnsi="Times New Roman"/>
          <w:sz w:val="28"/>
          <w:szCs w:val="28"/>
        </w:rPr>
        <w:t xml:space="preserve">Решение о введении соответствующих надбавок и доплат к окладу принимается руководителем учреждения с учетом обеспечения указанных выплат финансовыми средствами. Применение надбавок к окладу не образуют новый оклад и не учитывается при начислении компенсационных и стимулирующих выплат. Надбавки и доплаты к окладам устанавливаются на определенный период времени в течении соответствующего календарного года. </w:t>
      </w:r>
    </w:p>
    <w:p w:rsidR="006975F9" w:rsidRPr="001546BE" w:rsidRDefault="006975F9" w:rsidP="00605EB0">
      <w:pPr>
        <w:pStyle w:val="aa"/>
        <w:numPr>
          <w:ilvl w:val="2"/>
          <w:numId w:val="28"/>
        </w:numPr>
        <w:tabs>
          <w:tab w:val="clear" w:pos="4677"/>
          <w:tab w:val="clear" w:pos="9355"/>
        </w:tabs>
        <w:ind w:left="0" w:right="-1" w:firstLine="709"/>
        <w:jc w:val="both"/>
        <w:rPr>
          <w:rFonts w:ascii="Times New Roman" w:hAnsi="Times New Roman"/>
          <w:sz w:val="28"/>
          <w:szCs w:val="28"/>
        </w:rPr>
      </w:pPr>
      <w:r w:rsidRPr="001546BE">
        <w:rPr>
          <w:rFonts w:ascii="Times New Roman" w:hAnsi="Times New Roman"/>
          <w:sz w:val="28"/>
          <w:szCs w:val="28"/>
        </w:rPr>
        <w:t xml:space="preserve">Надбавки за наличие ученой степени, почетного звания и профессиональных знаков отличия устанавливаются работникам, занимающим должности служащих, в следующих размерах: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8"/>
        <w:gridCol w:w="3955"/>
      </w:tblGrid>
      <w:tr w:rsidR="006975F9" w:rsidRPr="00E64742" w:rsidTr="001546BE">
        <w:tc>
          <w:tcPr>
            <w:tcW w:w="5543" w:type="dxa"/>
            <w:shd w:val="clear" w:color="auto" w:fill="auto"/>
          </w:tcPr>
          <w:p w:rsidR="006975F9" w:rsidRPr="00E64742" w:rsidRDefault="006975F9" w:rsidP="001546BE">
            <w:pPr>
              <w:widowControl w:val="0"/>
              <w:tabs>
                <w:tab w:val="left" w:pos="1560"/>
              </w:tabs>
              <w:autoSpaceDE w:val="0"/>
              <w:autoSpaceDN w:val="0"/>
              <w:adjustRightInd w:val="0"/>
              <w:ind w:firstLine="709"/>
              <w:jc w:val="center"/>
              <w:rPr>
                <w:b/>
                <w:sz w:val="28"/>
                <w:szCs w:val="28"/>
              </w:rPr>
            </w:pPr>
            <w:r w:rsidRPr="00E64742">
              <w:rPr>
                <w:b/>
                <w:sz w:val="28"/>
                <w:szCs w:val="28"/>
              </w:rPr>
              <w:t>Наименование выплаты</w:t>
            </w:r>
          </w:p>
        </w:tc>
        <w:tc>
          <w:tcPr>
            <w:tcW w:w="4271" w:type="dxa"/>
            <w:shd w:val="clear" w:color="auto" w:fill="auto"/>
          </w:tcPr>
          <w:p w:rsidR="006975F9" w:rsidRPr="00E64742" w:rsidRDefault="006975F9" w:rsidP="001546BE">
            <w:pPr>
              <w:widowControl w:val="0"/>
              <w:tabs>
                <w:tab w:val="left" w:pos="1560"/>
              </w:tabs>
              <w:autoSpaceDE w:val="0"/>
              <w:autoSpaceDN w:val="0"/>
              <w:adjustRightInd w:val="0"/>
              <w:ind w:firstLine="709"/>
              <w:jc w:val="center"/>
              <w:rPr>
                <w:b/>
                <w:sz w:val="28"/>
                <w:szCs w:val="28"/>
              </w:rPr>
            </w:pPr>
            <w:r w:rsidRPr="00E64742">
              <w:rPr>
                <w:b/>
                <w:sz w:val="28"/>
                <w:szCs w:val="28"/>
              </w:rPr>
              <w:t>Размер выплаты</w:t>
            </w:r>
          </w:p>
        </w:tc>
      </w:tr>
      <w:tr w:rsidR="006975F9" w:rsidRPr="00E64742" w:rsidTr="001546BE">
        <w:tc>
          <w:tcPr>
            <w:tcW w:w="5543" w:type="dxa"/>
            <w:shd w:val="clear" w:color="auto" w:fill="auto"/>
          </w:tcPr>
          <w:p w:rsidR="006975F9" w:rsidRPr="00E64742" w:rsidRDefault="006975F9" w:rsidP="001546BE">
            <w:pPr>
              <w:widowControl w:val="0"/>
              <w:tabs>
                <w:tab w:val="left" w:pos="1560"/>
              </w:tabs>
              <w:autoSpaceDE w:val="0"/>
              <w:autoSpaceDN w:val="0"/>
              <w:adjustRightInd w:val="0"/>
              <w:ind w:firstLine="709"/>
              <w:jc w:val="center"/>
              <w:rPr>
                <w:sz w:val="28"/>
                <w:szCs w:val="28"/>
              </w:rPr>
            </w:pPr>
            <w:r w:rsidRPr="00E64742">
              <w:rPr>
                <w:sz w:val="28"/>
                <w:szCs w:val="28"/>
              </w:rPr>
              <w:t>Ученая степень кандидата наук</w:t>
            </w:r>
          </w:p>
        </w:tc>
        <w:tc>
          <w:tcPr>
            <w:tcW w:w="4271" w:type="dxa"/>
            <w:shd w:val="clear" w:color="auto" w:fill="auto"/>
          </w:tcPr>
          <w:p w:rsidR="006975F9" w:rsidRPr="00E64742" w:rsidRDefault="006975F9" w:rsidP="001546BE">
            <w:pPr>
              <w:widowControl w:val="0"/>
              <w:tabs>
                <w:tab w:val="left" w:pos="1560"/>
              </w:tabs>
              <w:autoSpaceDE w:val="0"/>
              <w:autoSpaceDN w:val="0"/>
              <w:adjustRightInd w:val="0"/>
              <w:ind w:firstLine="709"/>
              <w:jc w:val="center"/>
              <w:rPr>
                <w:sz w:val="28"/>
                <w:szCs w:val="28"/>
              </w:rPr>
            </w:pPr>
            <w:r w:rsidRPr="00E64742">
              <w:rPr>
                <w:sz w:val="28"/>
                <w:szCs w:val="28"/>
              </w:rPr>
              <w:t>до 5 процентов</w:t>
            </w:r>
          </w:p>
        </w:tc>
      </w:tr>
      <w:tr w:rsidR="006975F9" w:rsidRPr="00E64742" w:rsidTr="001546BE">
        <w:tc>
          <w:tcPr>
            <w:tcW w:w="5543" w:type="dxa"/>
            <w:shd w:val="clear" w:color="auto" w:fill="auto"/>
          </w:tcPr>
          <w:p w:rsidR="006975F9" w:rsidRPr="00E64742" w:rsidRDefault="006975F9" w:rsidP="001546BE">
            <w:pPr>
              <w:widowControl w:val="0"/>
              <w:tabs>
                <w:tab w:val="left" w:pos="1560"/>
              </w:tabs>
              <w:autoSpaceDE w:val="0"/>
              <w:autoSpaceDN w:val="0"/>
              <w:adjustRightInd w:val="0"/>
              <w:ind w:firstLine="709"/>
              <w:jc w:val="center"/>
              <w:rPr>
                <w:sz w:val="28"/>
                <w:szCs w:val="28"/>
              </w:rPr>
            </w:pPr>
            <w:r w:rsidRPr="00E64742">
              <w:rPr>
                <w:sz w:val="28"/>
                <w:szCs w:val="28"/>
              </w:rPr>
              <w:t>Ученая степень доктора наук</w:t>
            </w:r>
          </w:p>
        </w:tc>
        <w:tc>
          <w:tcPr>
            <w:tcW w:w="4271" w:type="dxa"/>
            <w:shd w:val="clear" w:color="auto" w:fill="auto"/>
          </w:tcPr>
          <w:p w:rsidR="006975F9" w:rsidRPr="00E64742" w:rsidRDefault="006975F9" w:rsidP="001546BE">
            <w:pPr>
              <w:widowControl w:val="0"/>
              <w:tabs>
                <w:tab w:val="left" w:pos="1560"/>
              </w:tabs>
              <w:autoSpaceDE w:val="0"/>
              <w:autoSpaceDN w:val="0"/>
              <w:adjustRightInd w:val="0"/>
              <w:ind w:firstLine="709"/>
              <w:jc w:val="center"/>
              <w:rPr>
                <w:sz w:val="28"/>
                <w:szCs w:val="28"/>
              </w:rPr>
            </w:pPr>
            <w:r w:rsidRPr="00E64742">
              <w:rPr>
                <w:sz w:val="28"/>
                <w:szCs w:val="28"/>
              </w:rPr>
              <w:t>до 10 процентов</w:t>
            </w:r>
          </w:p>
        </w:tc>
      </w:tr>
      <w:tr w:rsidR="006975F9" w:rsidRPr="00E64742" w:rsidTr="001546BE">
        <w:tc>
          <w:tcPr>
            <w:tcW w:w="5543" w:type="dxa"/>
            <w:shd w:val="clear" w:color="auto" w:fill="auto"/>
          </w:tcPr>
          <w:p w:rsidR="006975F9" w:rsidRPr="00E64742" w:rsidRDefault="006975F9" w:rsidP="001546BE">
            <w:pPr>
              <w:widowControl w:val="0"/>
              <w:tabs>
                <w:tab w:val="left" w:pos="1560"/>
              </w:tabs>
              <w:autoSpaceDE w:val="0"/>
              <w:autoSpaceDN w:val="0"/>
              <w:adjustRightInd w:val="0"/>
              <w:ind w:firstLine="709"/>
              <w:jc w:val="center"/>
              <w:rPr>
                <w:sz w:val="28"/>
                <w:szCs w:val="28"/>
              </w:rPr>
            </w:pPr>
            <w:r w:rsidRPr="00E64742">
              <w:rPr>
                <w:sz w:val="28"/>
                <w:szCs w:val="28"/>
              </w:rPr>
              <w:t>Почетное звание</w:t>
            </w:r>
          </w:p>
        </w:tc>
        <w:tc>
          <w:tcPr>
            <w:tcW w:w="4271" w:type="dxa"/>
            <w:shd w:val="clear" w:color="auto" w:fill="auto"/>
          </w:tcPr>
          <w:p w:rsidR="006975F9" w:rsidRPr="00E64742" w:rsidRDefault="006975F9" w:rsidP="001546BE">
            <w:pPr>
              <w:widowControl w:val="0"/>
              <w:tabs>
                <w:tab w:val="left" w:pos="1560"/>
              </w:tabs>
              <w:autoSpaceDE w:val="0"/>
              <w:autoSpaceDN w:val="0"/>
              <w:adjustRightInd w:val="0"/>
              <w:ind w:firstLine="709"/>
              <w:jc w:val="center"/>
              <w:rPr>
                <w:sz w:val="28"/>
                <w:szCs w:val="28"/>
              </w:rPr>
            </w:pPr>
            <w:r w:rsidRPr="00E64742">
              <w:rPr>
                <w:sz w:val="28"/>
                <w:szCs w:val="28"/>
              </w:rPr>
              <w:t>до 10 процентов</w:t>
            </w:r>
          </w:p>
        </w:tc>
      </w:tr>
      <w:tr w:rsidR="006975F9" w:rsidRPr="00E64742" w:rsidTr="001546BE">
        <w:tc>
          <w:tcPr>
            <w:tcW w:w="5543" w:type="dxa"/>
            <w:shd w:val="clear" w:color="auto" w:fill="auto"/>
          </w:tcPr>
          <w:p w:rsidR="006975F9" w:rsidRPr="00E64742" w:rsidRDefault="006975F9" w:rsidP="001546BE">
            <w:pPr>
              <w:widowControl w:val="0"/>
              <w:tabs>
                <w:tab w:val="left" w:pos="1560"/>
              </w:tabs>
              <w:autoSpaceDE w:val="0"/>
              <w:autoSpaceDN w:val="0"/>
              <w:adjustRightInd w:val="0"/>
              <w:ind w:firstLine="709"/>
              <w:jc w:val="center"/>
              <w:rPr>
                <w:sz w:val="28"/>
                <w:szCs w:val="28"/>
              </w:rPr>
            </w:pPr>
            <w:r w:rsidRPr="00E64742">
              <w:rPr>
                <w:sz w:val="28"/>
                <w:szCs w:val="28"/>
              </w:rPr>
              <w:t>Профессиональные знаки отличия</w:t>
            </w:r>
          </w:p>
        </w:tc>
        <w:tc>
          <w:tcPr>
            <w:tcW w:w="4271" w:type="dxa"/>
            <w:shd w:val="clear" w:color="auto" w:fill="auto"/>
          </w:tcPr>
          <w:p w:rsidR="006975F9" w:rsidRPr="00E64742" w:rsidRDefault="006975F9" w:rsidP="001546BE">
            <w:pPr>
              <w:widowControl w:val="0"/>
              <w:tabs>
                <w:tab w:val="left" w:pos="1560"/>
              </w:tabs>
              <w:autoSpaceDE w:val="0"/>
              <w:autoSpaceDN w:val="0"/>
              <w:adjustRightInd w:val="0"/>
              <w:ind w:firstLine="709"/>
              <w:jc w:val="center"/>
              <w:rPr>
                <w:sz w:val="28"/>
                <w:szCs w:val="28"/>
              </w:rPr>
            </w:pPr>
            <w:r w:rsidRPr="00E64742">
              <w:rPr>
                <w:sz w:val="28"/>
                <w:szCs w:val="28"/>
              </w:rPr>
              <w:t>до 5 процентов</w:t>
            </w:r>
          </w:p>
        </w:tc>
      </w:tr>
      <w:tr w:rsidR="006975F9" w:rsidRPr="00E64742" w:rsidTr="001546BE">
        <w:tc>
          <w:tcPr>
            <w:tcW w:w="5543" w:type="dxa"/>
            <w:shd w:val="clear" w:color="auto" w:fill="auto"/>
          </w:tcPr>
          <w:p w:rsidR="006975F9" w:rsidRPr="00E64742" w:rsidRDefault="006975F9" w:rsidP="001546BE">
            <w:pPr>
              <w:widowControl w:val="0"/>
              <w:tabs>
                <w:tab w:val="left" w:pos="1560"/>
              </w:tabs>
              <w:autoSpaceDE w:val="0"/>
              <w:autoSpaceDN w:val="0"/>
              <w:adjustRightInd w:val="0"/>
              <w:ind w:firstLine="709"/>
              <w:jc w:val="center"/>
              <w:rPr>
                <w:sz w:val="28"/>
                <w:szCs w:val="28"/>
              </w:rPr>
            </w:pPr>
            <w:r w:rsidRPr="00E64742">
              <w:rPr>
                <w:sz w:val="28"/>
                <w:szCs w:val="28"/>
              </w:rPr>
              <w:t>Отраслевой (ведомственный) знак отличия</w:t>
            </w:r>
          </w:p>
        </w:tc>
        <w:tc>
          <w:tcPr>
            <w:tcW w:w="4271" w:type="dxa"/>
            <w:shd w:val="clear" w:color="auto" w:fill="auto"/>
          </w:tcPr>
          <w:p w:rsidR="006975F9" w:rsidRPr="00E64742" w:rsidRDefault="006975F9" w:rsidP="001546BE">
            <w:pPr>
              <w:widowControl w:val="0"/>
              <w:tabs>
                <w:tab w:val="left" w:pos="1560"/>
              </w:tabs>
              <w:autoSpaceDE w:val="0"/>
              <w:autoSpaceDN w:val="0"/>
              <w:adjustRightInd w:val="0"/>
              <w:ind w:firstLine="709"/>
              <w:jc w:val="center"/>
              <w:rPr>
                <w:sz w:val="28"/>
                <w:szCs w:val="28"/>
              </w:rPr>
            </w:pPr>
            <w:r w:rsidRPr="00E64742">
              <w:rPr>
                <w:sz w:val="28"/>
                <w:szCs w:val="28"/>
              </w:rPr>
              <w:t>до 5 процентов</w:t>
            </w:r>
          </w:p>
        </w:tc>
      </w:tr>
    </w:tbl>
    <w:p w:rsidR="006975F9" w:rsidRPr="001546BE" w:rsidRDefault="006975F9" w:rsidP="001546BE">
      <w:pPr>
        <w:pStyle w:val="aa"/>
        <w:tabs>
          <w:tab w:val="clear" w:pos="4677"/>
          <w:tab w:val="clear" w:pos="9355"/>
          <w:tab w:val="left" w:pos="1418"/>
        </w:tabs>
        <w:ind w:right="-1" w:firstLine="709"/>
        <w:jc w:val="both"/>
        <w:rPr>
          <w:rFonts w:ascii="Times New Roman" w:hAnsi="Times New Roman"/>
          <w:sz w:val="28"/>
          <w:szCs w:val="28"/>
        </w:rPr>
      </w:pPr>
      <w:r w:rsidRPr="001546BE">
        <w:rPr>
          <w:rFonts w:ascii="Times New Roman" w:hAnsi="Times New Roman"/>
          <w:sz w:val="28"/>
          <w:szCs w:val="28"/>
        </w:rPr>
        <w:t>При наличии у работника почетных званий, профессиональных знаков отличия отраслевого (ведомственного) знака отличия надбавка применяется по одному (максимальному) основанию.</w:t>
      </w:r>
    </w:p>
    <w:p w:rsidR="006975F9" w:rsidRPr="001546BE" w:rsidRDefault="006975F9" w:rsidP="001546BE">
      <w:pPr>
        <w:pStyle w:val="aa"/>
        <w:tabs>
          <w:tab w:val="clear" w:pos="4677"/>
          <w:tab w:val="clear" w:pos="9355"/>
          <w:tab w:val="left" w:pos="1418"/>
        </w:tabs>
        <w:ind w:right="-1" w:firstLine="709"/>
        <w:jc w:val="both"/>
        <w:rPr>
          <w:rFonts w:ascii="Times New Roman" w:hAnsi="Times New Roman"/>
          <w:sz w:val="28"/>
          <w:szCs w:val="28"/>
        </w:rPr>
      </w:pPr>
      <w:r w:rsidRPr="001546BE">
        <w:rPr>
          <w:rFonts w:ascii="Times New Roman" w:hAnsi="Times New Roman"/>
          <w:sz w:val="28"/>
          <w:szCs w:val="28"/>
        </w:rPr>
        <w:t>Работникам, имеющим одновременно почетные звания, знаки отличия и ученую степень, надбавки устанавливаются отдельно как звание(знаки), так и за ученую степень.</w:t>
      </w:r>
    </w:p>
    <w:p w:rsidR="006975F9" w:rsidRPr="001546BE" w:rsidRDefault="006975F9" w:rsidP="00605EB0">
      <w:pPr>
        <w:pStyle w:val="aa"/>
        <w:numPr>
          <w:ilvl w:val="2"/>
          <w:numId w:val="28"/>
        </w:numPr>
        <w:tabs>
          <w:tab w:val="clear" w:pos="4677"/>
          <w:tab w:val="clear" w:pos="9355"/>
        </w:tabs>
        <w:ind w:left="0" w:right="-1" w:firstLine="709"/>
        <w:jc w:val="both"/>
        <w:rPr>
          <w:rFonts w:ascii="Times New Roman" w:hAnsi="Times New Roman"/>
          <w:sz w:val="28"/>
          <w:szCs w:val="28"/>
        </w:rPr>
      </w:pPr>
      <w:r w:rsidRPr="001546BE">
        <w:rPr>
          <w:rFonts w:ascii="Times New Roman" w:hAnsi="Times New Roman"/>
          <w:sz w:val="28"/>
          <w:szCs w:val="28"/>
        </w:rPr>
        <w:t xml:space="preserve">Надбавки к окладу за выслугу лег устанавливаются работникам, занимающим должности служащих, в следующих размерах: </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572"/>
      </w:tblGrid>
      <w:tr w:rsidR="006975F9" w:rsidRPr="00E64742" w:rsidTr="001546BE">
        <w:tc>
          <w:tcPr>
            <w:tcW w:w="5529" w:type="dxa"/>
          </w:tcPr>
          <w:p w:rsidR="006975F9" w:rsidRPr="00E64742" w:rsidRDefault="006975F9" w:rsidP="001546BE">
            <w:pPr>
              <w:widowControl w:val="0"/>
              <w:tabs>
                <w:tab w:val="left" w:pos="1560"/>
              </w:tabs>
              <w:autoSpaceDE w:val="0"/>
              <w:autoSpaceDN w:val="0"/>
              <w:adjustRightInd w:val="0"/>
              <w:ind w:firstLine="709"/>
              <w:jc w:val="center"/>
              <w:rPr>
                <w:b/>
                <w:sz w:val="28"/>
                <w:szCs w:val="28"/>
              </w:rPr>
            </w:pPr>
            <w:r w:rsidRPr="00E64742">
              <w:rPr>
                <w:b/>
                <w:sz w:val="28"/>
                <w:szCs w:val="28"/>
              </w:rPr>
              <w:t>Надбавки за выслугу лет</w:t>
            </w:r>
          </w:p>
        </w:tc>
        <w:tc>
          <w:tcPr>
            <w:tcW w:w="3572" w:type="dxa"/>
          </w:tcPr>
          <w:p w:rsidR="006975F9" w:rsidRPr="00E64742" w:rsidRDefault="006975F9" w:rsidP="001546BE">
            <w:pPr>
              <w:widowControl w:val="0"/>
              <w:tabs>
                <w:tab w:val="left" w:pos="1560"/>
              </w:tabs>
              <w:autoSpaceDE w:val="0"/>
              <w:autoSpaceDN w:val="0"/>
              <w:adjustRightInd w:val="0"/>
              <w:ind w:firstLine="709"/>
              <w:jc w:val="center"/>
              <w:rPr>
                <w:b/>
                <w:sz w:val="28"/>
                <w:szCs w:val="28"/>
              </w:rPr>
            </w:pPr>
            <w:r w:rsidRPr="00E64742">
              <w:rPr>
                <w:b/>
                <w:sz w:val="28"/>
                <w:szCs w:val="28"/>
              </w:rPr>
              <w:t>Надбавка</w:t>
            </w:r>
          </w:p>
        </w:tc>
      </w:tr>
      <w:tr w:rsidR="006975F9" w:rsidRPr="00E64742" w:rsidTr="001546BE">
        <w:tc>
          <w:tcPr>
            <w:tcW w:w="5529" w:type="dxa"/>
          </w:tcPr>
          <w:p w:rsidR="006975F9" w:rsidRPr="001546BE" w:rsidRDefault="006975F9" w:rsidP="001546BE">
            <w:pPr>
              <w:widowControl w:val="0"/>
              <w:tabs>
                <w:tab w:val="left" w:pos="1560"/>
              </w:tabs>
              <w:autoSpaceDE w:val="0"/>
              <w:autoSpaceDN w:val="0"/>
              <w:adjustRightInd w:val="0"/>
              <w:ind w:firstLine="709"/>
              <w:jc w:val="center"/>
              <w:rPr>
                <w:sz w:val="28"/>
                <w:szCs w:val="28"/>
              </w:rPr>
            </w:pPr>
            <w:r w:rsidRPr="001546BE">
              <w:rPr>
                <w:sz w:val="28"/>
                <w:szCs w:val="28"/>
              </w:rPr>
              <w:t>От 0 до 5 лет</w:t>
            </w:r>
          </w:p>
        </w:tc>
        <w:tc>
          <w:tcPr>
            <w:tcW w:w="3572" w:type="dxa"/>
          </w:tcPr>
          <w:p w:rsidR="006975F9" w:rsidRPr="001546BE" w:rsidRDefault="006975F9" w:rsidP="001546BE">
            <w:pPr>
              <w:widowControl w:val="0"/>
              <w:tabs>
                <w:tab w:val="left" w:pos="1560"/>
              </w:tabs>
              <w:autoSpaceDE w:val="0"/>
              <w:autoSpaceDN w:val="0"/>
              <w:adjustRightInd w:val="0"/>
              <w:ind w:firstLine="709"/>
              <w:jc w:val="center"/>
              <w:rPr>
                <w:sz w:val="28"/>
                <w:szCs w:val="28"/>
              </w:rPr>
            </w:pPr>
            <w:r w:rsidRPr="001546BE">
              <w:rPr>
                <w:sz w:val="28"/>
                <w:szCs w:val="28"/>
              </w:rPr>
              <w:t>до 5 процентов</w:t>
            </w:r>
          </w:p>
        </w:tc>
      </w:tr>
      <w:tr w:rsidR="006975F9" w:rsidRPr="00E64742" w:rsidTr="001546BE">
        <w:tc>
          <w:tcPr>
            <w:tcW w:w="5529" w:type="dxa"/>
          </w:tcPr>
          <w:p w:rsidR="006975F9" w:rsidRPr="001546BE" w:rsidRDefault="006975F9" w:rsidP="001546BE">
            <w:pPr>
              <w:widowControl w:val="0"/>
              <w:tabs>
                <w:tab w:val="left" w:pos="1560"/>
              </w:tabs>
              <w:autoSpaceDE w:val="0"/>
              <w:autoSpaceDN w:val="0"/>
              <w:adjustRightInd w:val="0"/>
              <w:ind w:firstLine="709"/>
              <w:jc w:val="center"/>
              <w:rPr>
                <w:sz w:val="28"/>
                <w:szCs w:val="28"/>
              </w:rPr>
            </w:pPr>
            <w:r w:rsidRPr="001546BE">
              <w:rPr>
                <w:sz w:val="28"/>
                <w:szCs w:val="28"/>
              </w:rPr>
              <w:t>От 5 до 15 лет</w:t>
            </w:r>
          </w:p>
        </w:tc>
        <w:tc>
          <w:tcPr>
            <w:tcW w:w="3572" w:type="dxa"/>
          </w:tcPr>
          <w:p w:rsidR="006975F9" w:rsidRPr="001546BE" w:rsidRDefault="006975F9" w:rsidP="001546BE">
            <w:pPr>
              <w:widowControl w:val="0"/>
              <w:tabs>
                <w:tab w:val="left" w:pos="1560"/>
              </w:tabs>
              <w:autoSpaceDE w:val="0"/>
              <w:autoSpaceDN w:val="0"/>
              <w:adjustRightInd w:val="0"/>
              <w:ind w:firstLine="709"/>
              <w:jc w:val="center"/>
              <w:rPr>
                <w:sz w:val="28"/>
                <w:szCs w:val="28"/>
              </w:rPr>
            </w:pPr>
            <w:r w:rsidRPr="001546BE">
              <w:rPr>
                <w:sz w:val="28"/>
                <w:szCs w:val="28"/>
              </w:rPr>
              <w:t>до 10 процентов</w:t>
            </w:r>
          </w:p>
        </w:tc>
      </w:tr>
      <w:tr w:rsidR="006975F9" w:rsidRPr="00E64742" w:rsidTr="001546BE">
        <w:tc>
          <w:tcPr>
            <w:tcW w:w="5529" w:type="dxa"/>
          </w:tcPr>
          <w:p w:rsidR="006975F9" w:rsidRPr="001546BE" w:rsidRDefault="006975F9" w:rsidP="001546BE">
            <w:pPr>
              <w:widowControl w:val="0"/>
              <w:tabs>
                <w:tab w:val="left" w:pos="1560"/>
              </w:tabs>
              <w:autoSpaceDE w:val="0"/>
              <w:autoSpaceDN w:val="0"/>
              <w:adjustRightInd w:val="0"/>
              <w:ind w:firstLine="709"/>
              <w:jc w:val="center"/>
              <w:rPr>
                <w:sz w:val="28"/>
                <w:szCs w:val="28"/>
              </w:rPr>
            </w:pPr>
            <w:r w:rsidRPr="001546BE">
              <w:rPr>
                <w:sz w:val="28"/>
                <w:szCs w:val="28"/>
              </w:rPr>
              <w:t>Свыше 15 лет</w:t>
            </w:r>
          </w:p>
        </w:tc>
        <w:tc>
          <w:tcPr>
            <w:tcW w:w="3572" w:type="dxa"/>
          </w:tcPr>
          <w:p w:rsidR="006975F9" w:rsidRPr="001546BE" w:rsidRDefault="006975F9" w:rsidP="001546BE">
            <w:pPr>
              <w:widowControl w:val="0"/>
              <w:tabs>
                <w:tab w:val="left" w:pos="1560"/>
              </w:tabs>
              <w:autoSpaceDE w:val="0"/>
              <w:autoSpaceDN w:val="0"/>
              <w:adjustRightInd w:val="0"/>
              <w:ind w:firstLine="709"/>
              <w:jc w:val="center"/>
              <w:rPr>
                <w:sz w:val="28"/>
                <w:szCs w:val="28"/>
              </w:rPr>
            </w:pPr>
            <w:r w:rsidRPr="001546BE">
              <w:rPr>
                <w:sz w:val="28"/>
                <w:szCs w:val="28"/>
              </w:rPr>
              <w:t>до 15 процентов</w:t>
            </w:r>
          </w:p>
        </w:tc>
      </w:tr>
    </w:tbl>
    <w:p w:rsidR="006975F9" w:rsidRPr="001546BE" w:rsidRDefault="006975F9" w:rsidP="001546BE">
      <w:pPr>
        <w:pStyle w:val="aa"/>
        <w:tabs>
          <w:tab w:val="clear" w:pos="4677"/>
          <w:tab w:val="clear" w:pos="9355"/>
          <w:tab w:val="left" w:pos="1418"/>
        </w:tabs>
        <w:ind w:right="-1" w:firstLine="709"/>
        <w:jc w:val="both"/>
        <w:rPr>
          <w:rFonts w:ascii="Times New Roman" w:hAnsi="Times New Roman"/>
          <w:sz w:val="28"/>
          <w:szCs w:val="28"/>
        </w:rPr>
      </w:pPr>
      <w:r w:rsidRPr="001546BE">
        <w:rPr>
          <w:rFonts w:ascii="Times New Roman" w:hAnsi="Times New Roman"/>
          <w:sz w:val="28"/>
          <w:szCs w:val="28"/>
        </w:rPr>
        <w:t>В стаж работы для назначения выплаты за выслугу лет засчитываются периоды работы по специальности или должности, независимо от организационно-правового статуса предыдущего места работы.</w:t>
      </w:r>
    </w:p>
    <w:p w:rsidR="006975F9" w:rsidRPr="001546BE" w:rsidRDefault="004F4B56" w:rsidP="001546BE">
      <w:pPr>
        <w:pStyle w:val="aa"/>
        <w:tabs>
          <w:tab w:val="clear" w:pos="4677"/>
          <w:tab w:val="clear" w:pos="9355"/>
          <w:tab w:val="left" w:pos="1418"/>
        </w:tabs>
        <w:ind w:right="-1" w:firstLine="709"/>
        <w:jc w:val="both"/>
        <w:rPr>
          <w:rFonts w:ascii="Times New Roman" w:hAnsi="Times New Roman"/>
          <w:sz w:val="28"/>
          <w:szCs w:val="28"/>
        </w:rPr>
      </w:pPr>
      <w:r>
        <w:rPr>
          <w:rFonts w:ascii="Times New Roman" w:hAnsi="Times New Roman"/>
          <w:sz w:val="28"/>
          <w:szCs w:val="28"/>
        </w:rPr>
        <w:lastRenderedPageBreak/>
        <w:t xml:space="preserve">5.1.6 </w:t>
      </w:r>
      <w:r w:rsidR="006975F9" w:rsidRPr="001546BE">
        <w:rPr>
          <w:rFonts w:ascii="Times New Roman" w:hAnsi="Times New Roman"/>
          <w:sz w:val="28"/>
          <w:szCs w:val="28"/>
        </w:rPr>
        <w:t>За работу в сельской местности и арктических улусах (районах устанавливаются доплаты в абсолютном размере, пропорционально отработанному времени:</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6"/>
        <w:gridCol w:w="3465"/>
      </w:tblGrid>
      <w:tr w:rsidR="006975F9" w:rsidRPr="00E64742" w:rsidTr="001546BE">
        <w:tc>
          <w:tcPr>
            <w:tcW w:w="5636" w:type="dxa"/>
            <w:shd w:val="clear" w:color="auto" w:fill="auto"/>
          </w:tcPr>
          <w:p w:rsidR="006975F9" w:rsidRPr="00E64742" w:rsidRDefault="006975F9" w:rsidP="001546BE">
            <w:pPr>
              <w:widowControl w:val="0"/>
              <w:tabs>
                <w:tab w:val="left" w:pos="1560"/>
              </w:tabs>
              <w:autoSpaceDE w:val="0"/>
              <w:autoSpaceDN w:val="0"/>
              <w:adjustRightInd w:val="0"/>
              <w:ind w:firstLine="709"/>
              <w:jc w:val="center"/>
              <w:rPr>
                <w:b/>
                <w:sz w:val="28"/>
                <w:szCs w:val="28"/>
              </w:rPr>
            </w:pPr>
            <w:r w:rsidRPr="00E64742">
              <w:rPr>
                <w:b/>
                <w:sz w:val="28"/>
                <w:szCs w:val="28"/>
              </w:rPr>
              <w:t>Наименование доплаты</w:t>
            </w:r>
          </w:p>
        </w:tc>
        <w:tc>
          <w:tcPr>
            <w:tcW w:w="3465" w:type="dxa"/>
            <w:shd w:val="clear" w:color="auto" w:fill="auto"/>
          </w:tcPr>
          <w:p w:rsidR="006975F9" w:rsidRPr="00E64742" w:rsidRDefault="006975F9" w:rsidP="001546BE">
            <w:pPr>
              <w:widowControl w:val="0"/>
              <w:tabs>
                <w:tab w:val="left" w:pos="1560"/>
              </w:tabs>
              <w:autoSpaceDE w:val="0"/>
              <w:autoSpaceDN w:val="0"/>
              <w:adjustRightInd w:val="0"/>
              <w:ind w:firstLine="709"/>
              <w:jc w:val="center"/>
              <w:rPr>
                <w:b/>
                <w:sz w:val="28"/>
                <w:szCs w:val="28"/>
              </w:rPr>
            </w:pPr>
            <w:r w:rsidRPr="00E64742">
              <w:rPr>
                <w:b/>
                <w:sz w:val="28"/>
                <w:szCs w:val="28"/>
              </w:rPr>
              <w:t>Размер доплаты</w:t>
            </w:r>
          </w:p>
        </w:tc>
      </w:tr>
      <w:tr w:rsidR="006975F9" w:rsidRPr="00E64742" w:rsidTr="001546BE">
        <w:tc>
          <w:tcPr>
            <w:tcW w:w="5636" w:type="dxa"/>
            <w:shd w:val="clear" w:color="auto" w:fill="auto"/>
          </w:tcPr>
          <w:p w:rsidR="006975F9" w:rsidRPr="00E64742" w:rsidRDefault="006975F9" w:rsidP="001546BE">
            <w:pPr>
              <w:widowControl w:val="0"/>
              <w:tabs>
                <w:tab w:val="left" w:pos="1560"/>
              </w:tabs>
              <w:autoSpaceDE w:val="0"/>
              <w:autoSpaceDN w:val="0"/>
              <w:adjustRightInd w:val="0"/>
              <w:ind w:firstLine="709"/>
              <w:jc w:val="center"/>
              <w:rPr>
                <w:sz w:val="28"/>
                <w:szCs w:val="28"/>
              </w:rPr>
            </w:pPr>
            <w:r w:rsidRPr="00E64742">
              <w:rPr>
                <w:sz w:val="28"/>
                <w:szCs w:val="28"/>
              </w:rPr>
              <w:t>За работу в улусах (районах), входящие в состав Арктической зоны Республики Саха (Якутия), независимо от типа населенных пунктов</w:t>
            </w:r>
          </w:p>
        </w:tc>
        <w:tc>
          <w:tcPr>
            <w:tcW w:w="3465" w:type="dxa"/>
            <w:shd w:val="clear" w:color="auto" w:fill="auto"/>
            <w:vAlign w:val="center"/>
          </w:tcPr>
          <w:p w:rsidR="006975F9" w:rsidRPr="00E64742" w:rsidRDefault="006975F9" w:rsidP="001546BE">
            <w:pPr>
              <w:widowControl w:val="0"/>
              <w:tabs>
                <w:tab w:val="left" w:pos="1560"/>
              </w:tabs>
              <w:autoSpaceDE w:val="0"/>
              <w:autoSpaceDN w:val="0"/>
              <w:adjustRightInd w:val="0"/>
              <w:ind w:firstLine="709"/>
              <w:jc w:val="center"/>
              <w:rPr>
                <w:sz w:val="28"/>
                <w:szCs w:val="28"/>
              </w:rPr>
            </w:pPr>
            <w:r w:rsidRPr="00E64742">
              <w:rPr>
                <w:sz w:val="28"/>
                <w:szCs w:val="28"/>
              </w:rPr>
              <w:t>700 рублей</w:t>
            </w:r>
          </w:p>
        </w:tc>
      </w:tr>
      <w:tr w:rsidR="006975F9" w:rsidRPr="00E64742" w:rsidTr="001546BE">
        <w:tc>
          <w:tcPr>
            <w:tcW w:w="5636" w:type="dxa"/>
            <w:shd w:val="clear" w:color="auto" w:fill="auto"/>
          </w:tcPr>
          <w:p w:rsidR="006975F9" w:rsidRPr="00E64742" w:rsidRDefault="006975F9" w:rsidP="001546BE">
            <w:pPr>
              <w:widowControl w:val="0"/>
              <w:tabs>
                <w:tab w:val="left" w:pos="1560"/>
              </w:tabs>
              <w:autoSpaceDE w:val="0"/>
              <w:autoSpaceDN w:val="0"/>
              <w:adjustRightInd w:val="0"/>
              <w:ind w:firstLine="709"/>
              <w:jc w:val="center"/>
              <w:rPr>
                <w:sz w:val="28"/>
                <w:szCs w:val="28"/>
              </w:rPr>
            </w:pPr>
            <w:r w:rsidRPr="00E64742">
              <w:rPr>
                <w:sz w:val="28"/>
                <w:szCs w:val="28"/>
              </w:rPr>
              <w:t>За работу в сельской местности, за исключением улусов (районов), входящие в состав Арктической зоны РС(Я)</w:t>
            </w:r>
          </w:p>
        </w:tc>
        <w:tc>
          <w:tcPr>
            <w:tcW w:w="3465" w:type="dxa"/>
            <w:shd w:val="clear" w:color="auto" w:fill="auto"/>
            <w:vAlign w:val="center"/>
          </w:tcPr>
          <w:p w:rsidR="006975F9" w:rsidRPr="00E64742" w:rsidRDefault="006975F9" w:rsidP="001546BE">
            <w:pPr>
              <w:widowControl w:val="0"/>
              <w:tabs>
                <w:tab w:val="left" w:pos="1560"/>
              </w:tabs>
              <w:autoSpaceDE w:val="0"/>
              <w:autoSpaceDN w:val="0"/>
              <w:adjustRightInd w:val="0"/>
              <w:ind w:firstLine="709"/>
              <w:jc w:val="center"/>
              <w:rPr>
                <w:sz w:val="28"/>
                <w:szCs w:val="28"/>
              </w:rPr>
            </w:pPr>
            <w:r w:rsidRPr="00E64742">
              <w:rPr>
                <w:sz w:val="28"/>
                <w:szCs w:val="28"/>
              </w:rPr>
              <w:t>500 рублей</w:t>
            </w:r>
          </w:p>
        </w:tc>
      </w:tr>
    </w:tbl>
    <w:p w:rsidR="006975F9" w:rsidRPr="001546BE" w:rsidRDefault="006975F9" w:rsidP="001546BE">
      <w:pPr>
        <w:pStyle w:val="aa"/>
        <w:tabs>
          <w:tab w:val="clear" w:pos="4677"/>
          <w:tab w:val="clear" w:pos="9355"/>
          <w:tab w:val="left" w:pos="1418"/>
        </w:tabs>
        <w:ind w:right="-1" w:firstLine="709"/>
        <w:jc w:val="both"/>
        <w:rPr>
          <w:rFonts w:ascii="Times New Roman" w:hAnsi="Times New Roman"/>
          <w:sz w:val="28"/>
          <w:szCs w:val="28"/>
        </w:rPr>
      </w:pPr>
      <w:r w:rsidRPr="001546BE">
        <w:rPr>
          <w:rFonts w:ascii="Times New Roman" w:hAnsi="Times New Roman"/>
          <w:sz w:val="28"/>
          <w:szCs w:val="28"/>
        </w:rPr>
        <w:t>Указанные доплаты устанавливаются всем работникам учреждений (за исключением руководителей учреждений, их заместителей и главных бухгалтеров).</w:t>
      </w:r>
    </w:p>
    <w:p w:rsidR="006975F9" w:rsidRPr="001546BE" w:rsidRDefault="00A91A1C" w:rsidP="001546BE">
      <w:pPr>
        <w:pStyle w:val="aa"/>
        <w:tabs>
          <w:tab w:val="clear" w:pos="4677"/>
          <w:tab w:val="clear" w:pos="9355"/>
          <w:tab w:val="left" w:pos="1418"/>
        </w:tabs>
        <w:ind w:right="-1" w:firstLine="709"/>
        <w:jc w:val="both"/>
        <w:rPr>
          <w:rFonts w:ascii="Times New Roman" w:hAnsi="Times New Roman"/>
          <w:sz w:val="28"/>
          <w:szCs w:val="28"/>
        </w:rPr>
      </w:pPr>
      <w:r>
        <w:rPr>
          <w:rFonts w:ascii="Times New Roman" w:hAnsi="Times New Roman"/>
          <w:sz w:val="28"/>
          <w:szCs w:val="28"/>
        </w:rPr>
        <w:t xml:space="preserve">5.1.7 </w:t>
      </w:r>
      <w:r w:rsidR="006975F9" w:rsidRPr="001546BE">
        <w:rPr>
          <w:rFonts w:ascii="Times New Roman" w:hAnsi="Times New Roman"/>
          <w:sz w:val="28"/>
          <w:szCs w:val="28"/>
        </w:rPr>
        <w:t>Работникам могут быть установлены персональные доплаты:</w:t>
      </w:r>
    </w:p>
    <w:p w:rsidR="006975F9" w:rsidRPr="001546BE" w:rsidRDefault="006975F9" w:rsidP="001546BE">
      <w:pPr>
        <w:pStyle w:val="aa"/>
        <w:tabs>
          <w:tab w:val="clear" w:pos="4677"/>
          <w:tab w:val="clear" w:pos="9355"/>
          <w:tab w:val="left" w:pos="1418"/>
        </w:tabs>
        <w:ind w:right="-1" w:firstLine="709"/>
        <w:jc w:val="both"/>
        <w:rPr>
          <w:rFonts w:ascii="Times New Roman" w:hAnsi="Times New Roman"/>
          <w:sz w:val="28"/>
          <w:szCs w:val="28"/>
        </w:rPr>
      </w:pPr>
      <w:r w:rsidRPr="001546BE">
        <w:rPr>
          <w:rFonts w:ascii="Times New Roman" w:hAnsi="Times New Roman"/>
          <w:sz w:val="28"/>
          <w:szCs w:val="28"/>
        </w:rPr>
        <w:t>а) в виде разницы между заработной платой (без учета премии), выплачиваемой работнику учреждения до введения новой структуры фонда оплаты труда, и заработной платы (без учета премии) после введения новой структуры фонда оплаты труда при условии сохранения объема трудовых (должностных) обязанностей работника и выполнения им работы той же квалификации.</w:t>
      </w:r>
    </w:p>
    <w:p w:rsidR="006975F9" w:rsidRPr="001546BE" w:rsidRDefault="006975F9" w:rsidP="001546BE">
      <w:pPr>
        <w:pStyle w:val="aa"/>
        <w:tabs>
          <w:tab w:val="clear" w:pos="4677"/>
          <w:tab w:val="clear" w:pos="9355"/>
          <w:tab w:val="left" w:pos="1418"/>
        </w:tabs>
        <w:ind w:right="-1" w:firstLine="709"/>
        <w:jc w:val="both"/>
        <w:rPr>
          <w:rFonts w:ascii="Times New Roman" w:hAnsi="Times New Roman"/>
          <w:sz w:val="28"/>
          <w:szCs w:val="28"/>
        </w:rPr>
      </w:pPr>
      <w:r w:rsidRPr="001546BE">
        <w:rPr>
          <w:rFonts w:ascii="Times New Roman" w:hAnsi="Times New Roman"/>
          <w:sz w:val="28"/>
          <w:szCs w:val="28"/>
        </w:rPr>
        <w:t>Персональная доплата устанавливается в абсолютном размере в рублях;</w:t>
      </w:r>
    </w:p>
    <w:p w:rsidR="006975F9" w:rsidRPr="001546BE" w:rsidRDefault="006975F9" w:rsidP="001546BE">
      <w:pPr>
        <w:pStyle w:val="aa"/>
        <w:tabs>
          <w:tab w:val="clear" w:pos="4677"/>
          <w:tab w:val="clear" w:pos="9355"/>
          <w:tab w:val="left" w:pos="1418"/>
        </w:tabs>
        <w:ind w:right="-1" w:firstLine="709"/>
        <w:jc w:val="both"/>
        <w:rPr>
          <w:rFonts w:ascii="Times New Roman" w:hAnsi="Times New Roman"/>
          <w:sz w:val="28"/>
          <w:szCs w:val="28"/>
        </w:rPr>
      </w:pPr>
      <w:r w:rsidRPr="001546BE">
        <w:rPr>
          <w:rFonts w:ascii="Times New Roman" w:hAnsi="Times New Roman"/>
          <w:sz w:val="28"/>
          <w:szCs w:val="28"/>
        </w:rPr>
        <w:t xml:space="preserve">б) в виде дополнительной выплаты к заработной плате за счет средств АК «АЛРОСА» (ПАО), поступающих в бюджет МР «Мирнинский район» РС(Я) в рамках договора целевого финансирования на выплату дотации к заработной плате работникам образовательных организаций МР «Мирнинский район» РС(Я) и МКУ «Мирнинское районное управление образования», принятым на работу до 01 января 1997 года. Порядок, размер и условия выплаты персональной доплаты регламентируются нормативным правовым актом районной Администрации. Список работников, которым устанавливается персональная доплата, утверждается приказом по учреждению на очередной календарный год. </w:t>
      </w:r>
    </w:p>
    <w:p w:rsidR="006975F9" w:rsidRPr="001546BE" w:rsidRDefault="006975F9" w:rsidP="001546BE">
      <w:pPr>
        <w:pStyle w:val="aa"/>
        <w:tabs>
          <w:tab w:val="clear" w:pos="4677"/>
          <w:tab w:val="clear" w:pos="9355"/>
          <w:tab w:val="left" w:pos="1418"/>
        </w:tabs>
        <w:ind w:right="-1" w:firstLine="709"/>
        <w:jc w:val="both"/>
        <w:rPr>
          <w:rFonts w:ascii="Times New Roman" w:hAnsi="Times New Roman"/>
          <w:sz w:val="28"/>
          <w:szCs w:val="28"/>
        </w:rPr>
      </w:pPr>
      <w:r w:rsidRPr="001546BE">
        <w:rPr>
          <w:rFonts w:ascii="Times New Roman" w:hAnsi="Times New Roman"/>
          <w:sz w:val="28"/>
          <w:szCs w:val="28"/>
        </w:rPr>
        <w:t xml:space="preserve">На персональные доплаты, указанные в п.п. «а», «б», «г», «д» п. 5.1.7. не начисляется районный коэффициент, северные надбавки за работу в районах Крайнего Севера и приравненных к ним местностях, установленные нормативными правовыми актами Российской Федерации. </w:t>
      </w:r>
    </w:p>
    <w:p w:rsidR="006975F9" w:rsidRPr="001546BE" w:rsidRDefault="006975F9" w:rsidP="001546BE">
      <w:pPr>
        <w:pStyle w:val="aa"/>
        <w:tabs>
          <w:tab w:val="clear" w:pos="4677"/>
          <w:tab w:val="clear" w:pos="9355"/>
          <w:tab w:val="left" w:pos="1418"/>
        </w:tabs>
        <w:ind w:right="-1" w:firstLine="709"/>
        <w:jc w:val="both"/>
        <w:rPr>
          <w:rFonts w:ascii="Times New Roman" w:hAnsi="Times New Roman"/>
          <w:sz w:val="28"/>
          <w:szCs w:val="28"/>
        </w:rPr>
      </w:pPr>
      <w:r w:rsidRPr="001546BE">
        <w:rPr>
          <w:rFonts w:ascii="Times New Roman" w:hAnsi="Times New Roman"/>
          <w:sz w:val="28"/>
          <w:szCs w:val="28"/>
        </w:rPr>
        <w:t>Персональная доплата, указанная в пунктах «а», «б» не учитывается при расчете единовременного размера премии и при расчете соотношения среднемесячной заработной платы руководителей, заместителей руководителя образовательных организаций и среднемесячной заработной платы работников образовательных организаций.</w:t>
      </w:r>
    </w:p>
    <w:p w:rsidR="006975F9" w:rsidRPr="001546BE" w:rsidRDefault="006975F9" w:rsidP="001546BE">
      <w:pPr>
        <w:pStyle w:val="aa"/>
        <w:tabs>
          <w:tab w:val="clear" w:pos="4677"/>
          <w:tab w:val="clear" w:pos="9355"/>
          <w:tab w:val="left" w:pos="1418"/>
        </w:tabs>
        <w:ind w:right="-1" w:firstLine="709"/>
        <w:jc w:val="both"/>
        <w:rPr>
          <w:rFonts w:ascii="Times New Roman" w:hAnsi="Times New Roman"/>
          <w:sz w:val="28"/>
          <w:szCs w:val="28"/>
        </w:rPr>
      </w:pPr>
    </w:p>
    <w:p w:rsidR="006975F9" w:rsidRPr="001546BE" w:rsidRDefault="006975F9" w:rsidP="001546BE">
      <w:pPr>
        <w:pStyle w:val="aa"/>
        <w:tabs>
          <w:tab w:val="clear" w:pos="4677"/>
          <w:tab w:val="clear" w:pos="9355"/>
          <w:tab w:val="left" w:pos="1418"/>
        </w:tabs>
        <w:ind w:right="-1" w:firstLine="709"/>
        <w:jc w:val="both"/>
        <w:rPr>
          <w:rFonts w:ascii="Times New Roman" w:hAnsi="Times New Roman"/>
          <w:sz w:val="28"/>
          <w:szCs w:val="28"/>
        </w:rPr>
      </w:pPr>
      <w:r w:rsidRPr="001546BE">
        <w:rPr>
          <w:rFonts w:ascii="Times New Roman" w:hAnsi="Times New Roman"/>
          <w:sz w:val="28"/>
          <w:szCs w:val="28"/>
        </w:rPr>
        <w:t xml:space="preserve">в) в виде дополнительной выплаты к заработной плате в целях обеспечения уровня заработной платы не ниже установленного Правительством Российской Федерации минимального размера оплаты труда с применением сверх минимального размера оплаты труда компенсационных </w:t>
      </w:r>
      <w:r w:rsidRPr="001546BE">
        <w:rPr>
          <w:rFonts w:ascii="Times New Roman" w:hAnsi="Times New Roman"/>
          <w:sz w:val="28"/>
          <w:szCs w:val="28"/>
        </w:rPr>
        <w:lastRenderedPageBreak/>
        <w:t>выплат за работу в особых климатических условиях: районного коэффициента и процентных надбавок к заработной плате. Персональная доплата устанавливается в абсолютном размере в рублях;</w:t>
      </w:r>
    </w:p>
    <w:p w:rsidR="006975F9" w:rsidRPr="001546BE" w:rsidRDefault="006975F9" w:rsidP="001546BE">
      <w:pPr>
        <w:pStyle w:val="aa"/>
        <w:tabs>
          <w:tab w:val="clear" w:pos="4677"/>
          <w:tab w:val="clear" w:pos="9355"/>
          <w:tab w:val="left" w:pos="1418"/>
        </w:tabs>
        <w:ind w:right="-1" w:firstLine="709"/>
        <w:jc w:val="both"/>
        <w:rPr>
          <w:rFonts w:ascii="Times New Roman" w:hAnsi="Times New Roman"/>
          <w:sz w:val="28"/>
          <w:szCs w:val="28"/>
        </w:rPr>
      </w:pPr>
      <w:r w:rsidRPr="001546BE">
        <w:rPr>
          <w:rFonts w:ascii="Times New Roman" w:hAnsi="Times New Roman"/>
          <w:sz w:val="28"/>
          <w:szCs w:val="28"/>
        </w:rPr>
        <w:t>г) в виде дополнительной выплаты к заработной плате в целях обеспечения в соответствии со статьей 132 Трудового кодекса Российской Федерации уровня заработной платы работников, отнесенных к квалификационным профессиям рабочих и должностей специалистов и служащих, не ниже установленного Правительством Российской Федерации минимального размера оплаты труда с применением 3% сверх данного размера. Персональная доплата устанавливается в абсолютном размере в рублях;</w:t>
      </w:r>
    </w:p>
    <w:p w:rsidR="006975F9" w:rsidRPr="001546BE" w:rsidRDefault="006975F9" w:rsidP="001546BE">
      <w:pPr>
        <w:pStyle w:val="aa"/>
        <w:tabs>
          <w:tab w:val="clear" w:pos="4677"/>
          <w:tab w:val="clear" w:pos="9355"/>
          <w:tab w:val="left" w:pos="1418"/>
        </w:tabs>
        <w:ind w:right="-1" w:firstLine="709"/>
        <w:jc w:val="both"/>
        <w:rPr>
          <w:rFonts w:ascii="Times New Roman" w:hAnsi="Times New Roman"/>
          <w:sz w:val="28"/>
          <w:szCs w:val="28"/>
        </w:rPr>
      </w:pPr>
      <w:r w:rsidRPr="001546BE">
        <w:rPr>
          <w:rFonts w:ascii="Times New Roman" w:hAnsi="Times New Roman"/>
          <w:sz w:val="28"/>
          <w:szCs w:val="28"/>
        </w:rPr>
        <w:t>д) в виде дополнительной выплаты к заработной плате для обеспечения уровня заработной платы в соответствии с условиями, устанавливаемыми трудовым законодательством, нормативно-правовыми актами Российской Федерации, Республики Саха (Якутия), решениями Мирнинского районного Совета депутатов. Персональная доплата устанавливается в абсолютном размере в рублях.</w:t>
      </w:r>
    </w:p>
    <w:p w:rsidR="006975F9" w:rsidRPr="001546BE" w:rsidRDefault="006975F9" w:rsidP="001546BE">
      <w:pPr>
        <w:pStyle w:val="aa"/>
        <w:tabs>
          <w:tab w:val="clear" w:pos="4677"/>
          <w:tab w:val="clear" w:pos="9355"/>
          <w:tab w:val="left" w:pos="1418"/>
        </w:tabs>
        <w:ind w:right="-1" w:firstLine="709"/>
        <w:jc w:val="both"/>
        <w:rPr>
          <w:rFonts w:ascii="Times New Roman" w:hAnsi="Times New Roman"/>
          <w:sz w:val="28"/>
          <w:szCs w:val="28"/>
        </w:rPr>
      </w:pPr>
      <w:r w:rsidRPr="001546BE">
        <w:rPr>
          <w:rFonts w:ascii="Times New Roman" w:hAnsi="Times New Roman"/>
          <w:sz w:val="28"/>
          <w:szCs w:val="28"/>
        </w:rPr>
        <w:t>Решение об установлении персональной доплаты принимается руководителем учреждения персонально в отношении конкретного работника учреждения.</w:t>
      </w:r>
    </w:p>
    <w:p w:rsidR="006975F9" w:rsidRPr="001546BE" w:rsidRDefault="00A91A1C" w:rsidP="001546BE">
      <w:pPr>
        <w:pStyle w:val="aa"/>
        <w:tabs>
          <w:tab w:val="clear" w:pos="4677"/>
          <w:tab w:val="clear" w:pos="9355"/>
          <w:tab w:val="left" w:pos="1418"/>
        </w:tabs>
        <w:ind w:right="-1" w:firstLine="709"/>
        <w:jc w:val="both"/>
        <w:rPr>
          <w:rFonts w:ascii="Times New Roman" w:hAnsi="Times New Roman"/>
          <w:sz w:val="28"/>
          <w:szCs w:val="28"/>
        </w:rPr>
      </w:pPr>
      <w:r>
        <w:rPr>
          <w:rFonts w:ascii="Times New Roman" w:hAnsi="Times New Roman"/>
          <w:sz w:val="28"/>
          <w:szCs w:val="28"/>
        </w:rPr>
        <w:t xml:space="preserve">5.1.8 </w:t>
      </w:r>
      <w:r w:rsidR="006975F9" w:rsidRPr="001546BE">
        <w:rPr>
          <w:rFonts w:ascii="Times New Roman" w:hAnsi="Times New Roman"/>
          <w:sz w:val="28"/>
          <w:szCs w:val="28"/>
        </w:rPr>
        <w:t xml:space="preserve">Работникам, занимающим общеотраслевые должности служащих может быть установлена надбавка за интенсивность с целью мотивации к выполнению больших объемов работ с меньшим количеством ресурсов и к применению в работе новых методов и технологий, существенно повышающих результативность труда, за выполнение срочных, особо важных и ответственных работ. Решение об установлении надбавки за интенсивность и ее размере принимается руководителем учреждения персонального в отношении конкретного работника. </w:t>
      </w:r>
    </w:p>
    <w:p w:rsidR="006975F9" w:rsidRPr="001546BE" w:rsidRDefault="006975F9" w:rsidP="001546BE">
      <w:pPr>
        <w:pStyle w:val="aa"/>
        <w:tabs>
          <w:tab w:val="clear" w:pos="4677"/>
          <w:tab w:val="clear" w:pos="9355"/>
          <w:tab w:val="left" w:pos="1418"/>
        </w:tabs>
        <w:ind w:right="-1" w:firstLine="709"/>
        <w:jc w:val="both"/>
        <w:rPr>
          <w:rFonts w:ascii="Times New Roman" w:hAnsi="Times New Roman"/>
          <w:sz w:val="28"/>
          <w:szCs w:val="28"/>
        </w:rPr>
      </w:pPr>
      <w:r w:rsidRPr="001546BE">
        <w:rPr>
          <w:rFonts w:ascii="Times New Roman" w:hAnsi="Times New Roman"/>
          <w:sz w:val="28"/>
          <w:szCs w:val="28"/>
        </w:rPr>
        <w:t>Рекомендуемый размер надбавки за интенсивность труда – до 150 процентов.</w:t>
      </w:r>
    </w:p>
    <w:p w:rsidR="006975F9" w:rsidRPr="001546BE" w:rsidRDefault="00A91A1C" w:rsidP="001546BE">
      <w:pPr>
        <w:pStyle w:val="aa"/>
        <w:tabs>
          <w:tab w:val="clear" w:pos="4677"/>
          <w:tab w:val="clear" w:pos="9355"/>
          <w:tab w:val="left" w:pos="1418"/>
        </w:tabs>
        <w:ind w:right="-1" w:firstLine="709"/>
        <w:jc w:val="both"/>
        <w:rPr>
          <w:rFonts w:ascii="Times New Roman" w:hAnsi="Times New Roman"/>
          <w:sz w:val="28"/>
          <w:szCs w:val="28"/>
        </w:rPr>
      </w:pPr>
      <w:r>
        <w:rPr>
          <w:rFonts w:ascii="Times New Roman" w:hAnsi="Times New Roman"/>
          <w:sz w:val="28"/>
          <w:szCs w:val="28"/>
        </w:rPr>
        <w:t xml:space="preserve">5.1.9 </w:t>
      </w:r>
      <w:r w:rsidR="006975F9" w:rsidRPr="001546BE">
        <w:rPr>
          <w:rFonts w:ascii="Times New Roman" w:hAnsi="Times New Roman"/>
          <w:sz w:val="28"/>
          <w:szCs w:val="28"/>
        </w:rPr>
        <w:t xml:space="preserve">Надбавки и доплаты применяются с учетом обеспечения финансовыми средствами. </w:t>
      </w:r>
    </w:p>
    <w:p w:rsidR="006975F9" w:rsidRPr="001546BE" w:rsidRDefault="00A91A1C" w:rsidP="001546BE">
      <w:pPr>
        <w:pStyle w:val="aa"/>
        <w:tabs>
          <w:tab w:val="clear" w:pos="4677"/>
          <w:tab w:val="clear" w:pos="9355"/>
          <w:tab w:val="left" w:pos="1418"/>
        </w:tabs>
        <w:ind w:right="-1" w:firstLine="709"/>
        <w:jc w:val="both"/>
        <w:rPr>
          <w:rFonts w:ascii="Times New Roman" w:hAnsi="Times New Roman"/>
          <w:sz w:val="28"/>
          <w:szCs w:val="28"/>
        </w:rPr>
      </w:pPr>
      <w:r>
        <w:rPr>
          <w:rFonts w:ascii="Times New Roman" w:hAnsi="Times New Roman"/>
          <w:sz w:val="28"/>
          <w:szCs w:val="28"/>
        </w:rPr>
        <w:t xml:space="preserve">5.1.10 </w:t>
      </w:r>
      <w:r w:rsidR="006975F9" w:rsidRPr="001546BE">
        <w:rPr>
          <w:rFonts w:ascii="Times New Roman" w:hAnsi="Times New Roman"/>
          <w:sz w:val="28"/>
          <w:szCs w:val="28"/>
        </w:rPr>
        <w:t xml:space="preserve">С учетом условий труда работникам устанавливаются выплаты компенсационного характера, предусмотренные разделом 9 настоящего Положения. </w:t>
      </w:r>
    </w:p>
    <w:p w:rsidR="006975F9" w:rsidRPr="001546BE" w:rsidRDefault="006975F9" w:rsidP="001546BE">
      <w:pPr>
        <w:pStyle w:val="aa"/>
        <w:tabs>
          <w:tab w:val="clear" w:pos="4677"/>
          <w:tab w:val="clear" w:pos="9355"/>
          <w:tab w:val="left" w:pos="1418"/>
        </w:tabs>
        <w:ind w:right="-1" w:firstLine="709"/>
        <w:jc w:val="both"/>
        <w:rPr>
          <w:rFonts w:ascii="Times New Roman" w:hAnsi="Times New Roman"/>
          <w:sz w:val="28"/>
          <w:szCs w:val="28"/>
        </w:rPr>
      </w:pPr>
      <w:r w:rsidRPr="001546BE">
        <w:rPr>
          <w:rFonts w:ascii="Times New Roman" w:hAnsi="Times New Roman"/>
          <w:sz w:val="28"/>
          <w:szCs w:val="28"/>
        </w:rPr>
        <w:t xml:space="preserve">В целях поощрения работникам устанавливаются премиальные выплаты, предусмотренные разделом 10 настоящего Положения. Размеры и условия их осуществления устанавливаются коллективными договорами, Положением о премировании работников, утвержденным Управляющим советом учреждения. </w:t>
      </w:r>
    </w:p>
    <w:p w:rsidR="006975F9" w:rsidRPr="001546BE" w:rsidRDefault="006975F9" w:rsidP="001546BE">
      <w:pPr>
        <w:pStyle w:val="aa"/>
        <w:tabs>
          <w:tab w:val="clear" w:pos="4677"/>
          <w:tab w:val="clear" w:pos="9355"/>
          <w:tab w:val="left" w:pos="1418"/>
        </w:tabs>
        <w:ind w:right="-1" w:firstLine="709"/>
        <w:jc w:val="both"/>
        <w:rPr>
          <w:rFonts w:ascii="Times New Roman" w:hAnsi="Times New Roman"/>
          <w:sz w:val="28"/>
          <w:szCs w:val="28"/>
        </w:rPr>
      </w:pPr>
    </w:p>
    <w:p w:rsidR="006975F9" w:rsidRPr="001546BE" w:rsidRDefault="006975F9" w:rsidP="00605EB0">
      <w:pPr>
        <w:pStyle w:val="aa"/>
        <w:numPr>
          <w:ilvl w:val="1"/>
          <w:numId w:val="28"/>
        </w:numPr>
        <w:tabs>
          <w:tab w:val="clear" w:pos="4677"/>
          <w:tab w:val="clear" w:pos="9355"/>
        </w:tabs>
        <w:ind w:right="-1"/>
        <w:jc w:val="both"/>
        <w:rPr>
          <w:rFonts w:ascii="Times New Roman" w:hAnsi="Times New Roman"/>
          <w:b/>
          <w:sz w:val="28"/>
          <w:szCs w:val="28"/>
        </w:rPr>
      </w:pPr>
      <w:r w:rsidRPr="001546BE">
        <w:rPr>
          <w:rFonts w:ascii="Times New Roman" w:hAnsi="Times New Roman"/>
          <w:b/>
          <w:sz w:val="28"/>
          <w:szCs w:val="28"/>
        </w:rPr>
        <w:t>Порядок и условия оплаты труда медицинских работников в образовательных организациях</w:t>
      </w:r>
    </w:p>
    <w:p w:rsidR="006975F9" w:rsidRDefault="006975F9" w:rsidP="001546BE">
      <w:pPr>
        <w:pStyle w:val="aa"/>
        <w:tabs>
          <w:tab w:val="clear" w:pos="4677"/>
          <w:tab w:val="clear" w:pos="9355"/>
        </w:tabs>
        <w:ind w:left="1168" w:right="-1"/>
        <w:jc w:val="both"/>
        <w:rPr>
          <w:b/>
          <w:sz w:val="28"/>
          <w:szCs w:val="28"/>
        </w:rPr>
      </w:pPr>
    </w:p>
    <w:p w:rsidR="006975F9" w:rsidRPr="001546BE" w:rsidRDefault="006975F9" w:rsidP="001546BE">
      <w:pPr>
        <w:pStyle w:val="aa"/>
        <w:tabs>
          <w:tab w:val="clear" w:pos="4677"/>
          <w:tab w:val="clear" w:pos="9355"/>
        </w:tabs>
        <w:ind w:right="-1" w:firstLine="709"/>
        <w:jc w:val="both"/>
        <w:rPr>
          <w:rFonts w:ascii="Times New Roman" w:hAnsi="Times New Roman"/>
          <w:sz w:val="28"/>
          <w:szCs w:val="28"/>
        </w:rPr>
      </w:pPr>
      <w:r w:rsidRPr="001546BE">
        <w:rPr>
          <w:rFonts w:ascii="Times New Roman" w:hAnsi="Times New Roman"/>
          <w:sz w:val="28"/>
          <w:szCs w:val="28"/>
        </w:rPr>
        <w:t xml:space="preserve">5.2.1 Размер окладов медицинских и фармацевтических работников, образовательных организаций устанавливаются на основе отнесения к ПКГ в следующих размерах: </w:t>
      </w:r>
    </w:p>
    <w:p w:rsidR="006975F9" w:rsidRDefault="006975F9" w:rsidP="001546BE">
      <w:pPr>
        <w:tabs>
          <w:tab w:val="left" w:pos="993"/>
        </w:tabs>
        <w:ind w:left="539" w:right="-170"/>
        <w:rPr>
          <w:bCs/>
          <w:sz w:val="28"/>
        </w:rPr>
      </w:pPr>
      <w:r>
        <w:rPr>
          <w:bCs/>
          <w:sz w:val="28"/>
        </w:rPr>
        <w:lastRenderedPageBreak/>
        <w:t xml:space="preserve">                                               с 01.01.202</w:t>
      </w:r>
      <w:r w:rsidR="007D58C6">
        <w:rPr>
          <w:bCs/>
          <w:sz w:val="28"/>
        </w:rPr>
        <w:t>5</w:t>
      </w:r>
      <w:r>
        <w:rPr>
          <w:bCs/>
          <w:sz w:val="28"/>
        </w:rPr>
        <w:t xml:space="preserve"> г.</w:t>
      </w:r>
    </w:p>
    <w:tbl>
      <w:tblPr>
        <w:tblW w:w="486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48"/>
        <w:gridCol w:w="3391"/>
        <w:gridCol w:w="1519"/>
      </w:tblGrid>
      <w:tr w:rsidR="006975F9" w:rsidRPr="00567ECF" w:rsidTr="001546BE">
        <w:trPr>
          <w:trHeight w:val="482"/>
        </w:trPr>
        <w:tc>
          <w:tcPr>
            <w:tcW w:w="2259" w:type="pct"/>
            <w:tcBorders>
              <w:top w:val="single" w:sz="4" w:space="0" w:color="auto"/>
              <w:left w:val="single" w:sz="4" w:space="0" w:color="auto"/>
              <w:bottom w:val="single" w:sz="4" w:space="0" w:color="auto"/>
              <w:right w:val="single" w:sz="4" w:space="0" w:color="auto"/>
            </w:tcBorders>
            <w:shd w:val="clear" w:color="auto" w:fill="auto"/>
            <w:vAlign w:val="center"/>
          </w:tcPr>
          <w:p w:rsidR="006975F9" w:rsidRPr="002E2A89" w:rsidRDefault="006975F9" w:rsidP="001546BE">
            <w:pPr>
              <w:widowControl w:val="0"/>
              <w:tabs>
                <w:tab w:val="left" w:pos="1560"/>
              </w:tabs>
              <w:autoSpaceDE w:val="0"/>
              <w:autoSpaceDN w:val="0"/>
              <w:adjustRightInd w:val="0"/>
              <w:ind w:firstLine="709"/>
              <w:jc w:val="center"/>
              <w:rPr>
                <w:b/>
                <w:sz w:val="28"/>
                <w:szCs w:val="28"/>
              </w:rPr>
            </w:pPr>
            <w:r w:rsidRPr="002E2A89">
              <w:rPr>
                <w:b/>
                <w:sz w:val="28"/>
                <w:szCs w:val="28"/>
              </w:rPr>
              <w:t>Профессиональная квалификационная группа</w:t>
            </w:r>
          </w:p>
        </w:tc>
        <w:tc>
          <w:tcPr>
            <w:tcW w:w="1893" w:type="pct"/>
            <w:tcBorders>
              <w:top w:val="single" w:sz="4" w:space="0" w:color="auto"/>
              <w:left w:val="single" w:sz="4" w:space="0" w:color="auto"/>
              <w:bottom w:val="single" w:sz="4" w:space="0" w:color="auto"/>
              <w:right w:val="single" w:sz="4" w:space="0" w:color="auto"/>
            </w:tcBorders>
            <w:vAlign w:val="center"/>
          </w:tcPr>
          <w:p w:rsidR="006975F9" w:rsidRPr="002E2A89" w:rsidRDefault="006975F9" w:rsidP="001546BE">
            <w:pPr>
              <w:widowControl w:val="0"/>
              <w:tabs>
                <w:tab w:val="left" w:pos="1560"/>
              </w:tabs>
              <w:autoSpaceDE w:val="0"/>
              <w:autoSpaceDN w:val="0"/>
              <w:adjustRightInd w:val="0"/>
              <w:ind w:firstLine="709"/>
              <w:jc w:val="center"/>
              <w:rPr>
                <w:b/>
                <w:sz w:val="28"/>
                <w:szCs w:val="28"/>
              </w:rPr>
            </w:pPr>
            <w:r w:rsidRPr="002E2A89">
              <w:rPr>
                <w:b/>
                <w:sz w:val="28"/>
                <w:szCs w:val="28"/>
              </w:rPr>
              <w:t>Квалификационные уровни</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6975F9" w:rsidRPr="002E2A89" w:rsidRDefault="006975F9" w:rsidP="001546BE">
            <w:pPr>
              <w:widowControl w:val="0"/>
              <w:tabs>
                <w:tab w:val="left" w:pos="1560"/>
              </w:tabs>
              <w:autoSpaceDE w:val="0"/>
              <w:autoSpaceDN w:val="0"/>
              <w:adjustRightInd w:val="0"/>
              <w:ind w:firstLine="278"/>
              <w:jc w:val="center"/>
              <w:rPr>
                <w:b/>
                <w:sz w:val="28"/>
                <w:szCs w:val="28"/>
              </w:rPr>
            </w:pPr>
            <w:r w:rsidRPr="002E2A89">
              <w:rPr>
                <w:b/>
                <w:sz w:val="28"/>
                <w:szCs w:val="28"/>
              </w:rPr>
              <w:t>Размер оклада, руб.</w:t>
            </w:r>
          </w:p>
        </w:tc>
      </w:tr>
      <w:tr w:rsidR="006975F9" w:rsidRPr="00567ECF" w:rsidTr="001546BE">
        <w:trPr>
          <w:trHeight w:val="482"/>
        </w:trPr>
        <w:tc>
          <w:tcPr>
            <w:tcW w:w="2259" w:type="pct"/>
            <w:vMerge w:val="restart"/>
            <w:tcBorders>
              <w:top w:val="single" w:sz="4" w:space="0" w:color="auto"/>
              <w:left w:val="single" w:sz="4" w:space="0" w:color="auto"/>
              <w:right w:val="single" w:sz="4" w:space="0" w:color="auto"/>
            </w:tcBorders>
            <w:shd w:val="clear" w:color="auto" w:fill="auto"/>
            <w:vAlign w:val="center"/>
          </w:tcPr>
          <w:p w:rsidR="006975F9" w:rsidRPr="001546BE" w:rsidRDefault="006975F9" w:rsidP="001546BE">
            <w:pPr>
              <w:pStyle w:val="aa"/>
              <w:rPr>
                <w:rFonts w:ascii="Times New Roman" w:hAnsi="Times New Roman"/>
                <w:sz w:val="28"/>
                <w:szCs w:val="28"/>
              </w:rPr>
            </w:pPr>
            <w:r w:rsidRPr="001546BE">
              <w:rPr>
                <w:rFonts w:ascii="Times New Roman" w:hAnsi="Times New Roman"/>
                <w:sz w:val="28"/>
                <w:szCs w:val="28"/>
              </w:rPr>
              <w:t>Средний медицинский и фармацевтический персонал</w:t>
            </w:r>
          </w:p>
        </w:tc>
        <w:tc>
          <w:tcPr>
            <w:tcW w:w="1893" w:type="pct"/>
            <w:tcBorders>
              <w:top w:val="single" w:sz="4" w:space="0" w:color="auto"/>
              <w:left w:val="single" w:sz="4" w:space="0" w:color="auto"/>
              <w:bottom w:val="single" w:sz="4" w:space="0" w:color="auto"/>
              <w:right w:val="single" w:sz="4" w:space="0" w:color="auto"/>
            </w:tcBorders>
            <w:vAlign w:val="center"/>
          </w:tcPr>
          <w:p w:rsidR="006975F9" w:rsidRPr="001546BE" w:rsidRDefault="006975F9" w:rsidP="001546BE">
            <w:pPr>
              <w:pStyle w:val="aa"/>
              <w:rPr>
                <w:rFonts w:ascii="Times New Roman" w:hAnsi="Times New Roman"/>
                <w:sz w:val="28"/>
                <w:szCs w:val="28"/>
              </w:rPr>
            </w:pPr>
            <w:r w:rsidRPr="001546BE">
              <w:rPr>
                <w:rFonts w:ascii="Times New Roman" w:hAnsi="Times New Roman"/>
                <w:sz w:val="28"/>
                <w:szCs w:val="28"/>
              </w:rPr>
              <w:t>1 квалификационный уровень</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6975F9" w:rsidRPr="00860379" w:rsidRDefault="00192F2A" w:rsidP="001546BE">
            <w:pPr>
              <w:pStyle w:val="aa"/>
              <w:rPr>
                <w:sz w:val="28"/>
                <w:szCs w:val="28"/>
              </w:rPr>
            </w:pPr>
            <w:r>
              <w:rPr>
                <w:rFonts w:ascii="Times New Roman" w:hAnsi="Times New Roman"/>
                <w:sz w:val="28"/>
                <w:szCs w:val="28"/>
              </w:rPr>
              <w:t>15 574</w:t>
            </w:r>
          </w:p>
        </w:tc>
      </w:tr>
      <w:tr w:rsidR="006975F9" w:rsidRPr="00567ECF" w:rsidTr="001546BE">
        <w:trPr>
          <w:trHeight w:val="482"/>
        </w:trPr>
        <w:tc>
          <w:tcPr>
            <w:tcW w:w="2259" w:type="pct"/>
            <w:vMerge/>
            <w:tcBorders>
              <w:left w:val="single" w:sz="4" w:space="0" w:color="auto"/>
              <w:bottom w:val="single" w:sz="4" w:space="0" w:color="auto"/>
              <w:right w:val="single" w:sz="4" w:space="0" w:color="auto"/>
            </w:tcBorders>
            <w:shd w:val="clear" w:color="auto" w:fill="auto"/>
            <w:vAlign w:val="center"/>
          </w:tcPr>
          <w:p w:rsidR="006975F9" w:rsidRPr="00860379" w:rsidRDefault="006975F9" w:rsidP="001546BE">
            <w:pPr>
              <w:pStyle w:val="aa"/>
              <w:rPr>
                <w:sz w:val="28"/>
                <w:szCs w:val="28"/>
              </w:rPr>
            </w:pPr>
          </w:p>
        </w:tc>
        <w:tc>
          <w:tcPr>
            <w:tcW w:w="1893" w:type="pct"/>
            <w:tcBorders>
              <w:top w:val="single" w:sz="4" w:space="0" w:color="auto"/>
              <w:left w:val="single" w:sz="4" w:space="0" w:color="auto"/>
              <w:bottom w:val="single" w:sz="4" w:space="0" w:color="auto"/>
              <w:right w:val="single" w:sz="4" w:space="0" w:color="auto"/>
            </w:tcBorders>
            <w:vAlign w:val="center"/>
          </w:tcPr>
          <w:p w:rsidR="006975F9" w:rsidRPr="001546BE" w:rsidRDefault="006975F9" w:rsidP="001546BE">
            <w:pPr>
              <w:pStyle w:val="aa"/>
              <w:rPr>
                <w:rFonts w:ascii="Times New Roman" w:hAnsi="Times New Roman"/>
                <w:sz w:val="28"/>
                <w:szCs w:val="28"/>
              </w:rPr>
            </w:pPr>
            <w:r w:rsidRPr="001546BE">
              <w:rPr>
                <w:rFonts w:ascii="Times New Roman" w:hAnsi="Times New Roman"/>
                <w:sz w:val="28"/>
                <w:szCs w:val="28"/>
              </w:rPr>
              <w:t>3 квалификационный уровень</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6975F9" w:rsidRPr="00860379" w:rsidRDefault="006975F9" w:rsidP="00192F2A">
            <w:pPr>
              <w:pStyle w:val="aa"/>
              <w:rPr>
                <w:sz w:val="28"/>
                <w:szCs w:val="28"/>
              </w:rPr>
            </w:pPr>
            <w:r w:rsidRPr="001546BE">
              <w:rPr>
                <w:rFonts w:ascii="Times New Roman" w:hAnsi="Times New Roman"/>
                <w:sz w:val="28"/>
                <w:szCs w:val="28"/>
              </w:rPr>
              <w:t>1</w:t>
            </w:r>
            <w:r w:rsidR="00192F2A">
              <w:rPr>
                <w:rFonts w:ascii="Times New Roman" w:hAnsi="Times New Roman"/>
                <w:sz w:val="28"/>
                <w:szCs w:val="28"/>
              </w:rPr>
              <w:t>6 200</w:t>
            </w:r>
          </w:p>
        </w:tc>
      </w:tr>
      <w:tr w:rsidR="006975F9" w:rsidRPr="00567ECF" w:rsidTr="001546BE">
        <w:trPr>
          <w:trHeight w:val="482"/>
        </w:trPr>
        <w:tc>
          <w:tcPr>
            <w:tcW w:w="2259" w:type="pct"/>
            <w:tcBorders>
              <w:top w:val="single" w:sz="4" w:space="0" w:color="auto"/>
              <w:left w:val="single" w:sz="4" w:space="0" w:color="auto"/>
              <w:bottom w:val="single" w:sz="4" w:space="0" w:color="auto"/>
              <w:right w:val="single" w:sz="4" w:space="0" w:color="auto"/>
            </w:tcBorders>
            <w:shd w:val="clear" w:color="auto" w:fill="auto"/>
            <w:vAlign w:val="center"/>
          </w:tcPr>
          <w:p w:rsidR="006975F9" w:rsidRPr="00860379" w:rsidRDefault="006975F9" w:rsidP="001546BE">
            <w:pPr>
              <w:pStyle w:val="aa"/>
              <w:rPr>
                <w:sz w:val="28"/>
                <w:szCs w:val="28"/>
              </w:rPr>
            </w:pPr>
            <w:r w:rsidRPr="001546BE">
              <w:rPr>
                <w:rFonts w:ascii="Times New Roman" w:hAnsi="Times New Roman"/>
                <w:sz w:val="28"/>
                <w:szCs w:val="28"/>
              </w:rPr>
              <w:t>Врачи и провизоры</w:t>
            </w:r>
          </w:p>
        </w:tc>
        <w:tc>
          <w:tcPr>
            <w:tcW w:w="1893" w:type="pct"/>
            <w:tcBorders>
              <w:top w:val="single" w:sz="4" w:space="0" w:color="auto"/>
              <w:left w:val="single" w:sz="4" w:space="0" w:color="auto"/>
              <w:bottom w:val="single" w:sz="4" w:space="0" w:color="auto"/>
              <w:right w:val="single" w:sz="4" w:space="0" w:color="auto"/>
            </w:tcBorders>
            <w:vAlign w:val="center"/>
          </w:tcPr>
          <w:p w:rsidR="006975F9" w:rsidRPr="001546BE" w:rsidRDefault="006975F9" w:rsidP="001546BE">
            <w:pPr>
              <w:pStyle w:val="aa"/>
              <w:rPr>
                <w:rFonts w:ascii="Times New Roman" w:hAnsi="Times New Roman"/>
                <w:sz w:val="28"/>
                <w:szCs w:val="28"/>
              </w:rPr>
            </w:pPr>
            <w:r w:rsidRPr="001546BE">
              <w:rPr>
                <w:rFonts w:ascii="Times New Roman" w:hAnsi="Times New Roman"/>
                <w:sz w:val="28"/>
                <w:szCs w:val="28"/>
              </w:rPr>
              <w:t>2 квалификационный уровень</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6975F9" w:rsidRPr="00860379" w:rsidRDefault="00192F2A" w:rsidP="001546BE">
            <w:pPr>
              <w:pStyle w:val="aa"/>
              <w:rPr>
                <w:sz w:val="28"/>
                <w:szCs w:val="28"/>
              </w:rPr>
            </w:pPr>
            <w:r>
              <w:rPr>
                <w:rFonts w:ascii="Times New Roman" w:hAnsi="Times New Roman"/>
                <w:sz w:val="28"/>
                <w:szCs w:val="28"/>
              </w:rPr>
              <w:t>27 906</w:t>
            </w:r>
          </w:p>
        </w:tc>
      </w:tr>
      <w:tr w:rsidR="006975F9" w:rsidRPr="00567ECF" w:rsidTr="001546BE">
        <w:trPr>
          <w:trHeight w:val="482"/>
        </w:trPr>
        <w:tc>
          <w:tcPr>
            <w:tcW w:w="2259" w:type="pct"/>
            <w:tcBorders>
              <w:top w:val="single" w:sz="4" w:space="0" w:color="auto"/>
              <w:left w:val="single" w:sz="4" w:space="0" w:color="auto"/>
              <w:bottom w:val="single" w:sz="4" w:space="0" w:color="auto"/>
              <w:right w:val="single" w:sz="4" w:space="0" w:color="auto"/>
            </w:tcBorders>
            <w:shd w:val="clear" w:color="auto" w:fill="auto"/>
            <w:vAlign w:val="center"/>
          </w:tcPr>
          <w:p w:rsidR="006975F9" w:rsidRPr="001546BE" w:rsidRDefault="006975F9" w:rsidP="001546BE">
            <w:pPr>
              <w:pStyle w:val="aa"/>
              <w:rPr>
                <w:rFonts w:ascii="Times New Roman" w:hAnsi="Times New Roman"/>
                <w:sz w:val="28"/>
                <w:szCs w:val="28"/>
              </w:rPr>
            </w:pPr>
            <w:r w:rsidRPr="001546BE">
              <w:rPr>
                <w:rFonts w:ascii="Times New Roman" w:hAnsi="Times New Roman"/>
                <w:sz w:val="28"/>
                <w:szCs w:val="28"/>
              </w:rPr>
              <w:t>«Должности специалистов третьего уровня в учреждениях здравоохранения и осуществляющих предоставление социальных услуг» с высшим профессиональным (немедицинским) образованием</w:t>
            </w:r>
          </w:p>
          <w:p w:rsidR="006975F9" w:rsidRPr="00860379" w:rsidRDefault="006975F9" w:rsidP="001546BE">
            <w:pPr>
              <w:pStyle w:val="aa"/>
              <w:rPr>
                <w:sz w:val="28"/>
                <w:szCs w:val="28"/>
              </w:rPr>
            </w:pPr>
          </w:p>
        </w:tc>
        <w:tc>
          <w:tcPr>
            <w:tcW w:w="1893" w:type="pct"/>
            <w:tcBorders>
              <w:top w:val="single" w:sz="4" w:space="0" w:color="auto"/>
              <w:left w:val="single" w:sz="4" w:space="0" w:color="auto"/>
              <w:bottom w:val="single" w:sz="4" w:space="0" w:color="auto"/>
              <w:right w:val="single" w:sz="4" w:space="0" w:color="auto"/>
            </w:tcBorders>
            <w:vAlign w:val="center"/>
          </w:tcPr>
          <w:p w:rsidR="006975F9" w:rsidRPr="00860379" w:rsidRDefault="006975F9" w:rsidP="001546BE">
            <w:pPr>
              <w:pStyle w:val="aa"/>
              <w:rPr>
                <w:sz w:val="28"/>
                <w:szCs w:val="28"/>
              </w:rPr>
            </w:pPr>
            <w:r w:rsidRPr="001546BE">
              <w:rPr>
                <w:rFonts w:ascii="Times New Roman" w:hAnsi="Times New Roman"/>
                <w:sz w:val="28"/>
                <w:szCs w:val="28"/>
              </w:rPr>
              <w:t>1 квалификационный уровень</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6975F9" w:rsidRPr="00860379" w:rsidRDefault="00192F2A" w:rsidP="001546BE">
            <w:pPr>
              <w:pStyle w:val="aa"/>
              <w:rPr>
                <w:sz w:val="28"/>
                <w:szCs w:val="28"/>
              </w:rPr>
            </w:pPr>
            <w:r>
              <w:rPr>
                <w:rFonts w:ascii="Times New Roman" w:hAnsi="Times New Roman"/>
                <w:sz w:val="28"/>
                <w:szCs w:val="28"/>
              </w:rPr>
              <w:t>28 662</w:t>
            </w:r>
          </w:p>
        </w:tc>
      </w:tr>
    </w:tbl>
    <w:p w:rsidR="006975F9" w:rsidRPr="00E64742" w:rsidRDefault="006975F9" w:rsidP="001546BE">
      <w:pPr>
        <w:pStyle w:val="aa"/>
        <w:tabs>
          <w:tab w:val="clear" w:pos="4677"/>
          <w:tab w:val="clear" w:pos="9355"/>
        </w:tabs>
        <w:ind w:right="-1" w:firstLine="709"/>
        <w:jc w:val="both"/>
        <w:rPr>
          <w:sz w:val="28"/>
          <w:szCs w:val="28"/>
        </w:rPr>
      </w:pPr>
    </w:p>
    <w:p w:rsidR="006975F9" w:rsidRDefault="006975F9" w:rsidP="001546BE">
      <w:pPr>
        <w:tabs>
          <w:tab w:val="left" w:pos="993"/>
        </w:tabs>
        <w:ind w:left="539" w:right="-170"/>
        <w:rPr>
          <w:bCs/>
          <w:sz w:val="28"/>
        </w:rPr>
      </w:pPr>
      <w:r>
        <w:rPr>
          <w:bCs/>
          <w:sz w:val="28"/>
        </w:rPr>
        <w:t xml:space="preserve">                                                     с 01.04.202</w:t>
      </w:r>
      <w:r w:rsidR="007D58C6">
        <w:rPr>
          <w:bCs/>
          <w:sz w:val="28"/>
        </w:rPr>
        <w:t>5</w:t>
      </w:r>
      <w:r>
        <w:rPr>
          <w:bCs/>
          <w:sz w:val="28"/>
        </w:rPr>
        <w:t xml:space="preserve"> г.</w:t>
      </w:r>
    </w:p>
    <w:tbl>
      <w:tblPr>
        <w:tblW w:w="486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48"/>
        <w:gridCol w:w="3391"/>
        <w:gridCol w:w="1519"/>
      </w:tblGrid>
      <w:tr w:rsidR="006975F9" w:rsidRPr="00567ECF" w:rsidTr="008675B0">
        <w:trPr>
          <w:trHeight w:val="482"/>
        </w:trPr>
        <w:tc>
          <w:tcPr>
            <w:tcW w:w="2259" w:type="pct"/>
            <w:tcBorders>
              <w:top w:val="single" w:sz="4" w:space="0" w:color="auto"/>
              <w:left w:val="single" w:sz="4" w:space="0" w:color="auto"/>
              <w:bottom w:val="single" w:sz="4" w:space="0" w:color="auto"/>
              <w:right w:val="single" w:sz="4" w:space="0" w:color="auto"/>
            </w:tcBorders>
            <w:shd w:val="clear" w:color="auto" w:fill="auto"/>
            <w:vAlign w:val="center"/>
          </w:tcPr>
          <w:p w:rsidR="006975F9" w:rsidRPr="002E2A89" w:rsidRDefault="006975F9" w:rsidP="001546BE">
            <w:pPr>
              <w:widowControl w:val="0"/>
              <w:tabs>
                <w:tab w:val="left" w:pos="1560"/>
              </w:tabs>
              <w:autoSpaceDE w:val="0"/>
              <w:autoSpaceDN w:val="0"/>
              <w:adjustRightInd w:val="0"/>
              <w:ind w:firstLine="709"/>
              <w:jc w:val="center"/>
              <w:rPr>
                <w:b/>
                <w:sz w:val="28"/>
                <w:szCs w:val="28"/>
              </w:rPr>
            </w:pPr>
            <w:r w:rsidRPr="002E2A89">
              <w:rPr>
                <w:b/>
                <w:sz w:val="28"/>
                <w:szCs w:val="28"/>
              </w:rPr>
              <w:t>Профессиональная квалификационная группа</w:t>
            </w:r>
          </w:p>
        </w:tc>
        <w:tc>
          <w:tcPr>
            <w:tcW w:w="1893" w:type="pct"/>
            <w:tcBorders>
              <w:top w:val="single" w:sz="4" w:space="0" w:color="auto"/>
              <w:left w:val="single" w:sz="4" w:space="0" w:color="auto"/>
              <w:bottom w:val="single" w:sz="4" w:space="0" w:color="auto"/>
              <w:right w:val="single" w:sz="4" w:space="0" w:color="auto"/>
            </w:tcBorders>
            <w:vAlign w:val="center"/>
          </w:tcPr>
          <w:p w:rsidR="006975F9" w:rsidRPr="002E2A89" w:rsidRDefault="006975F9" w:rsidP="001546BE">
            <w:pPr>
              <w:widowControl w:val="0"/>
              <w:tabs>
                <w:tab w:val="left" w:pos="1560"/>
              </w:tabs>
              <w:autoSpaceDE w:val="0"/>
              <w:autoSpaceDN w:val="0"/>
              <w:adjustRightInd w:val="0"/>
              <w:ind w:firstLine="709"/>
              <w:jc w:val="center"/>
              <w:rPr>
                <w:b/>
                <w:sz w:val="28"/>
                <w:szCs w:val="28"/>
              </w:rPr>
            </w:pPr>
            <w:r w:rsidRPr="002E2A89">
              <w:rPr>
                <w:b/>
                <w:sz w:val="28"/>
                <w:szCs w:val="28"/>
              </w:rPr>
              <w:t>Квалификационные уровни</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6975F9" w:rsidRPr="002E2A89" w:rsidRDefault="006975F9" w:rsidP="008675B0">
            <w:pPr>
              <w:widowControl w:val="0"/>
              <w:tabs>
                <w:tab w:val="left" w:pos="1560"/>
              </w:tabs>
              <w:autoSpaceDE w:val="0"/>
              <w:autoSpaceDN w:val="0"/>
              <w:adjustRightInd w:val="0"/>
              <w:ind w:firstLine="278"/>
              <w:jc w:val="center"/>
              <w:rPr>
                <w:b/>
                <w:sz w:val="28"/>
                <w:szCs w:val="28"/>
              </w:rPr>
            </w:pPr>
            <w:r w:rsidRPr="002E2A89">
              <w:rPr>
                <w:b/>
                <w:sz w:val="28"/>
                <w:szCs w:val="28"/>
              </w:rPr>
              <w:t>Размер оклада, руб.</w:t>
            </w:r>
          </w:p>
        </w:tc>
      </w:tr>
      <w:tr w:rsidR="006975F9" w:rsidRPr="00567ECF" w:rsidTr="008675B0">
        <w:trPr>
          <w:trHeight w:val="482"/>
        </w:trPr>
        <w:tc>
          <w:tcPr>
            <w:tcW w:w="2259" w:type="pct"/>
            <w:vMerge w:val="restart"/>
            <w:tcBorders>
              <w:top w:val="single" w:sz="4" w:space="0" w:color="auto"/>
              <w:left w:val="single" w:sz="4" w:space="0" w:color="auto"/>
              <w:right w:val="single" w:sz="4" w:space="0" w:color="auto"/>
            </w:tcBorders>
            <w:shd w:val="clear" w:color="auto" w:fill="auto"/>
            <w:vAlign w:val="center"/>
          </w:tcPr>
          <w:p w:rsidR="006975F9" w:rsidRPr="008675B0" w:rsidRDefault="006975F9" w:rsidP="001546BE">
            <w:pPr>
              <w:pStyle w:val="aa"/>
              <w:rPr>
                <w:rFonts w:ascii="Times New Roman" w:hAnsi="Times New Roman"/>
                <w:sz w:val="28"/>
                <w:szCs w:val="28"/>
              </w:rPr>
            </w:pPr>
            <w:r w:rsidRPr="008675B0">
              <w:rPr>
                <w:rFonts w:ascii="Times New Roman" w:hAnsi="Times New Roman"/>
                <w:sz w:val="28"/>
                <w:szCs w:val="28"/>
              </w:rPr>
              <w:t>Средний медицинский и фармацевтический персонал</w:t>
            </w:r>
          </w:p>
        </w:tc>
        <w:tc>
          <w:tcPr>
            <w:tcW w:w="1893" w:type="pct"/>
            <w:tcBorders>
              <w:top w:val="single" w:sz="4" w:space="0" w:color="auto"/>
              <w:left w:val="single" w:sz="4" w:space="0" w:color="auto"/>
              <w:bottom w:val="single" w:sz="4" w:space="0" w:color="auto"/>
              <w:right w:val="single" w:sz="4" w:space="0" w:color="auto"/>
            </w:tcBorders>
            <w:vAlign w:val="center"/>
          </w:tcPr>
          <w:p w:rsidR="006975F9" w:rsidRPr="008675B0" w:rsidRDefault="006975F9" w:rsidP="008675B0">
            <w:pPr>
              <w:pStyle w:val="aa"/>
              <w:rPr>
                <w:rFonts w:ascii="Times New Roman" w:hAnsi="Times New Roman"/>
                <w:sz w:val="28"/>
                <w:szCs w:val="28"/>
              </w:rPr>
            </w:pPr>
            <w:r w:rsidRPr="008675B0">
              <w:rPr>
                <w:rFonts w:ascii="Times New Roman" w:hAnsi="Times New Roman"/>
                <w:sz w:val="28"/>
                <w:szCs w:val="28"/>
              </w:rPr>
              <w:t>1 квалификационный уровень</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6975F9" w:rsidRPr="00860379" w:rsidRDefault="006975F9" w:rsidP="00192F2A">
            <w:pPr>
              <w:pStyle w:val="aa"/>
              <w:rPr>
                <w:sz w:val="28"/>
                <w:szCs w:val="28"/>
              </w:rPr>
            </w:pPr>
            <w:r w:rsidRPr="008675B0">
              <w:rPr>
                <w:rFonts w:ascii="Times New Roman" w:hAnsi="Times New Roman"/>
                <w:sz w:val="28"/>
                <w:szCs w:val="28"/>
              </w:rPr>
              <w:t>1</w:t>
            </w:r>
            <w:r w:rsidR="00192F2A">
              <w:rPr>
                <w:rFonts w:ascii="Times New Roman" w:hAnsi="Times New Roman"/>
                <w:sz w:val="28"/>
                <w:szCs w:val="28"/>
              </w:rPr>
              <w:t>8 765</w:t>
            </w:r>
          </w:p>
        </w:tc>
      </w:tr>
      <w:tr w:rsidR="006975F9" w:rsidRPr="00567ECF" w:rsidTr="008675B0">
        <w:trPr>
          <w:trHeight w:val="482"/>
        </w:trPr>
        <w:tc>
          <w:tcPr>
            <w:tcW w:w="2259" w:type="pct"/>
            <w:vMerge/>
            <w:tcBorders>
              <w:left w:val="single" w:sz="4" w:space="0" w:color="auto"/>
              <w:bottom w:val="single" w:sz="4" w:space="0" w:color="auto"/>
              <w:right w:val="single" w:sz="4" w:space="0" w:color="auto"/>
            </w:tcBorders>
            <w:shd w:val="clear" w:color="auto" w:fill="auto"/>
            <w:vAlign w:val="center"/>
          </w:tcPr>
          <w:p w:rsidR="006975F9" w:rsidRPr="00860379" w:rsidRDefault="006975F9" w:rsidP="001546BE">
            <w:pPr>
              <w:pStyle w:val="aa"/>
              <w:rPr>
                <w:sz w:val="28"/>
                <w:szCs w:val="28"/>
              </w:rPr>
            </w:pPr>
          </w:p>
        </w:tc>
        <w:tc>
          <w:tcPr>
            <w:tcW w:w="1893" w:type="pct"/>
            <w:tcBorders>
              <w:top w:val="single" w:sz="4" w:space="0" w:color="auto"/>
              <w:left w:val="single" w:sz="4" w:space="0" w:color="auto"/>
              <w:bottom w:val="single" w:sz="4" w:space="0" w:color="auto"/>
              <w:right w:val="single" w:sz="4" w:space="0" w:color="auto"/>
            </w:tcBorders>
            <w:vAlign w:val="center"/>
          </w:tcPr>
          <w:p w:rsidR="006975F9" w:rsidRPr="00860379" w:rsidRDefault="006975F9" w:rsidP="008675B0">
            <w:pPr>
              <w:pStyle w:val="aa"/>
              <w:rPr>
                <w:sz w:val="28"/>
                <w:szCs w:val="28"/>
              </w:rPr>
            </w:pPr>
            <w:r w:rsidRPr="008675B0">
              <w:rPr>
                <w:rFonts w:ascii="Times New Roman" w:hAnsi="Times New Roman"/>
                <w:sz w:val="28"/>
                <w:szCs w:val="28"/>
              </w:rPr>
              <w:t>3 квалификационный уровень</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6975F9" w:rsidRPr="00860379" w:rsidRDefault="006975F9" w:rsidP="00192F2A">
            <w:pPr>
              <w:pStyle w:val="aa"/>
              <w:rPr>
                <w:sz w:val="28"/>
                <w:szCs w:val="28"/>
              </w:rPr>
            </w:pPr>
            <w:r w:rsidRPr="008675B0">
              <w:rPr>
                <w:rFonts w:ascii="Times New Roman" w:hAnsi="Times New Roman"/>
                <w:sz w:val="28"/>
                <w:szCs w:val="28"/>
              </w:rPr>
              <w:t>1</w:t>
            </w:r>
            <w:r w:rsidR="00192F2A">
              <w:rPr>
                <w:rFonts w:ascii="Times New Roman" w:hAnsi="Times New Roman"/>
                <w:sz w:val="28"/>
                <w:szCs w:val="28"/>
              </w:rPr>
              <w:t>9 518</w:t>
            </w:r>
          </w:p>
        </w:tc>
      </w:tr>
      <w:tr w:rsidR="006975F9" w:rsidRPr="008675B0" w:rsidTr="008675B0">
        <w:trPr>
          <w:trHeight w:val="482"/>
        </w:trPr>
        <w:tc>
          <w:tcPr>
            <w:tcW w:w="2259" w:type="pct"/>
            <w:tcBorders>
              <w:top w:val="single" w:sz="4" w:space="0" w:color="auto"/>
              <w:left w:val="single" w:sz="4" w:space="0" w:color="auto"/>
              <w:bottom w:val="single" w:sz="4" w:space="0" w:color="auto"/>
              <w:right w:val="single" w:sz="4" w:space="0" w:color="auto"/>
            </w:tcBorders>
            <w:shd w:val="clear" w:color="auto" w:fill="auto"/>
            <w:vAlign w:val="center"/>
          </w:tcPr>
          <w:p w:rsidR="006975F9" w:rsidRPr="008675B0" w:rsidRDefault="006975F9" w:rsidP="001546BE">
            <w:pPr>
              <w:pStyle w:val="aa"/>
              <w:rPr>
                <w:rFonts w:ascii="Times New Roman" w:hAnsi="Times New Roman"/>
                <w:sz w:val="28"/>
                <w:szCs w:val="28"/>
              </w:rPr>
            </w:pPr>
            <w:r w:rsidRPr="008675B0">
              <w:rPr>
                <w:rFonts w:ascii="Times New Roman" w:hAnsi="Times New Roman"/>
                <w:sz w:val="28"/>
                <w:szCs w:val="28"/>
              </w:rPr>
              <w:t>Врачи и провизоры</w:t>
            </w:r>
          </w:p>
        </w:tc>
        <w:tc>
          <w:tcPr>
            <w:tcW w:w="1893" w:type="pct"/>
            <w:tcBorders>
              <w:top w:val="single" w:sz="4" w:space="0" w:color="auto"/>
              <w:left w:val="single" w:sz="4" w:space="0" w:color="auto"/>
              <w:bottom w:val="single" w:sz="4" w:space="0" w:color="auto"/>
              <w:right w:val="single" w:sz="4" w:space="0" w:color="auto"/>
            </w:tcBorders>
            <w:vAlign w:val="center"/>
          </w:tcPr>
          <w:p w:rsidR="006975F9" w:rsidRPr="00860379" w:rsidRDefault="006975F9" w:rsidP="008675B0">
            <w:pPr>
              <w:pStyle w:val="aa"/>
              <w:rPr>
                <w:sz w:val="28"/>
                <w:szCs w:val="28"/>
              </w:rPr>
            </w:pPr>
            <w:r w:rsidRPr="008675B0">
              <w:rPr>
                <w:rFonts w:ascii="Times New Roman" w:hAnsi="Times New Roman"/>
                <w:sz w:val="28"/>
                <w:szCs w:val="28"/>
              </w:rPr>
              <w:t>2 квалификационный уровень</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6975F9" w:rsidRPr="008675B0" w:rsidRDefault="00192F2A" w:rsidP="001546BE">
            <w:pPr>
              <w:pStyle w:val="aa"/>
              <w:rPr>
                <w:rFonts w:ascii="Times New Roman" w:hAnsi="Times New Roman"/>
                <w:sz w:val="28"/>
                <w:szCs w:val="28"/>
              </w:rPr>
            </w:pPr>
            <w:r>
              <w:rPr>
                <w:rFonts w:ascii="Times New Roman" w:hAnsi="Times New Roman"/>
                <w:sz w:val="28"/>
                <w:szCs w:val="28"/>
              </w:rPr>
              <w:t>36 766</w:t>
            </w:r>
          </w:p>
        </w:tc>
      </w:tr>
      <w:tr w:rsidR="006975F9" w:rsidRPr="00567ECF" w:rsidTr="008675B0">
        <w:trPr>
          <w:trHeight w:val="482"/>
        </w:trPr>
        <w:tc>
          <w:tcPr>
            <w:tcW w:w="2259" w:type="pct"/>
            <w:tcBorders>
              <w:top w:val="single" w:sz="4" w:space="0" w:color="auto"/>
              <w:left w:val="single" w:sz="4" w:space="0" w:color="auto"/>
              <w:bottom w:val="single" w:sz="4" w:space="0" w:color="auto"/>
              <w:right w:val="single" w:sz="4" w:space="0" w:color="auto"/>
            </w:tcBorders>
            <w:shd w:val="clear" w:color="auto" w:fill="auto"/>
            <w:vAlign w:val="center"/>
          </w:tcPr>
          <w:p w:rsidR="006975F9" w:rsidRPr="008675B0" w:rsidRDefault="006975F9" w:rsidP="001546BE">
            <w:pPr>
              <w:pStyle w:val="aa"/>
              <w:rPr>
                <w:rFonts w:ascii="Times New Roman" w:hAnsi="Times New Roman"/>
                <w:sz w:val="28"/>
                <w:szCs w:val="28"/>
              </w:rPr>
            </w:pPr>
            <w:r w:rsidRPr="008675B0">
              <w:rPr>
                <w:rFonts w:ascii="Times New Roman" w:hAnsi="Times New Roman"/>
                <w:sz w:val="28"/>
                <w:szCs w:val="28"/>
              </w:rPr>
              <w:t>«Должности специалистов третьего уровня в учреждениях здравоохранения и осуществляющих предоставление социальных услуг» с высшим профессиональным (немедицинским) образованием</w:t>
            </w:r>
          </w:p>
          <w:p w:rsidR="006975F9" w:rsidRPr="008675B0" w:rsidRDefault="006975F9" w:rsidP="001546BE">
            <w:pPr>
              <w:pStyle w:val="aa"/>
              <w:rPr>
                <w:rFonts w:ascii="Times New Roman" w:hAnsi="Times New Roman"/>
                <w:sz w:val="28"/>
                <w:szCs w:val="28"/>
              </w:rPr>
            </w:pPr>
          </w:p>
        </w:tc>
        <w:tc>
          <w:tcPr>
            <w:tcW w:w="1893" w:type="pct"/>
            <w:tcBorders>
              <w:top w:val="single" w:sz="4" w:space="0" w:color="auto"/>
              <w:left w:val="single" w:sz="4" w:space="0" w:color="auto"/>
              <w:bottom w:val="single" w:sz="4" w:space="0" w:color="auto"/>
              <w:right w:val="single" w:sz="4" w:space="0" w:color="auto"/>
            </w:tcBorders>
            <w:vAlign w:val="center"/>
          </w:tcPr>
          <w:p w:rsidR="006975F9" w:rsidRPr="00860379" w:rsidRDefault="006975F9" w:rsidP="008675B0">
            <w:pPr>
              <w:pStyle w:val="aa"/>
              <w:rPr>
                <w:sz w:val="28"/>
                <w:szCs w:val="28"/>
              </w:rPr>
            </w:pPr>
            <w:r w:rsidRPr="008675B0">
              <w:rPr>
                <w:rFonts w:ascii="Times New Roman" w:hAnsi="Times New Roman"/>
                <w:sz w:val="28"/>
                <w:szCs w:val="28"/>
              </w:rPr>
              <w:t>1 квалификационный уровень</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6975F9" w:rsidRPr="00860379" w:rsidRDefault="00192F2A" w:rsidP="001546BE">
            <w:pPr>
              <w:pStyle w:val="aa"/>
              <w:rPr>
                <w:sz w:val="28"/>
                <w:szCs w:val="28"/>
              </w:rPr>
            </w:pPr>
            <w:r>
              <w:rPr>
                <w:rFonts w:ascii="Times New Roman" w:hAnsi="Times New Roman"/>
                <w:sz w:val="28"/>
                <w:szCs w:val="28"/>
              </w:rPr>
              <w:t>36 989</w:t>
            </w:r>
          </w:p>
        </w:tc>
      </w:tr>
    </w:tbl>
    <w:p w:rsidR="006975F9" w:rsidRPr="00360899" w:rsidRDefault="006975F9" w:rsidP="001546BE">
      <w:pPr>
        <w:jc w:val="both"/>
        <w:rPr>
          <w:color w:val="000000" w:themeColor="text1"/>
          <w:sz w:val="26"/>
          <w:szCs w:val="26"/>
        </w:rPr>
      </w:pPr>
      <w:r w:rsidRPr="00360899">
        <w:rPr>
          <w:color w:val="000000" w:themeColor="text1"/>
          <w:sz w:val="26"/>
          <w:szCs w:val="26"/>
          <w:highlight w:val="yellow"/>
        </w:rPr>
        <w:t xml:space="preserve">(в редакции Постановления Главы </w:t>
      </w:r>
      <w:r w:rsidR="0009273A" w:rsidRPr="00360899">
        <w:rPr>
          <w:color w:val="000000" w:themeColor="text1"/>
          <w:sz w:val="26"/>
          <w:szCs w:val="26"/>
          <w:highlight w:val="yellow"/>
        </w:rPr>
        <w:t>МР</w:t>
      </w:r>
      <w:r w:rsidRPr="00360899">
        <w:rPr>
          <w:color w:val="000000" w:themeColor="text1"/>
          <w:sz w:val="26"/>
          <w:szCs w:val="26"/>
          <w:highlight w:val="yellow"/>
        </w:rPr>
        <w:t xml:space="preserve"> «Мирнинский района» от </w:t>
      </w:r>
      <w:r w:rsidR="0009273A" w:rsidRPr="00360899">
        <w:rPr>
          <w:color w:val="000000" w:themeColor="text1"/>
          <w:sz w:val="26"/>
          <w:szCs w:val="26"/>
          <w:highlight w:val="yellow"/>
        </w:rPr>
        <w:t xml:space="preserve">        </w:t>
      </w:r>
      <w:r w:rsidRPr="00360899">
        <w:rPr>
          <w:color w:val="000000" w:themeColor="text1"/>
          <w:sz w:val="26"/>
          <w:szCs w:val="26"/>
          <w:highlight w:val="yellow"/>
        </w:rPr>
        <w:t xml:space="preserve"> №</w:t>
      </w:r>
      <w:r w:rsidR="0009273A" w:rsidRPr="00360899">
        <w:rPr>
          <w:color w:val="000000" w:themeColor="text1"/>
          <w:sz w:val="26"/>
          <w:szCs w:val="26"/>
          <w:highlight w:val="yellow"/>
        </w:rPr>
        <w:t xml:space="preserve">       </w:t>
      </w:r>
      <w:r w:rsidRPr="00360899">
        <w:rPr>
          <w:color w:val="000000" w:themeColor="text1"/>
          <w:sz w:val="26"/>
          <w:szCs w:val="26"/>
          <w:highlight w:val="yellow"/>
        </w:rPr>
        <w:t>)</w:t>
      </w:r>
    </w:p>
    <w:p w:rsidR="006975F9" w:rsidRPr="008675B0" w:rsidRDefault="006975F9" w:rsidP="001546BE">
      <w:pPr>
        <w:pStyle w:val="aa"/>
        <w:tabs>
          <w:tab w:val="clear" w:pos="4677"/>
          <w:tab w:val="clear" w:pos="9355"/>
        </w:tabs>
        <w:ind w:right="-1" w:firstLine="709"/>
        <w:jc w:val="both"/>
        <w:rPr>
          <w:rFonts w:ascii="Times New Roman" w:hAnsi="Times New Roman"/>
          <w:sz w:val="28"/>
          <w:szCs w:val="28"/>
        </w:rPr>
      </w:pPr>
      <w:r w:rsidRPr="008675B0">
        <w:rPr>
          <w:rFonts w:ascii="Times New Roman" w:hAnsi="Times New Roman"/>
          <w:sz w:val="28"/>
          <w:szCs w:val="28"/>
        </w:rPr>
        <w:t xml:space="preserve">5.2.2 Медицинским работникам устанавливается следующие выплаты стимулирующего характера: </w:t>
      </w:r>
    </w:p>
    <w:p w:rsidR="006975F9" w:rsidRPr="008675B0" w:rsidRDefault="006975F9" w:rsidP="001546BE">
      <w:pPr>
        <w:pStyle w:val="aa"/>
        <w:tabs>
          <w:tab w:val="clear" w:pos="4677"/>
          <w:tab w:val="clear" w:pos="9355"/>
          <w:tab w:val="left" w:pos="1560"/>
        </w:tabs>
        <w:ind w:right="-170" w:firstLine="709"/>
        <w:jc w:val="both"/>
        <w:rPr>
          <w:rFonts w:ascii="Times New Roman" w:hAnsi="Times New Roman"/>
          <w:sz w:val="28"/>
          <w:szCs w:val="28"/>
        </w:rPr>
      </w:pPr>
      <w:r w:rsidRPr="008675B0">
        <w:rPr>
          <w:rFonts w:ascii="Times New Roman" w:hAnsi="Times New Roman"/>
          <w:sz w:val="28"/>
          <w:szCs w:val="28"/>
        </w:rPr>
        <w:t>5.2.2.1 надбавка за квалификационную категорию;</w:t>
      </w:r>
    </w:p>
    <w:p w:rsidR="006975F9" w:rsidRPr="008675B0" w:rsidRDefault="006975F9" w:rsidP="001546BE">
      <w:pPr>
        <w:pStyle w:val="aa"/>
        <w:tabs>
          <w:tab w:val="clear" w:pos="4677"/>
          <w:tab w:val="clear" w:pos="9355"/>
          <w:tab w:val="left" w:pos="1560"/>
        </w:tabs>
        <w:ind w:right="-170" w:firstLine="709"/>
        <w:jc w:val="both"/>
        <w:rPr>
          <w:rFonts w:ascii="Times New Roman" w:hAnsi="Times New Roman"/>
          <w:sz w:val="28"/>
          <w:szCs w:val="28"/>
        </w:rPr>
      </w:pPr>
      <w:r w:rsidRPr="008675B0">
        <w:rPr>
          <w:rFonts w:ascii="Times New Roman" w:hAnsi="Times New Roman"/>
          <w:sz w:val="28"/>
          <w:szCs w:val="28"/>
        </w:rPr>
        <w:t>5.2.2.2 надбавка к окладу за выслугу лет;</w:t>
      </w:r>
    </w:p>
    <w:p w:rsidR="006975F9" w:rsidRPr="008675B0" w:rsidRDefault="006975F9" w:rsidP="001546BE">
      <w:pPr>
        <w:pStyle w:val="aa"/>
        <w:tabs>
          <w:tab w:val="clear" w:pos="4677"/>
          <w:tab w:val="clear" w:pos="9355"/>
          <w:tab w:val="left" w:pos="1560"/>
        </w:tabs>
        <w:ind w:right="-170" w:firstLine="709"/>
        <w:jc w:val="both"/>
        <w:rPr>
          <w:rFonts w:ascii="Times New Roman" w:hAnsi="Times New Roman"/>
          <w:sz w:val="28"/>
          <w:szCs w:val="28"/>
        </w:rPr>
      </w:pPr>
      <w:r w:rsidRPr="008675B0">
        <w:rPr>
          <w:rFonts w:ascii="Times New Roman" w:hAnsi="Times New Roman"/>
          <w:sz w:val="28"/>
          <w:szCs w:val="28"/>
        </w:rPr>
        <w:t>5.2.2.3 надбавка за ученую степень;</w:t>
      </w:r>
    </w:p>
    <w:p w:rsidR="006975F9" w:rsidRPr="008675B0" w:rsidRDefault="006975F9" w:rsidP="001546BE">
      <w:pPr>
        <w:pStyle w:val="aa"/>
        <w:tabs>
          <w:tab w:val="clear" w:pos="4677"/>
          <w:tab w:val="clear" w:pos="9355"/>
          <w:tab w:val="left" w:pos="1560"/>
        </w:tabs>
        <w:ind w:right="-170" w:firstLine="709"/>
        <w:jc w:val="both"/>
        <w:rPr>
          <w:rFonts w:ascii="Times New Roman" w:hAnsi="Times New Roman"/>
          <w:sz w:val="28"/>
          <w:szCs w:val="28"/>
        </w:rPr>
      </w:pPr>
      <w:r w:rsidRPr="008675B0">
        <w:rPr>
          <w:rFonts w:ascii="Times New Roman" w:hAnsi="Times New Roman"/>
          <w:sz w:val="28"/>
          <w:szCs w:val="28"/>
        </w:rPr>
        <w:t>5.2.2.4 надбавка за почетное звание;</w:t>
      </w:r>
    </w:p>
    <w:p w:rsidR="006975F9" w:rsidRPr="008675B0" w:rsidRDefault="006975F9" w:rsidP="001546BE">
      <w:pPr>
        <w:pStyle w:val="aa"/>
        <w:tabs>
          <w:tab w:val="clear" w:pos="4677"/>
          <w:tab w:val="clear" w:pos="9355"/>
          <w:tab w:val="left" w:pos="1560"/>
        </w:tabs>
        <w:ind w:right="-170" w:firstLine="709"/>
        <w:jc w:val="both"/>
        <w:rPr>
          <w:rFonts w:ascii="Times New Roman" w:hAnsi="Times New Roman"/>
          <w:sz w:val="28"/>
          <w:szCs w:val="28"/>
        </w:rPr>
      </w:pPr>
      <w:r w:rsidRPr="008675B0">
        <w:rPr>
          <w:rFonts w:ascii="Times New Roman" w:hAnsi="Times New Roman"/>
          <w:sz w:val="28"/>
          <w:szCs w:val="28"/>
        </w:rPr>
        <w:t>5.2.2.5 надбавка за интенсивность труда;</w:t>
      </w:r>
    </w:p>
    <w:p w:rsidR="006975F9" w:rsidRPr="008675B0" w:rsidRDefault="006975F9" w:rsidP="001546BE">
      <w:pPr>
        <w:pStyle w:val="aa"/>
        <w:tabs>
          <w:tab w:val="clear" w:pos="4677"/>
          <w:tab w:val="clear" w:pos="9355"/>
          <w:tab w:val="left" w:pos="1560"/>
        </w:tabs>
        <w:ind w:right="-1" w:firstLine="709"/>
        <w:jc w:val="both"/>
        <w:rPr>
          <w:rFonts w:ascii="Times New Roman" w:hAnsi="Times New Roman"/>
          <w:sz w:val="28"/>
          <w:szCs w:val="28"/>
        </w:rPr>
      </w:pPr>
      <w:r w:rsidRPr="008675B0">
        <w:rPr>
          <w:rFonts w:ascii="Times New Roman" w:hAnsi="Times New Roman"/>
          <w:sz w:val="28"/>
          <w:szCs w:val="28"/>
        </w:rPr>
        <w:lastRenderedPageBreak/>
        <w:t>5.2.2.6 доплата за работу в сельской местности и арктических улусах (районах).</w:t>
      </w:r>
    </w:p>
    <w:p w:rsidR="006975F9" w:rsidRPr="00E64742" w:rsidRDefault="006975F9" w:rsidP="001546BE">
      <w:pPr>
        <w:pStyle w:val="aa"/>
        <w:tabs>
          <w:tab w:val="clear" w:pos="4677"/>
          <w:tab w:val="clear" w:pos="9355"/>
        </w:tabs>
        <w:ind w:right="-1" w:firstLine="709"/>
        <w:jc w:val="both"/>
        <w:rPr>
          <w:sz w:val="28"/>
          <w:szCs w:val="28"/>
        </w:rPr>
      </w:pPr>
      <w:r w:rsidRPr="008675B0">
        <w:rPr>
          <w:rFonts w:ascii="Times New Roman" w:hAnsi="Times New Roman"/>
          <w:sz w:val="28"/>
          <w:szCs w:val="28"/>
        </w:rPr>
        <w:t>5.2.3 Размеры надбавок к окладу за квалификационную</w:t>
      </w:r>
      <w:r w:rsidRPr="00E64742">
        <w:rPr>
          <w:bCs/>
          <w:sz w:val="28"/>
        </w:rPr>
        <w:t xml:space="preserve"> категорию:</w:t>
      </w:r>
      <w:r w:rsidRPr="00E64742">
        <w:rPr>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3"/>
        <w:gridCol w:w="3182"/>
      </w:tblGrid>
      <w:tr w:rsidR="006975F9" w:rsidRPr="00E64742" w:rsidTr="001546BE">
        <w:tc>
          <w:tcPr>
            <w:tcW w:w="6379" w:type="dxa"/>
            <w:shd w:val="clear" w:color="auto" w:fill="auto"/>
          </w:tcPr>
          <w:p w:rsidR="006975F9" w:rsidRPr="00E64742" w:rsidRDefault="006975F9" w:rsidP="001546BE">
            <w:pPr>
              <w:widowControl w:val="0"/>
              <w:tabs>
                <w:tab w:val="left" w:pos="1560"/>
              </w:tabs>
              <w:autoSpaceDE w:val="0"/>
              <w:autoSpaceDN w:val="0"/>
              <w:adjustRightInd w:val="0"/>
              <w:ind w:left="-142" w:right="-170" w:firstLine="709"/>
              <w:jc w:val="both"/>
              <w:rPr>
                <w:b/>
                <w:sz w:val="28"/>
                <w:szCs w:val="28"/>
              </w:rPr>
            </w:pPr>
            <w:r w:rsidRPr="00E64742">
              <w:rPr>
                <w:b/>
                <w:sz w:val="28"/>
                <w:szCs w:val="28"/>
              </w:rPr>
              <w:t>Квалификационная категория</w:t>
            </w:r>
          </w:p>
        </w:tc>
        <w:tc>
          <w:tcPr>
            <w:tcW w:w="3394" w:type="dxa"/>
            <w:shd w:val="clear" w:color="auto" w:fill="auto"/>
          </w:tcPr>
          <w:p w:rsidR="006975F9" w:rsidRPr="00E64742" w:rsidRDefault="006975F9" w:rsidP="001546BE">
            <w:pPr>
              <w:widowControl w:val="0"/>
              <w:tabs>
                <w:tab w:val="left" w:pos="1560"/>
              </w:tabs>
              <w:autoSpaceDE w:val="0"/>
              <w:autoSpaceDN w:val="0"/>
              <w:adjustRightInd w:val="0"/>
              <w:ind w:left="-170" w:right="-170" w:firstLine="709"/>
              <w:jc w:val="both"/>
              <w:rPr>
                <w:b/>
                <w:sz w:val="28"/>
                <w:szCs w:val="28"/>
              </w:rPr>
            </w:pPr>
            <w:r w:rsidRPr="00E64742">
              <w:rPr>
                <w:b/>
                <w:sz w:val="28"/>
                <w:szCs w:val="28"/>
              </w:rPr>
              <w:t>Размер надбавки</w:t>
            </w:r>
          </w:p>
        </w:tc>
      </w:tr>
      <w:tr w:rsidR="006975F9" w:rsidRPr="00E64742" w:rsidTr="001546BE">
        <w:tc>
          <w:tcPr>
            <w:tcW w:w="6379" w:type="dxa"/>
            <w:shd w:val="clear" w:color="auto" w:fill="auto"/>
          </w:tcPr>
          <w:p w:rsidR="006975F9" w:rsidRPr="00E64742" w:rsidRDefault="006975F9" w:rsidP="001546BE">
            <w:pPr>
              <w:widowControl w:val="0"/>
              <w:tabs>
                <w:tab w:val="left" w:pos="1560"/>
              </w:tabs>
              <w:autoSpaceDE w:val="0"/>
              <w:autoSpaceDN w:val="0"/>
              <w:adjustRightInd w:val="0"/>
              <w:ind w:left="-170" w:right="-170" w:firstLine="709"/>
              <w:jc w:val="both"/>
              <w:rPr>
                <w:sz w:val="28"/>
                <w:szCs w:val="28"/>
              </w:rPr>
            </w:pPr>
            <w:r w:rsidRPr="00E64742">
              <w:rPr>
                <w:sz w:val="28"/>
                <w:szCs w:val="28"/>
              </w:rPr>
              <w:t xml:space="preserve">Вторая квалификационная категория </w:t>
            </w:r>
          </w:p>
        </w:tc>
        <w:tc>
          <w:tcPr>
            <w:tcW w:w="3394" w:type="dxa"/>
            <w:shd w:val="clear" w:color="auto" w:fill="auto"/>
            <w:vAlign w:val="center"/>
          </w:tcPr>
          <w:p w:rsidR="006975F9" w:rsidRPr="00E64742" w:rsidRDefault="006975F9" w:rsidP="001546BE">
            <w:pPr>
              <w:widowControl w:val="0"/>
              <w:tabs>
                <w:tab w:val="left" w:pos="1560"/>
              </w:tabs>
              <w:autoSpaceDE w:val="0"/>
              <w:autoSpaceDN w:val="0"/>
              <w:adjustRightInd w:val="0"/>
              <w:ind w:left="-170" w:right="-170" w:firstLine="709"/>
              <w:jc w:val="both"/>
              <w:rPr>
                <w:sz w:val="28"/>
                <w:szCs w:val="28"/>
              </w:rPr>
            </w:pPr>
            <w:r w:rsidRPr="00E64742">
              <w:rPr>
                <w:sz w:val="28"/>
                <w:szCs w:val="28"/>
              </w:rPr>
              <w:t>5 процентов</w:t>
            </w:r>
          </w:p>
        </w:tc>
      </w:tr>
      <w:tr w:rsidR="006975F9" w:rsidRPr="00E64742" w:rsidTr="001546BE">
        <w:trPr>
          <w:trHeight w:val="469"/>
        </w:trPr>
        <w:tc>
          <w:tcPr>
            <w:tcW w:w="6379" w:type="dxa"/>
            <w:shd w:val="clear" w:color="auto" w:fill="auto"/>
          </w:tcPr>
          <w:p w:rsidR="006975F9" w:rsidRPr="00E64742" w:rsidRDefault="006975F9" w:rsidP="001546BE">
            <w:pPr>
              <w:widowControl w:val="0"/>
              <w:tabs>
                <w:tab w:val="left" w:pos="1560"/>
              </w:tabs>
              <w:autoSpaceDE w:val="0"/>
              <w:autoSpaceDN w:val="0"/>
              <w:adjustRightInd w:val="0"/>
              <w:ind w:left="-170" w:right="-170" w:firstLine="709"/>
              <w:jc w:val="both"/>
              <w:rPr>
                <w:sz w:val="28"/>
                <w:szCs w:val="28"/>
              </w:rPr>
            </w:pPr>
            <w:r w:rsidRPr="00E64742">
              <w:rPr>
                <w:sz w:val="28"/>
                <w:szCs w:val="28"/>
              </w:rPr>
              <w:t>Первая квалификационная категория</w:t>
            </w:r>
          </w:p>
        </w:tc>
        <w:tc>
          <w:tcPr>
            <w:tcW w:w="3394" w:type="dxa"/>
            <w:shd w:val="clear" w:color="auto" w:fill="auto"/>
            <w:vAlign w:val="center"/>
          </w:tcPr>
          <w:p w:rsidR="006975F9" w:rsidRPr="00E64742" w:rsidRDefault="006975F9" w:rsidP="001546BE">
            <w:pPr>
              <w:widowControl w:val="0"/>
              <w:tabs>
                <w:tab w:val="left" w:pos="1560"/>
              </w:tabs>
              <w:autoSpaceDE w:val="0"/>
              <w:autoSpaceDN w:val="0"/>
              <w:adjustRightInd w:val="0"/>
              <w:ind w:left="-170" w:right="-170" w:firstLine="709"/>
              <w:jc w:val="both"/>
              <w:rPr>
                <w:sz w:val="28"/>
                <w:szCs w:val="28"/>
              </w:rPr>
            </w:pPr>
            <w:r w:rsidRPr="00E64742">
              <w:rPr>
                <w:sz w:val="28"/>
                <w:szCs w:val="28"/>
              </w:rPr>
              <w:t>10 процентов</w:t>
            </w:r>
          </w:p>
        </w:tc>
      </w:tr>
      <w:tr w:rsidR="006975F9" w:rsidRPr="00E64742" w:rsidTr="001546BE">
        <w:tc>
          <w:tcPr>
            <w:tcW w:w="6379" w:type="dxa"/>
            <w:shd w:val="clear" w:color="auto" w:fill="auto"/>
          </w:tcPr>
          <w:p w:rsidR="006975F9" w:rsidRPr="00E64742" w:rsidRDefault="006975F9" w:rsidP="001546BE">
            <w:pPr>
              <w:widowControl w:val="0"/>
              <w:tabs>
                <w:tab w:val="left" w:pos="1560"/>
              </w:tabs>
              <w:autoSpaceDE w:val="0"/>
              <w:autoSpaceDN w:val="0"/>
              <w:adjustRightInd w:val="0"/>
              <w:ind w:left="-170" w:right="-170" w:firstLine="709"/>
              <w:jc w:val="both"/>
              <w:rPr>
                <w:sz w:val="28"/>
                <w:szCs w:val="28"/>
              </w:rPr>
            </w:pPr>
            <w:r w:rsidRPr="00E64742">
              <w:rPr>
                <w:sz w:val="28"/>
                <w:szCs w:val="28"/>
              </w:rPr>
              <w:t>Высшая квалификационная категория</w:t>
            </w:r>
          </w:p>
        </w:tc>
        <w:tc>
          <w:tcPr>
            <w:tcW w:w="3394" w:type="dxa"/>
            <w:shd w:val="clear" w:color="auto" w:fill="auto"/>
            <w:vAlign w:val="center"/>
          </w:tcPr>
          <w:p w:rsidR="006975F9" w:rsidRPr="00E64742" w:rsidRDefault="006975F9" w:rsidP="001546BE">
            <w:pPr>
              <w:widowControl w:val="0"/>
              <w:tabs>
                <w:tab w:val="left" w:pos="1560"/>
              </w:tabs>
              <w:autoSpaceDE w:val="0"/>
              <w:autoSpaceDN w:val="0"/>
              <w:adjustRightInd w:val="0"/>
              <w:ind w:left="539" w:right="-170"/>
              <w:jc w:val="both"/>
              <w:rPr>
                <w:sz w:val="28"/>
                <w:szCs w:val="28"/>
              </w:rPr>
            </w:pPr>
            <w:r>
              <w:rPr>
                <w:sz w:val="28"/>
                <w:szCs w:val="28"/>
              </w:rPr>
              <w:t xml:space="preserve">15 </w:t>
            </w:r>
            <w:r w:rsidRPr="00E64742">
              <w:rPr>
                <w:sz w:val="28"/>
                <w:szCs w:val="28"/>
              </w:rPr>
              <w:t>процентов</w:t>
            </w:r>
          </w:p>
        </w:tc>
      </w:tr>
    </w:tbl>
    <w:p w:rsidR="006975F9" w:rsidRPr="008675B0" w:rsidRDefault="006975F9" w:rsidP="008675B0">
      <w:pPr>
        <w:pStyle w:val="aa"/>
        <w:tabs>
          <w:tab w:val="clear" w:pos="4677"/>
          <w:tab w:val="clear" w:pos="9355"/>
          <w:tab w:val="left" w:pos="1560"/>
        </w:tabs>
        <w:ind w:right="-1" w:firstLine="709"/>
        <w:jc w:val="both"/>
        <w:rPr>
          <w:rFonts w:ascii="Times New Roman" w:hAnsi="Times New Roman"/>
          <w:sz w:val="28"/>
          <w:szCs w:val="28"/>
        </w:rPr>
      </w:pPr>
      <w:r w:rsidRPr="008675B0">
        <w:rPr>
          <w:rFonts w:ascii="Times New Roman" w:hAnsi="Times New Roman"/>
          <w:sz w:val="28"/>
          <w:szCs w:val="28"/>
        </w:rPr>
        <w:t xml:space="preserve">5.2.4 Медицинским работникам надбавка к окладу за выслугу лет устанавливается в следующих размерах: </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2"/>
        <w:gridCol w:w="3159"/>
      </w:tblGrid>
      <w:tr w:rsidR="006975F9" w:rsidRPr="00E64742" w:rsidTr="008675B0">
        <w:tc>
          <w:tcPr>
            <w:tcW w:w="5942" w:type="dxa"/>
          </w:tcPr>
          <w:p w:rsidR="006975F9" w:rsidRPr="00E64742" w:rsidRDefault="006975F9" w:rsidP="008675B0">
            <w:pPr>
              <w:widowControl w:val="0"/>
              <w:tabs>
                <w:tab w:val="left" w:pos="1560"/>
              </w:tabs>
              <w:autoSpaceDE w:val="0"/>
              <w:autoSpaceDN w:val="0"/>
              <w:adjustRightInd w:val="0"/>
              <w:ind w:left="-142" w:right="-170" w:firstLine="709"/>
              <w:jc w:val="both"/>
              <w:rPr>
                <w:b/>
                <w:sz w:val="28"/>
                <w:szCs w:val="28"/>
              </w:rPr>
            </w:pPr>
            <w:r w:rsidRPr="00E64742">
              <w:rPr>
                <w:b/>
                <w:sz w:val="28"/>
                <w:szCs w:val="28"/>
              </w:rPr>
              <w:t xml:space="preserve">Надбавка за выслугу лет </w:t>
            </w:r>
          </w:p>
        </w:tc>
        <w:tc>
          <w:tcPr>
            <w:tcW w:w="3159" w:type="dxa"/>
          </w:tcPr>
          <w:p w:rsidR="006975F9" w:rsidRPr="00E64742" w:rsidRDefault="006975F9" w:rsidP="008675B0">
            <w:pPr>
              <w:widowControl w:val="0"/>
              <w:tabs>
                <w:tab w:val="left" w:pos="1560"/>
              </w:tabs>
              <w:autoSpaceDE w:val="0"/>
              <w:autoSpaceDN w:val="0"/>
              <w:adjustRightInd w:val="0"/>
              <w:ind w:left="-142" w:right="-170" w:firstLine="709"/>
              <w:jc w:val="both"/>
              <w:rPr>
                <w:b/>
                <w:sz w:val="28"/>
                <w:szCs w:val="28"/>
              </w:rPr>
            </w:pPr>
            <w:r w:rsidRPr="00E64742">
              <w:rPr>
                <w:b/>
                <w:sz w:val="28"/>
                <w:szCs w:val="28"/>
              </w:rPr>
              <w:t>Надбавка</w:t>
            </w:r>
          </w:p>
        </w:tc>
      </w:tr>
      <w:tr w:rsidR="006975F9" w:rsidRPr="00E64742" w:rsidTr="008675B0">
        <w:trPr>
          <w:trHeight w:val="187"/>
        </w:trPr>
        <w:tc>
          <w:tcPr>
            <w:tcW w:w="5942" w:type="dxa"/>
          </w:tcPr>
          <w:p w:rsidR="006975F9" w:rsidRPr="008675B0" w:rsidRDefault="006975F9" w:rsidP="008675B0">
            <w:pPr>
              <w:widowControl w:val="0"/>
              <w:tabs>
                <w:tab w:val="left" w:pos="1560"/>
              </w:tabs>
              <w:autoSpaceDE w:val="0"/>
              <w:autoSpaceDN w:val="0"/>
              <w:adjustRightInd w:val="0"/>
              <w:ind w:left="-170" w:right="-170" w:firstLine="709"/>
              <w:jc w:val="both"/>
              <w:rPr>
                <w:sz w:val="28"/>
                <w:szCs w:val="28"/>
              </w:rPr>
            </w:pPr>
            <w:r w:rsidRPr="008675B0">
              <w:rPr>
                <w:sz w:val="28"/>
                <w:szCs w:val="28"/>
              </w:rPr>
              <w:t>От 0 до 5 лет</w:t>
            </w:r>
          </w:p>
        </w:tc>
        <w:tc>
          <w:tcPr>
            <w:tcW w:w="3159" w:type="dxa"/>
          </w:tcPr>
          <w:p w:rsidR="006975F9" w:rsidRPr="008675B0" w:rsidRDefault="006975F9" w:rsidP="008675B0">
            <w:pPr>
              <w:widowControl w:val="0"/>
              <w:tabs>
                <w:tab w:val="left" w:pos="1560"/>
              </w:tabs>
              <w:autoSpaceDE w:val="0"/>
              <w:autoSpaceDN w:val="0"/>
              <w:adjustRightInd w:val="0"/>
              <w:ind w:left="-170" w:right="-170" w:firstLine="709"/>
              <w:jc w:val="both"/>
              <w:rPr>
                <w:sz w:val="28"/>
                <w:szCs w:val="28"/>
              </w:rPr>
            </w:pPr>
            <w:r w:rsidRPr="008675B0">
              <w:rPr>
                <w:sz w:val="28"/>
                <w:szCs w:val="28"/>
              </w:rPr>
              <w:t>до 5 процентов</w:t>
            </w:r>
          </w:p>
        </w:tc>
      </w:tr>
      <w:tr w:rsidR="006975F9" w:rsidRPr="00E64742" w:rsidTr="008675B0">
        <w:tc>
          <w:tcPr>
            <w:tcW w:w="5942" w:type="dxa"/>
          </w:tcPr>
          <w:p w:rsidR="006975F9" w:rsidRPr="008675B0" w:rsidRDefault="006975F9" w:rsidP="008675B0">
            <w:pPr>
              <w:widowControl w:val="0"/>
              <w:tabs>
                <w:tab w:val="left" w:pos="1560"/>
              </w:tabs>
              <w:autoSpaceDE w:val="0"/>
              <w:autoSpaceDN w:val="0"/>
              <w:adjustRightInd w:val="0"/>
              <w:ind w:left="-170" w:right="-170" w:firstLine="709"/>
              <w:jc w:val="both"/>
              <w:rPr>
                <w:sz w:val="28"/>
                <w:szCs w:val="28"/>
              </w:rPr>
            </w:pPr>
            <w:r w:rsidRPr="008675B0">
              <w:rPr>
                <w:sz w:val="28"/>
                <w:szCs w:val="28"/>
              </w:rPr>
              <w:t>От 5 до 15 лет</w:t>
            </w:r>
          </w:p>
        </w:tc>
        <w:tc>
          <w:tcPr>
            <w:tcW w:w="3159" w:type="dxa"/>
          </w:tcPr>
          <w:p w:rsidR="006975F9" w:rsidRPr="008675B0" w:rsidRDefault="006975F9" w:rsidP="008675B0">
            <w:pPr>
              <w:widowControl w:val="0"/>
              <w:tabs>
                <w:tab w:val="left" w:pos="1560"/>
              </w:tabs>
              <w:autoSpaceDE w:val="0"/>
              <w:autoSpaceDN w:val="0"/>
              <w:adjustRightInd w:val="0"/>
              <w:ind w:left="-170" w:right="-170" w:firstLine="709"/>
              <w:jc w:val="both"/>
              <w:rPr>
                <w:sz w:val="28"/>
                <w:szCs w:val="28"/>
              </w:rPr>
            </w:pPr>
            <w:r w:rsidRPr="008675B0">
              <w:rPr>
                <w:sz w:val="28"/>
                <w:szCs w:val="28"/>
              </w:rPr>
              <w:t>до 10 процентов</w:t>
            </w:r>
          </w:p>
        </w:tc>
      </w:tr>
      <w:tr w:rsidR="006975F9" w:rsidRPr="00E64742" w:rsidTr="008675B0">
        <w:tc>
          <w:tcPr>
            <w:tcW w:w="5942" w:type="dxa"/>
          </w:tcPr>
          <w:p w:rsidR="006975F9" w:rsidRPr="008675B0" w:rsidRDefault="006975F9" w:rsidP="008675B0">
            <w:pPr>
              <w:widowControl w:val="0"/>
              <w:tabs>
                <w:tab w:val="left" w:pos="1560"/>
              </w:tabs>
              <w:autoSpaceDE w:val="0"/>
              <w:autoSpaceDN w:val="0"/>
              <w:adjustRightInd w:val="0"/>
              <w:ind w:left="-170" w:right="-170" w:firstLine="709"/>
              <w:jc w:val="both"/>
              <w:rPr>
                <w:sz w:val="28"/>
                <w:szCs w:val="28"/>
              </w:rPr>
            </w:pPr>
            <w:r w:rsidRPr="008675B0">
              <w:rPr>
                <w:sz w:val="28"/>
                <w:szCs w:val="28"/>
              </w:rPr>
              <w:t>Свыше 15 лет</w:t>
            </w:r>
          </w:p>
        </w:tc>
        <w:tc>
          <w:tcPr>
            <w:tcW w:w="3159" w:type="dxa"/>
          </w:tcPr>
          <w:p w:rsidR="006975F9" w:rsidRPr="008675B0" w:rsidRDefault="006975F9" w:rsidP="008675B0">
            <w:pPr>
              <w:widowControl w:val="0"/>
              <w:tabs>
                <w:tab w:val="left" w:pos="1560"/>
              </w:tabs>
              <w:autoSpaceDE w:val="0"/>
              <w:autoSpaceDN w:val="0"/>
              <w:adjustRightInd w:val="0"/>
              <w:ind w:left="-170" w:right="-170" w:firstLine="709"/>
              <w:jc w:val="both"/>
              <w:rPr>
                <w:sz w:val="28"/>
                <w:szCs w:val="28"/>
              </w:rPr>
            </w:pPr>
            <w:r w:rsidRPr="008675B0">
              <w:rPr>
                <w:sz w:val="28"/>
                <w:szCs w:val="28"/>
              </w:rPr>
              <w:t>до 15 процентов</w:t>
            </w:r>
          </w:p>
        </w:tc>
      </w:tr>
    </w:tbl>
    <w:p w:rsidR="006975F9" w:rsidRPr="00E64742" w:rsidRDefault="006975F9" w:rsidP="001546BE">
      <w:pPr>
        <w:ind w:right="-1" w:firstLine="709"/>
        <w:jc w:val="both"/>
        <w:rPr>
          <w:bCs/>
          <w:sz w:val="28"/>
        </w:rPr>
      </w:pPr>
      <w:r w:rsidRPr="00E64742">
        <w:rPr>
          <w:bCs/>
          <w:sz w:val="28"/>
        </w:rPr>
        <w:t>В стаж работы для назначения надбавки за выслугу лет засчитываются периоды работы по специальности или должности.</w:t>
      </w:r>
    </w:p>
    <w:p w:rsidR="006975F9" w:rsidRPr="008675B0" w:rsidRDefault="006975F9" w:rsidP="001546BE">
      <w:pPr>
        <w:pStyle w:val="aa"/>
        <w:tabs>
          <w:tab w:val="clear" w:pos="4677"/>
          <w:tab w:val="clear" w:pos="9355"/>
        </w:tabs>
        <w:ind w:right="-1" w:firstLine="709"/>
        <w:jc w:val="both"/>
        <w:rPr>
          <w:rFonts w:ascii="Times New Roman" w:hAnsi="Times New Roman"/>
          <w:bCs/>
          <w:sz w:val="28"/>
          <w:szCs w:val="24"/>
        </w:rPr>
      </w:pPr>
      <w:r w:rsidRPr="008675B0">
        <w:rPr>
          <w:rFonts w:ascii="Times New Roman" w:hAnsi="Times New Roman"/>
          <w:bCs/>
          <w:sz w:val="28"/>
          <w:szCs w:val="24"/>
        </w:rPr>
        <w:t xml:space="preserve">5.2.5 Медицинским работникам устанавливается надбавка за ученую степень в следующих размерах: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0"/>
        <w:gridCol w:w="3743"/>
      </w:tblGrid>
      <w:tr w:rsidR="006975F9" w:rsidRPr="00E64742" w:rsidTr="001546BE">
        <w:tc>
          <w:tcPr>
            <w:tcW w:w="5811" w:type="dxa"/>
            <w:shd w:val="clear" w:color="auto" w:fill="auto"/>
          </w:tcPr>
          <w:p w:rsidR="006975F9" w:rsidRPr="00E64742" w:rsidRDefault="006975F9" w:rsidP="001546BE">
            <w:pPr>
              <w:widowControl w:val="0"/>
              <w:tabs>
                <w:tab w:val="left" w:pos="1560"/>
              </w:tabs>
              <w:autoSpaceDE w:val="0"/>
              <w:autoSpaceDN w:val="0"/>
              <w:adjustRightInd w:val="0"/>
              <w:ind w:left="-170" w:right="-170" w:firstLine="709"/>
              <w:jc w:val="center"/>
              <w:rPr>
                <w:b/>
                <w:sz w:val="28"/>
                <w:szCs w:val="28"/>
              </w:rPr>
            </w:pPr>
            <w:r w:rsidRPr="00E64742">
              <w:rPr>
                <w:b/>
                <w:sz w:val="28"/>
                <w:szCs w:val="28"/>
              </w:rPr>
              <w:t>Наименование доплаты</w:t>
            </w:r>
          </w:p>
        </w:tc>
        <w:tc>
          <w:tcPr>
            <w:tcW w:w="4003" w:type="dxa"/>
            <w:shd w:val="clear" w:color="auto" w:fill="auto"/>
          </w:tcPr>
          <w:p w:rsidR="006975F9" w:rsidRPr="00E64742" w:rsidRDefault="006975F9" w:rsidP="001546BE">
            <w:pPr>
              <w:widowControl w:val="0"/>
              <w:tabs>
                <w:tab w:val="left" w:pos="1560"/>
              </w:tabs>
              <w:autoSpaceDE w:val="0"/>
              <w:autoSpaceDN w:val="0"/>
              <w:adjustRightInd w:val="0"/>
              <w:ind w:left="-170" w:right="-170" w:firstLine="709"/>
              <w:jc w:val="center"/>
              <w:rPr>
                <w:b/>
                <w:sz w:val="28"/>
                <w:szCs w:val="28"/>
              </w:rPr>
            </w:pPr>
            <w:r w:rsidRPr="00E64742">
              <w:rPr>
                <w:b/>
                <w:sz w:val="28"/>
                <w:szCs w:val="28"/>
              </w:rPr>
              <w:t>Размер доплаты</w:t>
            </w:r>
          </w:p>
        </w:tc>
      </w:tr>
      <w:tr w:rsidR="006975F9" w:rsidRPr="00E64742" w:rsidTr="001546BE">
        <w:tc>
          <w:tcPr>
            <w:tcW w:w="5811" w:type="dxa"/>
            <w:shd w:val="clear" w:color="auto" w:fill="auto"/>
          </w:tcPr>
          <w:p w:rsidR="006975F9" w:rsidRPr="00E64742" w:rsidRDefault="006975F9" w:rsidP="001546BE">
            <w:pPr>
              <w:widowControl w:val="0"/>
              <w:tabs>
                <w:tab w:val="left" w:pos="1560"/>
              </w:tabs>
              <w:autoSpaceDE w:val="0"/>
              <w:autoSpaceDN w:val="0"/>
              <w:adjustRightInd w:val="0"/>
              <w:ind w:left="-170" w:right="-170" w:firstLine="709"/>
              <w:rPr>
                <w:sz w:val="28"/>
                <w:szCs w:val="28"/>
              </w:rPr>
            </w:pPr>
            <w:r w:rsidRPr="00E64742">
              <w:rPr>
                <w:sz w:val="28"/>
                <w:szCs w:val="28"/>
              </w:rPr>
              <w:t>Ученая степень кандидата наук</w:t>
            </w:r>
          </w:p>
        </w:tc>
        <w:tc>
          <w:tcPr>
            <w:tcW w:w="4003" w:type="dxa"/>
            <w:shd w:val="clear" w:color="auto" w:fill="auto"/>
          </w:tcPr>
          <w:p w:rsidR="006975F9" w:rsidRPr="00E64742" w:rsidRDefault="006975F9" w:rsidP="001546BE">
            <w:pPr>
              <w:widowControl w:val="0"/>
              <w:tabs>
                <w:tab w:val="left" w:pos="1560"/>
              </w:tabs>
              <w:autoSpaceDE w:val="0"/>
              <w:autoSpaceDN w:val="0"/>
              <w:adjustRightInd w:val="0"/>
              <w:ind w:left="-170" w:right="-170" w:firstLine="709"/>
              <w:jc w:val="center"/>
              <w:rPr>
                <w:sz w:val="28"/>
                <w:szCs w:val="28"/>
              </w:rPr>
            </w:pPr>
            <w:r w:rsidRPr="00E64742">
              <w:rPr>
                <w:sz w:val="28"/>
                <w:szCs w:val="28"/>
              </w:rPr>
              <w:t>до 3 процентов</w:t>
            </w:r>
          </w:p>
        </w:tc>
      </w:tr>
      <w:tr w:rsidR="006975F9" w:rsidRPr="00E64742" w:rsidTr="001546BE">
        <w:tc>
          <w:tcPr>
            <w:tcW w:w="5811" w:type="dxa"/>
            <w:shd w:val="clear" w:color="auto" w:fill="auto"/>
          </w:tcPr>
          <w:p w:rsidR="006975F9" w:rsidRPr="00E64742" w:rsidRDefault="006975F9" w:rsidP="001546BE">
            <w:pPr>
              <w:widowControl w:val="0"/>
              <w:tabs>
                <w:tab w:val="left" w:pos="1560"/>
              </w:tabs>
              <w:autoSpaceDE w:val="0"/>
              <w:autoSpaceDN w:val="0"/>
              <w:adjustRightInd w:val="0"/>
              <w:ind w:left="-170" w:right="-170" w:firstLine="709"/>
              <w:rPr>
                <w:sz w:val="28"/>
                <w:szCs w:val="28"/>
              </w:rPr>
            </w:pPr>
            <w:r w:rsidRPr="00E64742">
              <w:rPr>
                <w:sz w:val="28"/>
                <w:szCs w:val="28"/>
              </w:rPr>
              <w:t>Ученая степень доктора наук</w:t>
            </w:r>
          </w:p>
        </w:tc>
        <w:tc>
          <w:tcPr>
            <w:tcW w:w="4003" w:type="dxa"/>
            <w:shd w:val="clear" w:color="auto" w:fill="auto"/>
          </w:tcPr>
          <w:p w:rsidR="006975F9" w:rsidRPr="00E64742" w:rsidRDefault="006975F9" w:rsidP="001546BE">
            <w:pPr>
              <w:widowControl w:val="0"/>
              <w:tabs>
                <w:tab w:val="left" w:pos="1560"/>
              </w:tabs>
              <w:autoSpaceDE w:val="0"/>
              <w:autoSpaceDN w:val="0"/>
              <w:adjustRightInd w:val="0"/>
              <w:ind w:left="-170" w:right="-170" w:firstLine="709"/>
              <w:jc w:val="center"/>
              <w:rPr>
                <w:sz w:val="28"/>
                <w:szCs w:val="28"/>
              </w:rPr>
            </w:pPr>
            <w:r w:rsidRPr="00E64742">
              <w:rPr>
                <w:sz w:val="28"/>
                <w:szCs w:val="28"/>
              </w:rPr>
              <w:t>до 5 процентов</w:t>
            </w:r>
          </w:p>
        </w:tc>
      </w:tr>
    </w:tbl>
    <w:p w:rsidR="006975F9" w:rsidRPr="00C54484" w:rsidRDefault="006975F9" w:rsidP="001546BE">
      <w:pPr>
        <w:pStyle w:val="aa"/>
        <w:tabs>
          <w:tab w:val="clear" w:pos="4677"/>
          <w:tab w:val="clear" w:pos="9355"/>
        </w:tabs>
        <w:ind w:right="-1" w:firstLine="709"/>
        <w:jc w:val="both"/>
        <w:rPr>
          <w:rFonts w:ascii="Times New Roman" w:hAnsi="Times New Roman"/>
          <w:bCs/>
          <w:sz w:val="28"/>
          <w:szCs w:val="24"/>
        </w:rPr>
      </w:pPr>
      <w:r w:rsidRPr="00C54484">
        <w:rPr>
          <w:rFonts w:ascii="Times New Roman" w:hAnsi="Times New Roman"/>
          <w:bCs/>
          <w:sz w:val="28"/>
          <w:szCs w:val="24"/>
        </w:rPr>
        <w:t xml:space="preserve">5.2.6 Медицинским работникам устанавливается надбавка за почетные звания в следующих размерах: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7"/>
        <w:gridCol w:w="3728"/>
      </w:tblGrid>
      <w:tr w:rsidR="006975F9" w:rsidRPr="00E64742" w:rsidTr="001546BE">
        <w:tc>
          <w:tcPr>
            <w:tcW w:w="5718" w:type="dxa"/>
            <w:shd w:val="clear" w:color="auto" w:fill="auto"/>
          </w:tcPr>
          <w:p w:rsidR="006975F9" w:rsidRPr="00E64742" w:rsidRDefault="006975F9" w:rsidP="001546BE">
            <w:pPr>
              <w:widowControl w:val="0"/>
              <w:tabs>
                <w:tab w:val="left" w:pos="1560"/>
              </w:tabs>
              <w:autoSpaceDE w:val="0"/>
              <w:autoSpaceDN w:val="0"/>
              <w:adjustRightInd w:val="0"/>
              <w:ind w:firstLine="709"/>
              <w:jc w:val="center"/>
              <w:rPr>
                <w:b/>
                <w:sz w:val="28"/>
                <w:szCs w:val="28"/>
              </w:rPr>
            </w:pPr>
            <w:r w:rsidRPr="00E64742">
              <w:rPr>
                <w:b/>
                <w:sz w:val="28"/>
                <w:szCs w:val="28"/>
              </w:rPr>
              <w:t>Наименование доплаты</w:t>
            </w:r>
          </w:p>
        </w:tc>
        <w:tc>
          <w:tcPr>
            <w:tcW w:w="3988" w:type="dxa"/>
            <w:shd w:val="clear" w:color="auto" w:fill="auto"/>
          </w:tcPr>
          <w:p w:rsidR="006975F9" w:rsidRPr="00E64742" w:rsidRDefault="006975F9" w:rsidP="001546BE">
            <w:pPr>
              <w:widowControl w:val="0"/>
              <w:tabs>
                <w:tab w:val="left" w:pos="1560"/>
              </w:tabs>
              <w:autoSpaceDE w:val="0"/>
              <w:autoSpaceDN w:val="0"/>
              <w:adjustRightInd w:val="0"/>
              <w:ind w:firstLine="709"/>
              <w:jc w:val="center"/>
              <w:rPr>
                <w:b/>
                <w:sz w:val="28"/>
                <w:szCs w:val="28"/>
              </w:rPr>
            </w:pPr>
            <w:r w:rsidRPr="00E64742">
              <w:rPr>
                <w:b/>
                <w:sz w:val="28"/>
                <w:szCs w:val="28"/>
              </w:rPr>
              <w:t>Размер доплаты</w:t>
            </w:r>
          </w:p>
        </w:tc>
      </w:tr>
      <w:tr w:rsidR="006975F9" w:rsidRPr="00E64742" w:rsidTr="001546BE">
        <w:tc>
          <w:tcPr>
            <w:tcW w:w="5718" w:type="dxa"/>
            <w:shd w:val="clear" w:color="auto" w:fill="auto"/>
          </w:tcPr>
          <w:p w:rsidR="006975F9" w:rsidRPr="00E64742" w:rsidRDefault="006975F9" w:rsidP="001546BE">
            <w:pPr>
              <w:widowControl w:val="0"/>
              <w:tabs>
                <w:tab w:val="left" w:pos="1560"/>
              </w:tabs>
              <w:autoSpaceDE w:val="0"/>
              <w:autoSpaceDN w:val="0"/>
              <w:adjustRightInd w:val="0"/>
              <w:ind w:firstLine="709"/>
              <w:rPr>
                <w:sz w:val="28"/>
                <w:szCs w:val="28"/>
              </w:rPr>
            </w:pPr>
            <w:r w:rsidRPr="00E64742">
              <w:rPr>
                <w:sz w:val="28"/>
                <w:szCs w:val="28"/>
              </w:rPr>
              <w:t xml:space="preserve">Отраслевой (ведомственный) знак отличия </w:t>
            </w:r>
            <w:r w:rsidRPr="00360899">
              <w:rPr>
                <w:sz w:val="28"/>
                <w:szCs w:val="28"/>
              </w:rPr>
              <w:t>Республики</w:t>
            </w:r>
            <w:r w:rsidRPr="00E64742">
              <w:rPr>
                <w:sz w:val="28"/>
                <w:szCs w:val="28"/>
              </w:rPr>
              <w:t xml:space="preserve"> Саха (Якутия), Российской Федерации</w:t>
            </w:r>
          </w:p>
        </w:tc>
        <w:tc>
          <w:tcPr>
            <w:tcW w:w="3988" w:type="dxa"/>
            <w:shd w:val="clear" w:color="auto" w:fill="auto"/>
          </w:tcPr>
          <w:p w:rsidR="006975F9" w:rsidRPr="00E64742" w:rsidRDefault="006975F9" w:rsidP="001546BE">
            <w:pPr>
              <w:widowControl w:val="0"/>
              <w:tabs>
                <w:tab w:val="left" w:pos="1560"/>
              </w:tabs>
              <w:autoSpaceDE w:val="0"/>
              <w:autoSpaceDN w:val="0"/>
              <w:adjustRightInd w:val="0"/>
              <w:ind w:firstLine="709"/>
              <w:jc w:val="center"/>
              <w:rPr>
                <w:sz w:val="28"/>
                <w:szCs w:val="28"/>
              </w:rPr>
            </w:pPr>
            <w:r w:rsidRPr="00E64742">
              <w:rPr>
                <w:sz w:val="28"/>
                <w:szCs w:val="28"/>
              </w:rPr>
              <w:t xml:space="preserve">до 3 процентов </w:t>
            </w:r>
          </w:p>
        </w:tc>
      </w:tr>
      <w:tr w:rsidR="006975F9" w:rsidRPr="00E64742" w:rsidTr="001546BE">
        <w:tc>
          <w:tcPr>
            <w:tcW w:w="5718" w:type="dxa"/>
            <w:shd w:val="clear" w:color="auto" w:fill="auto"/>
          </w:tcPr>
          <w:p w:rsidR="006975F9" w:rsidRPr="00E64742" w:rsidRDefault="006975F9" w:rsidP="001546BE">
            <w:pPr>
              <w:widowControl w:val="0"/>
              <w:tabs>
                <w:tab w:val="left" w:pos="1560"/>
              </w:tabs>
              <w:autoSpaceDE w:val="0"/>
              <w:autoSpaceDN w:val="0"/>
              <w:adjustRightInd w:val="0"/>
              <w:ind w:firstLine="709"/>
              <w:rPr>
                <w:sz w:val="28"/>
                <w:szCs w:val="28"/>
              </w:rPr>
            </w:pPr>
            <w:r w:rsidRPr="00E64742">
              <w:rPr>
                <w:sz w:val="28"/>
                <w:szCs w:val="28"/>
              </w:rPr>
              <w:t>Почетное звание Республики Саха (Якутия)</w:t>
            </w:r>
          </w:p>
        </w:tc>
        <w:tc>
          <w:tcPr>
            <w:tcW w:w="3988" w:type="dxa"/>
            <w:shd w:val="clear" w:color="auto" w:fill="auto"/>
          </w:tcPr>
          <w:p w:rsidR="006975F9" w:rsidRPr="00E64742" w:rsidRDefault="006975F9" w:rsidP="001546BE">
            <w:pPr>
              <w:widowControl w:val="0"/>
              <w:tabs>
                <w:tab w:val="left" w:pos="1560"/>
              </w:tabs>
              <w:autoSpaceDE w:val="0"/>
              <w:autoSpaceDN w:val="0"/>
              <w:adjustRightInd w:val="0"/>
              <w:ind w:firstLine="709"/>
              <w:jc w:val="center"/>
              <w:rPr>
                <w:sz w:val="28"/>
                <w:szCs w:val="28"/>
              </w:rPr>
            </w:pPr>
            <w:r w:rsidRPr="00E64742">
              <w:rPr>
                <w:sz w:val="28"/>
                <w:szCs w:val="28"/>
              </w:rPr>
              <w:t>до 3 процентов</w:t>
            </w:r>
          </w:p>
        </w:tc>
      </w:tr>
      <w:tr w:rsidR="006975F9" w:rsidRPr="00E64742" w:rsidTr="001546BE">
        <w:trPr>
          <w:trHeight w:val="658"/>
        </w:trPr>
        <w:tc>
          <w:tcPr>
            <w:tcW w:w="5718" w:type="dxa"/>
            <w:shd w:val="clear" w:color="auto" w:fill="auto"/>
          </w:tcPr>
          <w:p w:rsidR="006975F9" w:rsidRPr="00E64742" w:rsidRDefault="006975F9" w:rsidP="001546BE">
            <w:pPr>
              <w:widowControl w:val="0"/>
              <w:tabs>
                <w:tab w:val="left" w:pos="1560"/>
              </w:tabs>
              <w:autoSpaceDE w:val="0"/>
              <w:autoSpaceDN w:val="0"/>
              <w:adjustRightInd w:val="0"/>
              <w:ind w:firstLine="709"/>
              <w:rPr>
                <w:sz w:val="28"/>
                <w:szCs w:val="28"/>
              </w:rPr>
            </w:pPr>
            <w:r w:rsidRPr="00E64742">
              <w:rPr>
                <w:sz w:val="28"/>
                <w:szCs w:val="28"/>
              </w:rPr>
              <w:t xml:space="preserve">Почетное звание Российской Федерации </w:t>
            </w:r>
          </w:p>
        </w:tc>
        <w:tc>
          <w:tcPr>
            <w:tcW w:w="3988" w:type="dxa"/>
            <w:shd w:val="clear" w:color="auto" w:fill="auto"/>
          </w:tcPr>
          <w:p w:rsidR="006975F9" w:rsidRPr="00E64742" w:rsidRDefault="006975F9" w:rsidP="001546BE">
            <w:pPr>
              <w:widowControl w:val="0"/>
              <w:tabs>
                <w:tab w:val="left" w:pos="1560"/>
              </w:tabs>
              <w:autoSpaceDE w:val="0"/>
              <w:autoSpaceDN w:val="0"/>
              <w:adjustRightInd w:val="0"/>
              <w:ind w:firstLine="709"/>
              <w:jc w:val="center"/>
              <w:rPr>
                <w:sz w:val="28"/>
                <w:szCs w:val="28"/>
              </w:rPr>
            </w:pPr>
            <w:r w:rsidRPr="00E64742">
              <w:rPr>
                <w:sz w:val="28"/>
                <w:szCs w:val="28"/>
              </w:rPr>
              <w:t>до 5 процентов</w:t>
            </w:r>
          </w:p>
        </w:tc>
      </w:tr>
    </w:tbl>
    <w:p w:rsidR="006975F9" w:rsidRPr="00E64742" w:rsidRDefault="006975F9" w:rsidP="001546BE">
      <w:pPr>
        <w:ind w:right="-1" w:firstLine="709"/>
        <w:jc w:val="both"/>
        <w:rPr>
          <w:bCs/>
          <w:sz w:val="28"/>
        </w:rPr>
      </w:pPr>
      <w:r w:rsidRPr="00E64742">
        <w:rPr>
          <w:bCs/>
          <w:sz w:val="28"/>
        </w:rPr>
        <w:t>При наличии у работника почетных званий, отраслевого (ведомственного) знака отличия доплата применяется по одному (максимальному) основанию.</w:t>
      </w:r>
    </w:p>
    <w:p w:rsidR="006975F9" w:rsidRPr="00C54484" w:rsidRDefault="006975F9" w:rsidP="001546BE">
      <w:pPr>
        <w:pStyle w:val="aa"/>
        <w:tabs>
          <w:tab w:val="clear" w:pos="4677"/>
          <w:tab w:val="clear" w:pos="9355"/>
        </w:tabs>
        <w:ind w:right="-1" w:firstLine="709"/>
        <w:jc w:val="both"/>
        <w:rPr>
          <w:rFonts w:ascii="Times New Roman" w:hAnsi="Times New Roman"/>
          <w:bCs/>
          <w:sz w:val="28"/>
          <w:szCs w:val="24"/>
        </w:rPr>
      </w:pPr>
      <w:r w:rsidRPr="00C54484">
        <w:rPr>
          <w:rFonts w:ascii="Times New Roman" w:hAnsi="Times New Roman"/>
          <w:bCs/>
          <w:sz w:val="28"/>
          <w:szCs w:val="24"/>
        </w:rPr>
        <w:t>5.2.7 Медицинским работникам может быть установлена надбавка за интенсивность с целью мотивации к выполнению больших объемов работ с меньшим количеством ресурсов и к применению в работе новых методов и технологий, существенно повышающих</w:t>
      </w:r>
      <w:r w:rsidRPr="00E64742">
        <w:rPr>
          <w:bCs/>
          <w:sz w:val="28"/>
        </w:rPr>
        <w:t xml:space="preserve"> </w:t>
      </w:r>
      <w:r w:rsidRPr="00C54484">
        <w:rPr>
          <w:rFonts w:ascii="Times New Roman" w:hAnsi="Times New Roman"/>
          <w:bCs/>
          <w:sz w:val="28"/>
          <w:szCs w:val="24"/>
        </w:rPr>
        <w:t>результативность труда, за выполнение срочных, особо важных и ответственных работ. Решение об установлении надбавки за интенсивность и ее размере принимается руководителем учреждения персонально в отношении конкретного работника.</w:t>
      </w:r>
    </w:p>
    <w:p w:rsidR="006975F9" w:rsidRPr="00E64742" w:rsidRDefault="006975F9" w:rsidP="001546BE">
      <w:pPr>
        <w:tabs>
          <w:tab w:val="left" w:pos="993"/>
        </w:tabs>
        <w:ind w:right="-1" w:firstLine="709"/>
        <w:jc w:val="both"/>
        <w:rPr>
          <w:bCs/>
          <w:sz w:val="28"/>
        </w:rPr>
      </w:pPr>
      <w:r w:rsidRPr="00E64742">
        <w:rPr>
          <w:bCs/>
          <w:sz w:val="28"/>
        </w:rPr>
        <w:t xml:space="preserve">Рекомендуемый размер надбавки за интенсивность труда – до 100 процентов. </w:t>
      </w:r>
    </w:p>
    <w:p w:rsidR="006975F9" w:rsidRPr="00C54484" w:rsidRDefault="006975F9" w:rsidP="001546BE">
      <w:pPr>
        <w:pStyle w:val="aa"/>
        <w:tabs>
          <w:tab w:val="clear" w:pos="4677"/>
          <w:tab w:val="clear" w:pos="9355"/>
        </w:tabs>
        <w:ind w:right="-1" w:firstLine="709"/>
        <w:jc w:val="both"/>
        <w:rPr>
          <w:rFonts w:ascii="Times New Roman" w:hAnsi="Times New Roman"/>
          <w:bCs/>
          <w:sz w:val="28"/>
          <w:szCs w:val="24"/>
        </w:rPr>
      </w:pPr>
      <w:r w:rsidRPr="00C54484">
        <w:rPr>
          <w:rFonts w:ascii="Times New Roman" w:hAnsi="Times New Roman"/>
          <w:bCs/>
          <w:sz w:val="28"/>
          <w:szCs w:val="24"/>
        </w:rPr>
        <w:t xml:space="preserve">5.2.8 За работу в сельской местности и арктических улусах (районах) устанавливаются доплаты в абсолютном размере пропорционально отработанному времени: </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2297"/>
      </w:tblGrid>
      <w:tr w:rsidR="006975F9" w:rsidRPr="00E64742" w:rsidTr="00C54484">
        <w:tc>
          <w:tcPr>
            <w:tcW w:w="6662" w:type="dxa"/>
            <w:shd w:val="clear" w:color="auto" w:fill="auto"/>
          </w:tcPr>
          <w:p w:rsidR="006975F9" w:rsidRPr="00E64742" w:rsidRDefault="006975F9" w:rsidP="001546BE">
            <w:pPr>
              <w:widowControl w:val="0"/>
              <w:autoSpaceDE w:val="0"/>
              <w:autoSpaceDN w:val="0"/>
              <w:adjustRightInd w:val="0"/>
              <w:jc w:val="center"/>
              <w:rPr>
                <w:b/>
                <w:sz w:val="28"/>
                <w:szCs w:val="28"/>
              </w:rPr>
            </w:pPr>
            <w:r w:rsidRPr="00E64742">
              <w:rPr>
                <w:b/>
                <w:sz w:val="28"/>
                <w:szCs w:val="28"/>
              </w:rPr>
              <w:lastRenderedPageBreak/>
              <w:t>Наименование доплаты</w:t>
            </w:r>
          </w:p>
        </w:tc>
        <w:tc>
          <w:tcPr>
            <w:tcW w:w="2297" w:type="dxa"/>
            <w:shd w:val="clear" w:color="auto" w:fill="auto"/>
          </w:tcPr>
          <w:p w:rsidR="006975F9" w:rsidRPr="00E64742" w:rsidRDefault="006975F9" w:rsidP="001546BE">
            <w:pPr>
              <w:widowControl w:val="0"/>
              <w:autoSpaceDE w:val="0"/>
              <w:autoSpaceDN w:val="0"/>
              <w:adjustRightInd w:val="0"/>
              <w:jc w:val="center"/>
              <w:rPr>
                <w:b/>
                <w:sz w:val="28"/>
                <w:szCs w:val="28"/>
              </w:rPr>
            </w:pPr>
            <w:r w:rsidRPr="00E64742">
              <w:rPr>
                <w:b/>
                <w:sz w:val="28"/>
                <w:szCs w:val="28"/>
              </w:rPr>
              <w:t>Размер доплаты</w:t>
            </w:r>
          </w:p>
        </w:tc>
      </w:tr>
      <w:tr w:rsidR="006975F9" w:rsidRPr="00E64742" w:rsidTr="00C54484">
        <w:tc>
          <w:tcPr>
            <w:tcW w:w="6662" w:type="dxa"/>
            <w:shd w:val="clear" w:color="auto" w:fill="auto"/>
          </w:tcPr>
          <w:p w:rsidR="006975F9" w:rsidRPr="00E64742" w:rsidRDefault="006975F9" w:rsidP="001546BE">
            <w:pPr>
              <w:widowControl w:val="0"/>
              <w:autoSpaceDE w:val="0"/>
              <w:autoSpaceDN w:val="0"/>
              <w:adjustRightInd w:val="0"/>
              <w:jc w:val="both"/>
              <w:rPr>
                <w:sz w:val="28"/>
                <w:szCs w:val="28"/>
              </w:rPr>
            </w:pPr>
            <w:r w:rsidRPr="00E64742">
              <w:rPr>
                <w:sz w:val="28"/>
                <w:szCs w:val="28"/>
              </w:rPr>
              <w:t>За работу в улусах (районах), входящих в состав Арктической зоны Республики Саха (Якутия), независимо от типа населенных пунктов</w:t>
            </w:r>
          </w:p>
        </w:tc>
        <w:tc>
          <w:tcPr>
            <w:tcW w:w="2297" w:type="dxa"/>
            <w:shd w:val="clear" w:color="auto" w:fill="auto"/>
            <w:vAlign w:val="center"/>
          </w:tcPr>
          <w:p w:rsidR="006975F9" w:rsidRPr="00E64742" w:rsidRDefault="006975F9" w:rsidP="001546BE">
            <w:pPr>
              <w:widowControl w:val="0"/>
              <w:autoSpaceDE w:val="0"/>
              <w:autoSpaceDN w:val="0"/>
              <w:adjustRightInd w:val="0"/>
              <w:jc w:val="center"/>
              <w:rPr>
                <w:sz w:val="28"/>
                <w:szCs w:val="28"/>
              </w:rPr>
            </w:pPr>
            <w:r w:rsidRPr="00E64742">
              <w:rPr>
                <w:sz w:val="28"/>
                <w:szCs w:val="28"/>
              </w:rPr>
              <w:t>700,0 рублей</w:t>
            </w:r>
          </w:p>
        </w:tc>
      </w:tr>
      <w:tr w:rsidR="006975F9" w:rsidRPr="00E64742" w:rsidTr="00C54484">
        <w:tc>
          <w:tcPr>
            <w:tcW w:w="6662" w:type="dxa"/>
            <w:shd w:val="clear" w:color="auto" w:fill="auto"/>
          </w:tcPr>
          <w:p w:rsidR="006975F9" w:rsidRPr="00E64742" w:rsidRDefault="006975F9" w:rsidP="001546BE">
            <w:pPr>
              <w:widowControl w:val="0"/>
              <w:autoSpaceDE w:val="0"/>
              <w:autoSpaceDN w:val="0"/>
              <w:adjustRightInd w:val="0"/>
              <w:jc w:val="both"/>
              <w:rPr>
                <w:sz w:val="28"/>
                <w:szCs w:val="28"/>
              </w:rPr>
            </w:pPr>
            <w:r w:rsidRPr="00E64742">
              <w:rPr>
                <w:sz w:val="28"/>
                <w:szCs w:val="28"/>
              </w:rPr>
              <w:t>За работу в сельской местности, за исключением улусов (районов), входящих в состав Арктической зоны РС(Я)</w:t>
            </w:r>
          </w:p>
        </w:tc>
        <w:tc>
          <w:tcPr>
            <w:tcW w:w="2297" w:type="dxa"/>
            <w:shd w:val="clear" w:color="auto" w:fill="auto"/>
            <w:vAlign w:val="center"/>
          </w:tcPr>
          <w:p w:rsidR="006975F9" w:rsidRPr="00E64742" w:rsidRDefault="006975F9" w:rsidP="001546BE">
            <w:pPr>
              <w:widowControl w:val="0"/>
              <w:autoSpaceDE w:val="0"/>
              <w:autoSpaceDN w:val="0"/>
              <w:adjustRightInd w:val="0"/>
              <w:jc w:val="center"/>
              <w:rPr>
                <w:sz w:val="28"/>
                <w:szCs w:val="28"/>
              </w:rPr>
            </w:pPr>
            <w:r w:rsidRPr="00E64742">
              <w:rPr>
                <w:sz w:val="28"/>
                <w:szCs w:val="28"/>
              </w:rPr>
              <w:t>500,0 рублей</w:t>
            </w:r>
          </w:p>
        </w:tc>
      </w:tr>
    </w:tbl>
    <w:p w:rsidR="006975F9" w:rsidRPr="00C54484" w:rsidRDefault="006975F9" w:rsidP="00C54484">
      <w:pPr>
        <w:tabs>
          <w:tab w:val="left" w:pos="993"/>
        </w:tabs>
        <w:ind w:right="-1" w:firstLine="709"/>
        <w:jc w:val="both"/>
        <w:rPr>
          <w:bCs/>
          <w:sz w:val="28"/>
        </w:rPr>
      </w:pPr>
      <w:r>
        <w:rPr>
          <w:bCs/>
          <w:sz w:val="28"/>
        </w:rPr>
        <w:t>5.2.9</w:t>
      </w:r>
      <w:r w:rsidRPr="00E64742">
        <w:rPr>
          <w:bCs/>
          <w:sz w:val="28"/>
        </w:rPr>
        <w:t xml:space="preserve"> С учетом условий труда работников устанавливаются выплаты компенсационного характера, предусмотренные разделом 9 настоящего Положения;</w:t>
      </w:r>
    </w:p>
    <w:p w:rsidR="006975F9" w:rsidRPr="00C54484" w:rsidRDefault="006975F9" w:rsidP="00C54484">
      <w:pPr>
        <w:tabs>
          <w:tab w:val="left" w:pos="993"/>
        </w:tabs>
        <w:ind w:right="-1" w:firstLine="709"/>
        <w:jc w:val="both"/>
        <w:rPr>
          <w:bCs/>
          <w:sz w:val="28"/>
        </w:rPr>
      </w:pPr>
      <w:r>
        <w:rPr>
          <w:bCs/>
          <w:sz w:val="28"/>
        </w:rPr>
        <w:t>5.2.10</w:t>
      </w:r>
      <w:r w:rsidRPr="00E64742">
        <w:rPr>
          <w:bCs/>
          <w:sz w:val="28"/>
        </w:rPr>
        <w:t xml:space="preserve"> Применение надбавок к окладу не образует новый оклад и не учитывается при начислении компенсационных и стимулирующих выплат. Надбавки и доплаты к окладам устанавливаются на определенный период времени в течение соответствующего календарного года;</w:t>
      </w:r>
    </w:p>
    <w:p w:rsidR="006975F9" w:rsidRDefault="006975F9" w:rsidP="00C54484">
      <w:pPr>
        <w:tabs>
          <w:tab w:val="left" w:pos="993"/>
        </w:tabs>
        <w:ind w:right="-1" w:firstLine="709"/>
        <w:jc w:val="both"/>
        <w:rPr>
          <w:bCs/>
          <w:sz w:val="28"/>
        </w:rPr>
      </w:pPr>
      <w:r>
        <w:rPr>
          <w:bCs/>
          <w:sz w:val="28"/>
        </w:rPr>
        <w:t>5.2.11</w:t>
      </w:r>
      <w:r w:rsidRPr="00E64742">
        <w:rPr>
          <w:bCs/>
          <w:sz w:val="28"/>
        </w:rPr>
        <w:t xml:space="preserve"> В целях поощрения работникам выплачиваются премии, предусмотренные разделом 10 настоящего Положения.</w:t>
      </w:r>
    </w:p>
    <w:p w:rsidR="006975F9" w:rsidRDefault="006975F9" w:rsidP="001546BE">
      <w:pPr>
        <w:pStyle w:val="aa"/>
        <w:tabs>
          <w:tab w:val="clear" w:pos="4677"/>
          <w:tab w:val="clear" w:pos="9355"/>
        </w:tabs>
        <w:ind w:right="-1" w:firstLine="709"/>
        <w:jc w:val="both"/>
        <w:rPr>
          <w:bCs/>
          <w:sz w:val="28"/>
        </w:rPr>
      </w:pPr>
    </w:p>
    <w:p w:rsidR="006975F9" w:rsidRPr="00460621" w:rsidRDefault="00460621" w:rsidP="00460621">
      <w:pPr>
        <w:pStyle w:val="aa"/>
        <w:tabs>
          <w:tab w:val="clear" w:pos="4677"/>
          <w:tab w:val="clear" w:pos="9355"/>
        </w:tabs>
        <w:ind w:left="568" w:right="-1"/>
        <w:jc w:val="both"/>
        <w:rPr>
          <w:rFonts w:ascii="Times New Roman" w:hAnsi="Times New Roman"/>
          <w:b/>
          <w:sz w:val="28"/>
          <w:szCs w:val="28"/>
        </w:rPr>
      </w:pPr>
      <w:r>
        <w:rPr>
          <w:rFonts w:ascii="Times New Roman" w:hAnsi="Times New Roman"/>
          <w:b/>
          <w:sz w:val="28"/>
          <w:szCs w:val="28"/>
        </w:rPr>
        <w:t xml:space="preserve"> </w:t>
      </w:r>
      <w:r w:rsidR="006975F9" w:rsidRPr="00460621">
        <w:rPr>
          <w:rFonts w:ascii="Times New Roman" w:hAnsi="Times New Roman"/>
          <w:b/>
          <w:sz w:val="28"/>
          <w:szCs w:val="28"/>
        </w:rPr>
        <w:t>6.</w:t>
      </w:r>
      <w:r w:rsidR="006975F9" w:rsidRPr="00460621">
        <w:rPr>
          <w:rFonts w:ascii="Times New Roman" w:hAnsi="Times New Roman"/>
          <w:b/>
          <w:sz w:val="28"/>
          <w:szCs w:val="28"/>
        </w:rPr>
        <w:tab/>
        <w:t>Порядок и условия оплаты труда работников, осуществляющих профессиональную деятельность по общеотраслевым профессиям рабочих</w:t>
      </w:r>
    </w:p>
    <w:p w:rsidR="006975F9" w:rsidRPr="00460621" w:rsidRDefault="006975F9" w:rsidP="00605EB0">
      <w:pPr>
        <w:pStyle w:val="aa"/>
        <w:numPr>
          <w:ilvl w:val="1"/>
          <w:numId w:val="29"/>
        </w:numPr>
        <w:tabs>
          <w:tab w:val="clear" w:pos="4677"/>
          <w:tab w:val="clear" w:pos="9355"/>
        </w:tabs>
        <w:spacing w:before="240" w:after="60"/>
        <w:ind w:left="0" w:firstLine="709"/>
        <w:jc w:val="both"/>
        <w:rPr>
          <w:rFonts w:ascii="Times New Roman" w:hAnsi="Times New Roman"/>
          <w:bCs/>
          <w:sz w:val="28"/>
          <w:szCs w:val="24"/>
        </w:rPr>
      </w:pPr>
      <w:r w:rsidRPr="00460621">
        <w:rPr>
          <w:rFonts w:ascii="Times New Roman" w:hAnsi="Times New Roman"/>
          <w:bCs/>
          <w:sz w:val="28"/>
          <w:szCs w:val="24"/>
        </w:rPr>
        <w:t>Размеры окладов работников, занимающих должности рабочих, устанавливаются на основе отнесения должностей к ПКГ:</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5"/>
        <w:gridCol w:w="2538"/>
      </w:tblGrid>
      <w:tr w:rsidR="006975F9" w:rsidRPr="00037CE7" w:rsidTr="001546BE">
        <w:trPr>
          <w:trHeight w:val="642"/>
        </w:trPr>
        <w:tc>
          <w:tcPr>
            <w:tcW w:w="6265" w:type="dxa"/>
            <w:shd w:val="clear" w:color="auto" w:fill="auto"/>
          </w:tcPr>
          <w:p w:rsidR="006975F9" w:rsidRPr="00494B0D" w:rsidRDefault="006975F9" w:rsidP="00494B0D">
            <w:pPr>
              <w:widowControl w:val="0"/>
              <w:tabs>
                <w:tab w:val="left" w:pos="1560"/>
              </w:tabs>
              <w:autoSpaceDE w:val="0"/>
              <w:autoSpaceDN w:val="0"/>
              <w:adjustRightInd w:val="0"/>
              <w:ind w:firstLine="709"/>
              <w:jc w:val="center"/>
              <w:rPr>
                <w:b/>
                <w:sz w:val="28"/>
                <w:szCs w:val="28"/>
              </w:rPr>
            </w:pPr>
            <w:r w:rsidRPr="00494B0D">
              <w:rPr>
                <w:b/>
                <w:sz w:val="28"/>
                <w:szCs w:val="28"/>
              </w:rPr>
              <w:t>Наименование профессиональных квалификационных уровней</w:t>
            </w:r>
          </w:p>
        </w:tc>
        <w:tc>
          <w:tcPr>
            <w:tcW w:w="2537" w:type="dxa"/>
            <w:shd w:val="clear" w:color="auto" w:fill="auto"/>
          </w:tcPr>
          <w:p w:rsidR="006975F9" w:rsidRPr="00494B0D" w:rsidRDefault="006975F9" w:rsidP="00494B0D">
            <w:pPr>
              <w:widowControl w:val="0"/>
              <w:tabs>
                <w:tab w:val="left" w:pos="1560"/>
              </w:tabs>
              <w:autoSpaceDE w:val="0"/>
              <w:autoSpaceDN w:val="0"/>
              <w:adjustRightInd w:val="0"/>
              <w:ind w:firstLine="709"/>
              <w:jc w:val="center"/>
              <w:rPr>
                <w:b/>
                <w:sz w:val="28"/>
                <w:szCs w:val="28"/>
              </w:rPr>
            </w:pPr>
            <w:r w:rsidRPr="00494B0D">
              <w:rPr>
                <w:b/>
                <w:sz w:val="28"/>
                <w:szCs w:val="28"/>
              </w:rPr>
              <w:t>Размер должностного оклада ( в рублях)</w:t>
            </w:r>
          </w:p>
        </w:tc>
      </w:tr>
      <w:tr w:rsidR="006975F9" w:rsidRPr="00037CE7" w:rsidTr="001546BE">
        <w:trPr>
          <w:trHeight w:val="220"/>
        </w:trPr>
        <w:tc>
          <w:tcPr>
            <w:tcW w:w="8803" w:type="dxa"/>
            <w:gridSpan w:val="2"/>
            <w:shd w:val="clear" w:color="auto" w:fill="auto"/>
          </w:tcPr>
          <w:p w:rsidR="006975F9" w:rsidRPr="00460621" w:rsidRDefault="006975F9" w:rsidP="00460621">
            <w:pPr>
              <w:pStyle w:val="a3"/>
              <w:tabs>
                <w:tab w:val="left" w:pos="1134"/>
              </w:tabs>
              <w:autoSpaceDE w:val="0"/>
              <w:autoSpaceDN w:val="0"/>
              <w:adjustRightInd w:val="0"/>
              <w:ind w:left="0" w:firstLine="709"/>
              <w:contextualSpacing w:val="0"/>
              <w:jc w:val="center"/>
              <w:rPr>
                <w:bCs/>
                <w:color w:val="000000"/>
                <w:sz w:val="28"/>
                <w:szCs w:val="28"/>
              </w:rPr>
            </w:pPr>
            <w:r w:rsidRPr="00460621">
              <w:rPr>
                <w:bCs/>
                <w:color w:val="000000"/>
                <w:sz w:val="28"/>
                <w:szCs w:val="28"/>
              </w:rPr>
              <w:t>ПКГ «Общеотраслевые должности рабочих первого уровня»</w:t>
            </w:r>
          </w:p>
        </w:tc>
      </w:tr>
      <w:tr w:rsidR="006975F9" w:rsidRPr="00037CE7" w:rsidTr="001546BE">
        <w:trPr>
          <w:trHeight w:val="210"/>
        </w:trPr>
        <w:tc>
          <w:tcPr>
            <w:tcW w:w="6265" w:type="dxa"/>
            <w:shd w:val="clear" w:color="auto" w:fill="auto"/>
          </w:tcPr>
          <w:p w:rsidR="006975F9" w:rsidRPr="00460621" w:rsidRDefault="006975F9" w:rsidP="00460621">
            <w:pPr>
              <w:pStyle w:val="a3"/>
              <w:tabs>
                <w:tab w:val="left" w:pos="1134"/>
              </w:tabs>
              <w:autoSpaceDE w:val="0"/>
              <w:autoSpaceDN w:val="0"/>
              <w:adjustRightInd w:val="0"/>
              <w:ind w:left="0" w:firstLine="709"/>
              <w:contextualSpacing w:val="0"/>
              <w:jc w:val="center"/>
              <w:rPr>
                <w:bCs/>
                <w:color w:val="000000"/>
                <w:sz w:val="28"/>
                <w:szCs w:val="28"/>
              </w:rPr>
            </w:pPr>
            <w:r w:rsidRPr="00460621">
              <w:rPr>
                <w:bCs/>
                <w:color w:val="000000"/>
                <w:sz w:val="28"/>
                <w:szCs w:val="28"/>
              </w:rPr>
              <w:t>1 квалификационного уровня</w:t>
            </w:r>
          </w:p>
        </w:tc>
        <w:tc>
          <w:tcPr>
            <w:tcW w:w="2537" w:type="dxa"/>
            <w:shd w:val="clear" w:color="auto" w:fill="auto"/>
          </w:tcPr>
          <w:p w:rsidR="006975F9" w:rsidRPr="00460621" w:rsidRDefault="006975F9" w:rsidP="00460621">
            <w:pPr>
              <w:pStyle w:val="a3"/>
              <w:tabs>
                <w:tab w:val="left" w:pos="1134"/>
              </w:tabs>
              <w:autoSpaceDE w:val="0"/>
              <w:autoSpaceDN w:val="0"/>
              <w:adjustRightInd w:val="0"/>
              <w:ind w:left="0" w:firstLine="709"/>
              <w:contextualSpacing w:val="0"/>
              <w:jc w:val="center"/>
              <w:rPr>
                <w:bCs/>
                <w:color w:val="000000"/>
                <w:sz w:val="28"/>
                <w:szCs w:val="28"/>
              </w:rPr>
            </w:pPr>
            <w:r w:rsidRPr="00460621">
              <w:rPr>
                <w:bCs/>
                <w:color w:val="000000"/>
                <w:sz w:val="28"/>
                <w:szCs w:val="28"/>
              </w:rPr>
              <w:t>9 820</w:t>
            </w:r>
          </w:p>
        </w:tc>
      </w:tr>
      <w:tr w:rsidR="006975F9" w:rsidRPr="00037CE7" w:rsidTr="001546BE">
        <w:trPr>
          <w:trHeight w:val="210"/>
        </w:trPr>
        <w:tc>
          <w:tcPr>
            <w:tcW w:w="6265" w:type="dxa"/>
            <w:shd w:val="clear" w:color="auto" w:fill="auto"/>
          </w:tcPr>
          <w:p w:rsidR="006975F9" w:rsidRPr="00460621" w:rsidRDefault="006975F9" w:rsidP="00460621">
            <w:pPr>
              <w:pStyle w:val="a3"/>
              <w:tabs>
                <w:tab w:val="left" w:pos="1134"/>
              </w:tabs>
              <w:autoSpaceDE w:val="0"/>
              <w:autoSpaceDN w:val="0"/>
              <w:adjustRightInd w:val="0"/>
              <w:ind w:left="0" w:firstLine="709"/>
              <w:contextualSpacing w:val="0"/>
              <w:jc w:val="center"/>
              <w:rPr>
                <w:bCs/>
                <w:color w:val="000000"/>
                <w:sz w:val="28"/>
                <w:szCs w:val="28"/>
              </w:rPr>
            </w:pPr>
            <w:r w:rsidRPr="00460621">
              <w:rPr>
                <w:bCs/>
                <w:color w:val="000000"/>
                <w:sz w:val="28"/>
                <w:szCs w:val="28"/>
              </w:rPr>
              <w:t>2 квалификационного уровня</w:t>
            </w:r>
          </w:p>
        </w:tc>
        <w:tc>
          <w:tcPr>
            <w:tcW w:w="2537" w:type="dxa"/>
            <w:shd w:val="clear" w:color="auto" w:fill="auto"/>
          </w:tcPr>
          <w:p w:rsidR="006975F9" w:rsidRPr="00460621" w:rsidRDefault="006975F9" w:rsidP="00460621">
            <w:pPr>
              <w:pStyle w:val="a3"/>
              <w:tabs>
                <w:tab w:val="left" w:pos="1134"/>
              </w:tabs>
              <w:autoSpaceDE w:val="0"/>
              <w:autoSpaceDN w:val="0"/>
              <w:adjustRightInd w:val="0"/>
              <w:ind w:left="0" w:firstLine="709"/>
              <w:contextualSpacing w:val="0"/>
              <w:jc w:val="center"/>
              <w:rPr>
                <w:bCs/>
                <w:color w:val="000000"/>
                <w:sz w:val="28"/>
                <w:szCs w:val="28"/>
              </w:rPr>
            </w:pPr>
            <w:r w:rsidRPr="00460621">
              <w:rPr>
                <w:bCs/>
                <w:color w:val="000000"/>
                <w:sz w:val="28"/>
                <w:szCs w:val="28"/>
              </w:rPr>
              <w:t>10 339</w:t>
            </w:r>
          </w:p>
        </w:tc>
      </w:tr>
      <w:tr w:rsidR="006975F9" w:rsidRPr="00037CE7" w:rsidTr="001546BE">
        <w:trPr>
          <w:trHeight w:val="210"/>
        </w:trPr>
        <w:tc>
          <w:tcPr>
            <w:tcW w:w="8803" w:type="dxa"/>
            <w:gridSpan w:val="2"/>
            <w:shd w:val="clear" w:color="auto" w:fill="auto"/>
          </w:tcPr>
          <w:p w:rsidR="006975F9" w:rsidRPr="00460621" w:rsidRDefault="006975F9" w:rsidP="00460621">
            <w:pPr>
              <w:pStyle w:val="a3"/>
              <w:tabs>
                <w:tab w:val="left" w:pos="1134"/>
              </w:tabs>
              <w:autoSpaceDE w:val="0"/>
              <w:autoSpaceDN w:val="0"/>
              <w:adjustRightInd w:val="0"/>
              <w:ind w:left="0" w:firstLine="709"/>
              <w:contextualSpacing w:val="0"/>
              <w:jc w:val="center"/>
              <w:rPr>
                <w:bCs/>
                <w:color w:val="000000"/>
                <w:sz w:val="28"/>
                <w:szCs w:val="28"/>
              </w:rPr>
            </w:pPr>
            <w:r w:rsidRPr="00460621">
              <w:rPr>
                <w:bCs/>
                <w:color w:val="000000"/>
                <w:sz w:val="28"/>
                <w:szCs w:val="28"/>
              </w:rPr>
              <w:t>ПКГ «Общеотраслевые должности рабочих второго уровня»</w:t>
            </w:r>
          </w:p>
        </w:tc>
      </w:tr>
      <w:tr w:rsidR="006975F9" w:rsidRPr="00037CE7" w:rsidTr="001546BE">
        <w:trPr>
          <w:trHeight w:val="210"/>
        </w:trPr>
        <w:tc>
          <w:tcPr>
            <w:tcW w:w="6265" w:type="dxa"/>
            <w:shd w:val="clear" w:color="auto" w:fill="auto"/>
          </w:tcPr>
          <w:p w:rsidR="006975F9" w:rsidRPr="00460621" w:rsidRDefault="006975F9" w:rsidP="00460621">
            <w:pPr>
              <w:pStyle w:val="a3"/>
              <w:tabs>
                <w:tab w:val="left" w:pos="1134"/>
              </w:tabs>
              <w:autoSpaceDE w:val="0"/>
              <w:autoSpaceDN w:val="0"/>
              <w:adjustRightInd w:val="0"/>
              <w:ind w:left="0" w:firstLine="709"/>
              <w:contextualSpacing w:val="0"/>
              <w:jc w:val="center"/>
              <w:rPr>
                <w:bCs/>
                <w:color w:val="000000"/>
                <w:sz w:val="28"/>
                <w:szCs w:val="28"/>
              </w:rPr>
            </w:pPr>
            <w:r w:rsidRPr="00460621">
              <w:rPr>
                <w:bCs/>
                <w:color w:val="000000"/>
                <w:sz w:val="28"/>
                <w:szCs w:val="28"/>
              </w:rPr>
              <w:t xml:space="preserve">                  1 квалификационного уровня</w:t>
            </w:r>
          </w:p>
        </w:tc>
        <w:tc>
          <w:tcPr>
            <w:tcW w:w="2537" w:type="dxa"/>
            <w:shd w:val="clear" w:color="auto" w:fill="auto"/>
          </w:tcPr>
          <w:p w:rsidR="006975F9" w:rsidRPr="00460621" w:rsidRDefault="006975F9" w:rsidP="00460621">
            <w:pPr>
              <w:pStyle w:val="a3"/>
              <w:tabs>
                <w:tab w:val="left" w:pos="891"/>
              </w:tabs>
              <w:autoSpaceDE w:val="0"/>
              <w:autoSpaceDN w:val="0"/>
              <w:adjustRightInd w:val="0"/>
              <w:ind w:left="0" w:firstLine="709"/>
              <w:contextualSpacing w:val="0"/>
              <w:jc w:val="center"/>
              <w:rPr>
                <w:bCs/>
                <w:color w:val="000000"/>
                <w:sz w:val="28"/>
                <w:szCs w:val="28"/>
              </w:rPr>
            </w:pPr>
            <w:r w:rsidRPr="00460621">
              <w:rPr>
                <w:bCs/>
                <w:color w:val="000000"/>
                <w:sz w:val="28"/>
                <w:szCs w:val="28"/>
              </w:rPr>
              <w:t>11 195</w:t>
            </w:r>
          </w:p>
        </w:tc>
      </w:tr>
      <w:tr w:rsidR="006975F9" w:rsidRPr="00037CE7" w:rsidTr="001546BE">
        <w:trPr>
          <w:trHeight w:val="210"/>
        </w:trPr>
        <w:tc>
          <w:tcPr>
            <w:tcW w:w="6265" w:type="dxa"/>
            <w:shd w:val="clear" w:color="auto" w:fill="auto"/>
          </w:tcPr>
          <w:p w:rsidR="006975F9" w:rsidRPr="00460621" w:rsidRDefault="006975F9" w:rsidP="00460621">
            <w:pPr>
              <w:pStyle w:val="a3"/>
              <w:tabs>
                <w:tab w:val="left" w:pos="1134"/>
              </w:tabs>
              <w:autoSpaceDE w:val="0"/>
              <w:autoSpaceDN w:val="0"/>
              <w:adjustRightInd w:val="0"/>
              <w:ind w:left="0" w:firstLine="709"/>
              <w:contextualSpacing w:val="0"/>
              <w:jc w:val="center"/>
              <w:rPr>
                <w:bCs/>
                <w:color w:val="000000"/>
                <w:sz w:val="28"/>
                <w:szCs w:val="28"/>
              </w:rPr>
            </w:pPr>
            <w:r w:rsidRPr="00460621">
              <w:rPr>
                <w:bCs/>
                <w:color w:val="000000"/>
                <w:sz w:val="28"/>
                <w:szCs w:val="28"/>
              </w:rPr>
              <w:t>2 квалификационного уровня</w:t>
            </w:r>
          </w:p>
        </w:tc>
        <w:tc>
          <w:tcPr>
            <w:tcW w:w="2537" w:type="dxa"/>
            <w:shd w:val="clear" w:color="auto" w:fill="auto"/>
          </w:tcPr>
          <w:p w:rsidR="006975F9" w:rsidRPr="00460621" w:rsidRDefault="006975F9" w:rsidP="00460621">
            <w:pPr>
              <w:pStyle w:val="a3"/>
              <w:tabs>
                <w:tab w:val="left" w:pos="891"/>
              </w:tabs>
              <w:autoSpaceDE w:val="0"/>
              <w:autoSpaceDN w:val="0"/>
              <w:adjustRightInd w:val="0"/>
              <w:ind w:left="0" w:firstLine="709"/>
              <w:contextualSpacing w:val="0"/>
              <w:jc w:val="center"/>
              <w:rPr>
                <w:bCs/>
                <w:color w:val="000000"/>
                <w:sz w:val="28"/>
                <w:szCs w:val="28"/>
              </w:rPr>
            </w:pPr>
            <w:r w:rsidRPr="00460621">
              <w:rPr>
                <w:bCs/>
                <w:color w:val="000000"/>
                <w:sz w:val="28"/>
                <w:szCs w:val="28"/>
              </w:rPr>
              <w:t>11 605</w:t>
            </w:r>
          </w:p>
        </w:tc>
      </w:tr>
      <w:tr w:rsidR="006975F9" w:rsidRPr="00037CE7" w:rsidTr="001546BE">
        <w:trPr>
          <w:trHeight w:val="210"/>
        </w:trPr>
        <w:tc>
          <w:tcPr>
            <w:tcW w:w="6265" w:type="dxa"/>
            <w:shd w:val="clear" w:color="auto" w:fill="auto"/>
          </w:tcPr>
          <w:p w:rsidR="006975F9" w:rsidRPr="00460621" w:rsidRDefault="006975F9" w:rsidP="00460621">
            <w:pPr>
              <w:pStyle w:val="a3"/>
              <w:tabs>
                <w:tab w:val="left" w:pos="1134"/>
              </w:tabs>
              <w:autoSpaceDE w:val="0"/>
              <w:autoSpaceDN w:val="0"/>
              <w:adjustRightInd w:val="0"/>
              <w:ind w:left="0" w:firstLine="709"/>
              <w:contextualSpacing w:val="0"/>
              <w:jc w:val="center"/>
              <w:rPr>
                <w:bCs/>
                <w:color w:val="000000"/>
                <w:sz w:val="28"/>
                <w:szCs w:val="28"/>
              </w:rPr>
            </w:pPr>
            <w:r w:rsidRPr="00460621">
              <w:rPr>
                <w:bCs/>
                <w:color w:val="000000"/>
                <w:sz w:val="28"/>
                <w:szCs w:val="28"/>
              </w:rPr>
              <w:t>3 квалификационного уровня</w:t>
            </w:r>
          </w:p>
        </w:tc>
        <w:tc>
          <w:tcPr>
            <w:tcW w:w="2537" w:type="dxa"/>
            <w:shd w:val="clear" w:color="auto" w:fill="auto"/>
          </w:tcPr>
          <w:p w:rsidR="006975F9" w:rsidRPr="00460621" w:rsidRDefault="006975F9" w:rsidP="00460621">
            <w:pPr>
              <w:pStyle w:val="a3"/>
              <w:tabs>
                <w:tab w:val="left" w:pos="891"/>
              </w:tabs>
              <w:autoSpaceDE w:val="0"/>
              <w:autoSpaceDN w:val="0"/>
              <w:adjustRightInd w:val="0"/>
              <w:ind w:left="0" w:firstLine="709"/>
              <w:contextualSpacing w:val="0"/>
              <w:jc w:val="center"/>
              <w:rPr>
                <w:bCs/>
                <w:color w:val="000000"/>
                <w:sz w:val="28"/>
                <w:szCs w:val="28"/>
              </w:rPr>
            </w:pPr>
            <w:r w:rsidRPr="00460621">
              <w:rPr>
                <w:bCs/>
                <w:color w:val="000000"/>
                <w:sz w:val="28"/>
                <w:szCs w:val="28"/>
              </w:rPr>
              <w:t>12 097</w:t>
            </w:r>
          </w:p>
        </w:tc>
      </w:tr>
      <w:tr w:rsidR="006975F9" w:rsidRPr="00037CE7" w:rsidTr="001546BE">
        <w:trPr>
          <w:trHeight w:val="220"/>
        </w:trPr>
        <w:tc>
          <w:tcPr>
            <w:tcW w:w="6265" w:type="dxa"/>
            <w:shd w:val="clear" w:color="auto" w:fill="auto"/>
          </w:tcPr>
          <w:p w:rsidR="006975F9" w:rsidRPr="00460621" w:rsidRDefault="006975F9" w:rsidP="00460621">
            <w:pPr>
              <w:pStyle w:val="a3"/>
              <w:tabs>
                <w:tab w:val="left" w:pos="1134"/>
              </w:tabs>
              <w:autoSpaceDE w:val="0"/>
              <w:autoSpaceDN w:val="0"/>
              <w:adjustRightInd w:val="0"/>
              <w:ind w:left="0" w:firstLine="709"/>
              <w:contextualSpacing w:val="0"/>
              <w:jc w:val="center"/>
              <w:rPr>
                <w:bCs/>
                <w:color w:val="000000"/>
                <w:sz w:val="28"/>
                <w:szCs w:val="28"/>
              </w:rPr>
            </w:pPr>
            <w:r w:rsidRPr="00460621">
              <w:rPr>
                <w:bCs/>
                <w:color w:val="000000"/>
                <w:sz w:val="28"/>
                <w:szCs w:val="28"/>
              </w:rPr>
              <w:t>4 квалификационного уровня</w:t>
            </w:r>
          </w:p>
        </w:tc>
        <w:tc>
          <w:tcPr>
            <w:tcW w:w="2537" w:type="dxa"/>
            <w:shd w:val="clear" w:color="auto" w:fill="auto"/>
          </w:tcPr>
          <w:p w:rsidR="006975F9" w:rsidRPr="00460621" w:rsidRDefault="006975F9" w:rsidP="00460621">
            <w:pPr>
              <w:pStyle w:val="a3"/>
              <w:tabs>
                <w:tab w:val="left" w:pos="891"/>
              </w:tabs>
              <w:autoSpaceDE w:val="0"/>
              <w:autoSpaceDN w:val="0"/>
              <w:adjustRightInd w:val="0"/>
              <w:ind w:left="0" w:firstLine="709"/>
              <w:contextualSpacing w:val="0"/>
              <w:jc w:val="center"/>
              <w:rPr>
                <w:bCs/>
                <w:color w:val="000000"/>
                <w:sz w:val="28"/>
                <w:szCs w:val="28"/>
              </w:rPr>
            </w:pPr>
            <w:r w:rsidRPr="00460621">
              <w:rPr>
                <w:bCs/>
                <w:color w:val="000000"/>
                <w:sz w:val="28"/>
                <w:szCs w:val="28"/>
              </w:rPr>
              <w:t>12 510</w:t>
            </w:r>
          </w:p>
        </w:tc>
      </w:tr>
    </w:tbl>
    <w:p w:rsidR="006975F9" w:rsidRPr="00B000E9" w:rsidRDefault="006975F9" w:rsidP="001546BE">
      <w:pPr>
        <w:jc w:val="both"/>
        <w:rPr>
          <w:i/>
          <w:color w:val="548DD4"/>
          <w:sz w:val="26"/>
          <w:szCs w:val="26"/>
        </w:rPr>
      </w:pPr>
      <w:r w:rsidRPr="00B000E9">
        <w:rPr>
          <w:i/>
          <w:color w:val="548DD4"/>
          <w:sz w:val="26"/>
          <w:szCs w:val="26"/>
        </w:rPr>
        <w:t xml:space="preserve">(в редакции Постановления Главы </w:t>
      </w:r>
      <w:r>
        <w:rPr>
          <w:i/>
          <w:color w:val="548DD4"/>
          <w:sz w:val="26"/>
          <w:szCs w:val="26"/>
        </w:rPr>
        <w:t xml:space="preserve">МР «Мирнинский </w:t>
      </w:r>
      <w:r w:rsidRPr="00B000E9">
        <w:rPr>
          <w:i/>
          <w:color w:val="548DD4"/>
          <w:sz w:val="26"/>
          <w:szCs w:val="26"/>
        </w:rPr>
        <w:t>района</w:t>
      </w:r>
      <w:r>
        <w:rPr>
          <w:i/>
          <w:color w:val="548DD4"/>
          <w:sz w:val="26"/>
          <w:szCs w:val="26"/>
        </w:rPr>
        <w:t>» от 02.04.2025 г.</w:t>
      </w:r>
      <w:r w:rsidRPr="00B000E9">
        <w:rPr>
          <w:i/>
          <w:color w:val="548DD4"/>
          <w:sz w:val="26"/>
          <w:szCs w:val="26"/>
        </w:rPr>
        <w:t>№</w:t>
      </w:r>
      <w:r>
        <w:rPr>
          <w:i/>
          <w:color w:val="548DD4"/>
          <w:sz w:val="26"/>
          <w:szCs w:val="26"/>
        </w:rPr>
        <w:t>556</w:t>
      </w:r>
      <w:r w:rsidRPr="00B000E9">
        <w:rPr>
          <w:i/>
          <w:color w:val="548DD4"/>
          <w:sz w:val="26"/>
          <w:szCs w:val="26"/>
        </w:rPr>
        <w:t>)</w:t>
      </w:r>
    </w:p>
    <w:p w:rsidR="006975F9" w:rsidRPr="00460621" w:rsidRDefault="006975F9" w:rsidP="001546BE">
      <w:pPr>
        <w:pStyle w:val="aa"/>
        <w:tabs>
          <w:tab w:val="clear" w:pos="4677"/>
          <w:tab w:val="clear" w:pos="9355"/>
        </w:tabs>
        <w:ind w:right="-170" w:firstLine="709"/>
        <w:jc w:val="both"/>
        <w:rPr>
          <w:rFonts w:ascii="Times New Roman" w:hAnsi="Times New Roman"/>
          <w:bCs/>
          <w:sz w:val="28"/>
          <w:szCs w:val="24"/>
        </w:rPr>
      </w:pPr>
      <w:r w:rsidRPr="00460621">
        <w:rPr>
          <w:rFonts w:ascii="Times New Roman" w:hAnsi="Times New Roman"/>
          <w:bCs/>
          <w:sz w:val="28"/>
          <w:szCs w:val="24"/>
        </w:rPr>
        <w:t>6.2. К окладу по соответствующим ПКГ могут быть установлены следующие выплаты:</w:t>
      </w:r>
    </w:p>
    <w:p w:rsidR="006975F9" w:rsidRPr="00460621" w:rsidRDefault="006975F9" w:rsidP="001546BE">
      <w:pPr>
        <w:pStyle w:val="aa"/>
        <w:tabs>
          <w:tab w:val="clear" w:pos="4677"/>
          <w:tab w:val="clear" w:pos="9355"/>
        </w:tabs>
        <w:ind w:right="-170" w:firstLine="709"/>
        <w:jc w:val="both"/>
        <w:rPr>
          <w:rFonts w:ascii="Times New Roman" w:hAnsi="Times New Roman"/>
          <w:bCs/>
          <w:sz w:val="28"/>
          <w:szCs w:val="24"/>
        </w:rPr>
      </w:pPr>
      <w:r w:rsidRPr="00460621">
        <w:rPr>
          <w:rFonts w:ascii="Times New Roman" w:hAnsi="Times New Roman"/>
          <w:bCs/>
          <w:sz w:val="28"/>
          <w:szCs w:val="24"/>
        </w:rPr>
        <w:t>- надбавка за ученую степень;</w:t>
      </w:r>
    </w:p>
    <w:p w:rsidR="006975F9" w:rsidRPr="00460621" w:rsidRDefault="006975F9" w:rsidP="001546BE">
      <w:pPr>
        <w:pStyle w:val="aa"/>
        <w:tabs>
          <w:tab w:val="clear" w:pos="4677"/>
          <w:tab w:val="clear" w:pos="9355"/>
        </w:tabs>
        <w:ind w:right="-170" w:firstLine="709"/>
        <w:jc w:val="both"/>
        <w:rPr>
          <w:rFonts w:ascii="Times New Roman" w:hAnsi="Times New Roman"/>
          <w:bCs/>
          <w:sz w:val="28"/>
          <w:szCs w:val="24"/>
        </w:rPr>
      </w:pPr>
      <w:r w:rsidRPr="00460621">
        <w:rPr>
          <w:rFonts w:ascii="Times New Roman" w:hAnsi="Times New Roman"/>
          <w:bCs/>
          <w:sz w:val="28"/>
          <w:szCs w:val="24"/>
        </w:rPr>
        <w:t>- надбавка за почетное звание, профессиональный знак отличия, отраслевой (ведомственный) знак отличия;</w:t>
      </w:r>
    </w:p>
    <w:p w:rsidR="006975F9" w:rsidRPr="00460621" w:rsidRDefault="006975F9" w:rsidP="001546BE">
      <w:pPr>
        <w:pStyle w:val="aa"/>
        <w:tabs>
          <w:tab w:val="clear" w:pos="4677"/>
          <w:tab w:val="clear" w:pos="9355"/>
        </w:tabs>
        <w:ind w:right="-170" w:firstLine="709"/>
        <w:jc w:val="both"/>
        <w:rPr>
          <w:rFonts w:ascii="Times New Roman" w:hAnsi="Times New Roman"/>
          <w:bCs/>
          <w:sz w:val="28"/>
          <w:szCs w:val="24"/>
        </w:rPr>
      </w:pPr>
      <w:r w:rsidRPr="00460621">
        <w:rPr>
          <w:rFonts w:ascii="Times New Roman" w:hAnsi="Times New Roman"/>
          <w:bCs/>
          <w:sz w:val="28"/>
          <w:szCs w:val="24"/>
        </w:rPr>
        <w:t>- надбавка за выслугу лет;</w:t>
      </w:r>
    </w:p>
    <w:p w:rsidR="006975F9" w:rsidRPr="00460621" w:rsidRDefault="006975F9" w:rsidP="001546BE">
      <w:pPr>
        <w:pStyle w:val="aa"/>
        <w:tabs>
          <w:tab w:val="clear" w:pos="4677"/>
          <w:tab w:val="clear" w:pos="9355"/>
        </w:tabs>
        <w:ind w:right="-170" w:firstLine="709"/>
        <w:jc w:val="both"/>
        <w:rPr>
          <w:rFonts w:ascii="Times New Roman" w:hAnsi="Times New Roman"/>
          <w:bCs/>
          <w:sz w:val="28"/>
          <w:szCs w:val="24"/>
        </w:rPr>
      </w:pPr>
      <w:r w:rsidRPr="00460621">
        <w:rPr>
          <w:rFonts w:ascii="Times New Roman" w:hAnsi="Times New Roman"/>
          <w:bCs/>
          <w:sz w:val="28"/>
          <w:szCs w:val="24"/>
        </w:rPr>
        <w:t>- доплата за работу в сельской местности и (или) арктических улусах (районах);</w:t>
      </w:r>
    </w:p>
    <w:p w:rsidR="006975F9" w:rsidRPr="00460621" w:rsidRDefault="006975F9" w:rsidP="001546BE">
      <w:pPr>
        <w:pStyle w:val="aa"/>
        <w:tabs>
          <w:tab w:val="clear" w:pos="4677"/>
          <w:tab w:val="clear" w:pos="9355"/>
        </w:tabs>
        <w:ind w:firstLine="709"/>
        <w:jc w:val="both"/>
        <w:rPr>
          <w:rFonts w:ascii="Times New Roman" w:hAnsi="Times New Roman"/>
          <w:bCs/>
          <w:sz w:val="28"/>
          <w:szCs w:val="24"/>
        </w:rPr>
      </w:pPr>
      <w:r w:rsidRPr="00460621">
        <w:rPr>
          <w:rFonts w:ascii="Times New Roman" w:hAnsi="Times New Roman"/>
          <w:bCs/>
          <w:sz w:val="28"/>
          <w:szCs w:val="24"/>
        </w:rPr>
        <w:t>- персональная доплата;</w:t>
      </w:r>
    </w:p>
    <w:p w:rsidR="006975F9" w:rsidRPr="00460621" w:rsidRDefault="006975F9" w:rsidP="001546BE">
      <w:pPr>
        <w:pStyle w:val="aa"/>
        <w:tabs>
          <w:tab w:val="clear" w:pos="4677"/>
          <w:tab w:val="clear" w:pos="9355"/>
        </w:tabs>
        <w:ind w:right="-1" w:firstLine="709"/>
        <w:jc w:val="both"/>
        <w:rPr>
          <w:rFonts w:ascii="Times New Roman" w:hAnsi="Times New Roman"/>
          <w:bCs/>
          <w:sz w:val="28"/>
          <w:szCs w:val="24"/>
        </w:rPr>
      </w:pPr>
      <w:r w:rsidRPr="00460621">
        <w:rPr>
          <w:rFonts w:ascii="Times New Roman" w:hAnsi="Times New Roman"/>
          <w:bCs/>
          <w:sz w:val="28"/>
          <w:szCs w:val="24"/>
        </w:rPr>
        <w:t>- надбавка за интенсивность труда.</w:t>
      </w:r>
    </w:p>
    <w:p w:rsidR="006975F9" w:rsidRPr="00460621" w:rsidRDefault="006975F9" w:rsidP="001546BE">
      <w:pPr>
        <w:pStyle w:val="aa"/>
        <w:tabs>
          <w:tab w:val="clear" w:pos="4677"/>
          <w:tab w:val="clear" w:pos="9355"/>
        </w:tabs>
        <w:ind w:right="-1" w:firstLine="709"/>
        <w:jc w:val="both"/>
        <w:rPr>
          <w:rFonts w:ascii="Times New Roman" w:hAnsi="Times New Roman"/>
          <w:bCs/>
          <w:sz w:val="28"/>
          <w:szCs w:val="24"/>
        </w:rPr>
      </w:pPr>
      <w:r w:rsidRPr="00460621">
        <w:rPr>
          <w:rFonts w:ascii="Times New Roman" w:hAnsi="Times New Roman"/>
          <w:bCs/>
          <w:sz w:val="28"/>
          <w:szCs w:val="24"/>
        </w:rPr>
        <w:lastRenderedPageBreak/>
        <w:t>6.3. Решение о введении соответствующих надбавок и доплат к окладу принимается руководителем учреждения с учетом обеспечения указанных выплат финансовыми средствами. Применение надбавок к окладу не образуют новый оклад и не учитывается при начислении компенсационных и стимулирующих выплат. Надбавки и доплаты к окладам устанавливаются на определенный период времени в течение соответствующего календарного года.</w:t>
      </w:r>
    </w:p>
    <w:p w:rsidR="006975F9" w:rsidRPr="00460621" w:rsidRDefault="006975F9" w:rsidP="001546BE">
      <w:pPr>
        <w:pStyle w:val="aa"/>
        <w:tabs>
          <w:tab w:val="clear" w:pos="4677"/>
          <w:tab w:val="clear" w:pos="9355"/>
        </w:tabs>
        <w:spacing w:after="60"/>
        <w:ind w:right="-1" w:firstLine="709"/>
        <w:jc w:val="both"/>
        <w:rPr>
          <w:rFonts w:ascii="Times New Roman" w:hAnsi="Times New Roman"/>
          <w:bCs/>
          <w:sz w:val="28"/>
          <w:szCs w:val="24"/>
        </w:rPr>
      </w:pPr>
      <w:r w:rsidRPr="00460621">
        <w:rPr>
          <w:rFonts w:ascii="Times New Roman" w:hAnsi="Times New Roman"/>
          <w:bCs/>
          <w:sz w:val="28"/>
          <w:szCs w:val="24"/>
        </w:rPr>
        <w:t>6.4. Надбавки за наличие ученой степени, почетного звания и профессиональных знаков отличия устанавливаются работникам, осуществляющим профессиональную деятельность по общеотраслевым профессиям рабочих, в следующих размерах:</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856"/>
      </w:tblGrid>
      <w:tr w:rsidR="006975F9" w:rsidRPr="0071601D" w:rsidTr="00460621">
        <w:tc>
          <w:tcPr>
            <w:tcW w:w="5387" w:type="dxa"/>
            <w:shd w:val="clear" w:color="auto" w:fill="auto"/>
          </w:tcPr>
          <w:p w:rsidR="006975F9" w:rsidRPr="0071601D" w:rsidRDefault="006975F9" w:rsidP="00460621">
            <w:pPr>
              <w:widowControl w:val="0"/>
              <w:tabs>
                <w:tab w:val="left" w:pos="1560"/>
              </w:tabs>
              <w:autoSpaceDE w:val="0"/>
              <w:autoSpaceDN w:val="0"/>
              <w:adjustRightInd w:val="0"/>
              <w:ind w:left="-170" w:right="-170" w:firstLine="709"/>
              <w:jc w:val="center"/>
              <w:rPr>
                <w:b/>
                <w:sz w:val="28"/>
                <w:szCs w:val="28"/>
              </w:rPr>
            </w:pPr>
            <w:r w:rsidRPr="0071601D">
              <w:rPr>
                <w:b/>
                <w:sz w:val="28"/>
                <w:szCs w:val="28"/>
              </w:rPr>
              <w:t>Наименование выплаты</w:t>
            </w:r>
          </w:p>
        </w:tc>
        <w:tc>
          <w:tcPr>
            <w:tcW w:w="3856" w:type="dxa"/>
            <w:shd w:val="clear" w:color="auto" w:fill="auto"/>
          </w:tcPr>
          <w:p w:rsidR="006975F9" w:rsidRPr="0071601D" w:rsidRDefault="006975F9" w:rsidP="00460621">
            <w:pPr>
              <w:widowControl w:val="0"/>
              <w:tabs>
                <w:tab w:val="left" w:pos="1560"/>
              </w:tabs>
              <w:autoSpaceDE w:val="0"/>
              <w:autoSpaceDN w:val="0"/>
              <w:adjustRightInd w:val="0"/>
              <w:ind w:left="-170" w:right="-170" w:firstLine="709"/>
              <w:jc w:val="center"/>
              <w:rPr>
                <w:b/>
                <w:sz w:val="28"/>
                <w:szCs w:val="28"/>
              </w:rPr>
            </w:pPr>
            <w:r w:rsidRPr="0071601D">
              <w:rPr>
                <w:b/>
                <w:sz w:val="28"/>
                <w:szCs w:val="28"/>
              </w:rPr>
              <w:t>Размер выплаты</w:t>
            </w:r>
          </w:p>
        </w:tc>
      </w:tr>
      <w:tr w:rsidR="006975F9" w:rsidRPr="0071601D" w:rsidTr="00460621">
        <w:tc>
          <w:tcPr>
            <w:tcW w:w="5387" w:type="dxa"/>
            <w:shd w:val="clear" w:color="auto" w:fill="auto"/>
          </w:tcPr>
          <w:p w:rsidR="006975F9" w:rsidRPr="00460621" w:rsidRDefault="006975F9" w:rsidP="00460621">
            <w:pPr>
              <w:widowControl w:val="0"/>
              <w:tabs>
                <w:tab w:val="left" w:pos="1560"/>
              </w:tabs>
              <w:autoSpaceDE w:val="0"/>
              <w:autoSpaceDN w:val="0"/>
              <w:adjustRightInd w:val="0"/>
              <w:ind w:left="-170" w:right="-170" w:firstLine="709"/>
              <w:jc w:val="center"/>
              <w:rPr>
                <w:sz w:val="28"/>
                <w:szCs w:val="28"/>
              </w:rPr>
            </w:pPr>
            <w:r w:rsidRPr="00460621">
              <w:rPr>
                <w:sz w:val="28"/>
                <w:szCs w:val="28"/>
              </w:rPr>
              <w:t>Почетное звание</w:t>
            </w:r>
          </w:p>
        </w:tc>
        <w:tc>
          <w:tcPr>
            <w:tcW w:w="3856" w:type="dxa"/>
            <w:shd w:val="clear" w:color="auto" w:fill="auto"/>
          </w:tcPr>
          <w:p w:rsidR="006975F9" w:rsidRPr="00460621" w:rsidRDefault="006975F9" w:rsidP="00460621">
            <w:pPr>
              <w:widowControl w:val="0"/>
              <w:tabs>
                <w:tab w:val="left" w:pos="1560"/>
              </w:tabs>
              <w:autoSpaceDE w:val="0"/>
              <w:autoSpaceDN w:val="0"/>
              <w:adjustRightInd w:val="0"/>
              <w:ind w:left="-170" w:right="-170" w:firstLine="709"/>
              <w:jc w:val="center"/>
              <w:rPr>
                <w:sz w:val="28"/>
                <w:szCs w:val="28"/>
              </w:rPr>
            </w:pPr>
            <w:r w:rsidRPr="00460621">
              <w:rPr>
                <w:sz w:val="28"/>
                <w:szCs w:val="28"/>
              </w:rPr>
              <w:t>до 10 процентов</w:t>
            </w:r>
          </w:p>
        </w:tc>
      </w:tr>
      <w:tr w:rsidR="006975F9" w:rsidRPr="0071601D" w:rsidTr="00460621">
        <w:tc>
          <w:tcPr>
            <w:tcW w:w="5387" w:type="dxa"/>
            <w:shd w:val="clear" w:color="auto" w:fill="auto"/>
          </w:tcPr>
          <w:p w:rsidR="006975F9" w:rsidRPr="00460621" w:rsidRDefault="006975F9" w:rsidP="00460621">
            <w:pPr>
              <w:widowControl w:val="0"/>
              <w:tabs>
                <w:tab w:val="left" w:pos="1560"/>
              </w:tabs>
              <w:autoSpaceDE w:val="0"/>
              <w:autoSpaceDN w:val="0"/>
              <w:adjustRightInd w:val="0"/>
              <w:ind w:left="-170" w:right="-170" w:firstLine="709"/>
              <w:jc w:val="center"/>
              <w:rPr>
                <w:sz w:val="28"/>
                <w:szCs w:val="28"/>
              </w:rPr>
            </w:pPr>
            <w:r w:rsidRPr="00460621">
              <w:rPr>
                <w:sz w:val="28"/>
                <w:szCs w:val="28"/>
              </w:rPr>
              <w:t>Профессиональные знаки отличия</w:t>
            </w:r>
          </w:p>
        </w:tc>
        <w:tc>
          <w:tcPr>
            <w:tcW w:w="3856" w:type="dxa"/>
            <w:shd w:val="clear" w:color="auto" w:fill="auto"/>
          </w:tcPr>
          <w:p w:rsidR="006975F9" w:rsidRPr="00460621" w:rsidRDefault="006975F9" w:rsidP="00460621">
            <w:pPr>
              <w:widowControl w:val="0"/>
              <w:tabs>
                <w:tab w:val="left" w:pos="1560"/>
              </w:tabs>
              <w:autoSpaceDE w:val="0"/>
              <w:autoSpaceDN w:val="0"/>
              <w:adjustRightInd w:val="0"/>
              <w:ind w:left="-170" w:right="-170" w:firstLine="709"/>
              <w:jc w:val="center"/>
              <w:rPr>
                <w:sz w:val="28"/>
                <w:szCs w:val="28"/>
              </w:rPr>
            </w:pPr>
            <w:r w:rsidRPr="00460621">
              <w:rPr>
                <w:sz w:val="28"/>
                <w:szCs w:val="28"/>
              </w:rPr>
              <w:t>до 5 процентов</w:t>
            </w:r>
          </w:p>
        </w:tc>
      </w:tr>
      <w:tr w:rsidR="006975F9" w:rsidRPr="0071601D" w:rsidTr="00460621">
        <w:tc>
          <w:tcPr>
            <w:tcW w:w="5387" w:type="dxa"/>
            <w:shd w:val="clear" w:color="auto" w:fill="auto"/>
          </w:tcPr>
          <w:p w:rsidR="006975F9" w:rsidRPr="00460621" w:rsidRDefault="006975F9" w:rsidP="00460621">
            <w:pPr>
              <w:widowControl w:val="0"/>
              <w:tabs>
                <w:tab w:val="left" w:pos="1560"/>
              </w:tabs>
              <w:autoSpaceDE w:val="0"/>
              <w:autoSpaceDN w:val="0"/>
              <w:adjustRightInd w:val="0"/>
              <w:ind w:left="-170" w:right="-170" w:firstLine="709"/>
              <w:jc w:val="center"/>
              <w:rPr>
                <w:sz w:val="28"/>
                <w:szCs w:val="28"/>
              </w:rPr>
            </w:pPr>
            <w:r w:rsidRPr="00460621">
              <w:rPr>
                <w:sz w:val="28"/>
                <w:szCs w:val="28"/>
              </w:rPr>
              <w:t>Отраслевой (ведомственный) знак отличия</w:t>
            </w:r>
          </w:p>
        </w:tc>
        <w:tc>
          <w:tcPr>
            <w:tcW w:w="3856" w:type="dxa"/>
            <w:shd w:val="clear" w:color="auto" w:fill="auto"/>
          </w:tcPr>
          <w:p w:rsidR="006975F9" w:rsidRPr="00460621" w:rsidRDefault="006975F9" w:rsidP="00460621">
            <w:pPr>
              <w:widowControl w:val="0"/>
              <w:tabs>
                <w:tab w:val="left" w:pos="1560"/>
              </w:tabs>
              <w:autoSpaceDE w:val="0"/>
              <w:autoSpaceDN w:val="0"/>
              <w:adjustRightInd w:val="0"/>
              <w:ind w:left="-170" w:right="-170" w:firstLine="709"/>
              <w:jc w:val="center"/>
              <w:rPr>
                <w:sz w:val="28"/>
                <w:szCs w:val="28"/>
              </w:rPr>
            </w:pPr>
            <w:r w:rsidRPr="00460621">
              <w:rPr>
                <w:sz w:val="28"/>
                <w:szCs w:val="28"/>
              </w:rPr>
              <w:t>до 5 процентов</w:t>
            </w:r>
          </w:p>
        </w:tc>
      </w:tr>
    </w:tbl>
    <w:p w:rsidR="006975F9" w:rsidRPr="00460621" w:rsidRDefault="006975F9" w:rsidP="001546BE">
      <w:pPr>
        <w:pStyle w:val="aa"/>
        <w:tabs>
          <w:tab w:val="clear" w:pos="4677"/>
          <w:tab w:val="clear" w:pos="9355"/>
          <w:tab w:val="left" w:pos="1418"/>
        </w:tabs>
        <w:ind w:right="-1" w:firstLine="709"/>
        <w:jc w:val="both"/>
        <w:rPr>
          <w:rFonts w:ascii="Times New Roman" w:hAnsi="Times New Roman"/>
          <w:bCs/>
          <w:sz w:val="28"/>
          <w:szCs w:val="24"/>
        </w:rPr>
      </w:pPr>
      <w:r w:rsidRPr="00460621">
        <w:rPr>
          <w:rFonts w:ascii="Times New Roman" w:hAnsi="Times New Roman"/>
          <w:bCs/>
          <w:sz w:val="28"/>
          <w:szCs w:val="24"/>
        </w:rPr>
        <w:t>При наличии у работника почетных званий, профессиональных знаков отличия отраслевого (ведомственного) знака отличия надбавка применяется по одному (максимальному) основанию.</w:t>
      </w:r>
    </w:p>
    <w:p w:rsidR="006975F9" w:rsidRPr="00460621" w:rsidRDefault="006975F9" w:rsidP="001546BE">
      <w:pPr>
        <w:pStyle w:val="aa"/>
        <w:tabs>
          <w:tab w:val="clear" w:pos="4677"/>
          <w:tab w:val="clear" w:pos="9355"/>
          <w:tab w:val="left" w:pos="1418"/>
        </w:tabs>
        <w:ind w:right="-1" w:firstLine="709"/>
        <w:jc w:val="both"/>
        <w:rPr>
          <w:rFonts w:ascii="Times New Roman" w:hAnsi="Times New Roman"/>
          <w:bCs/>
          <w:sz w:val="28"/>
          <w:szCs w:val="24"/>
        </w:rPr>
      </w:pPr>
      <w:r w:rsidRPr="00460621">
        <w:rPr>
          <w:rFonts w:ascii="Times New Roman" w:hAnsi="Times New Roman"/>
          <w:bCs/>
          <w:sz w:val="28"/>
          <w:szCs w:val="24"/>
        </w:rPr>
        <w:t>6.5. Надбавки к окладу за выслугу лет устанавливаются работникам, осуществляющим профессиональную деятельность по</w:t>
      </w:r>
      <w:r>
        <w:rPr>
          <w:sz w:val="28"/>
          <w:szCs w:val="28"/>
        </w:rPr>
        <w:t xml:space="preserve"> общеотраслевым </w:t>
      </w:r>
      <w:r w:rsidRPr="00460621">
        <w:rPr>
          <w:rFonts w:ascii="Times New Roman" w:hAnsi="Times New Roman"/>
          <w:bCs/>
          <w:sz w:val="28"/>
          <w:szCs w:val="24"/>
        </w:rPr>
        <w:t xml:space="preserve">профессиям рабочих, в следующих размерах: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423"/>
      </w:tblGrid>
      <w:tr w:rsidR="006975F9" w:rsidRPr="00570A76" w:rsidTr="00460621">
        <w:tc>
          <w:tcPr>
            <w:tcW w:w="4820" w:type="dxa"/>
          </w:tcPr>
          <w:p w:rsidR="006975F9" w:rsidRPr="00570A76" w:rsidRDefault="006975F9" w:rsidP="00460621">
            <w:pPr>
              <w:widowControl w:val="0"/>
              <w:tabs>
                <w:tab w:val="left" w:pos="1560"/>
              </w:tabs>
              <w:autoSpaceDE w:val="0"/>
              <w:autoSpaceDN w:val="0"/>
              <w:adjustRightInd w:val="0"/>
              <w:ind w:left="-170" w:right="-170" w:firstLine="709"/>
              <w:jc w:val="center"/>
              <w:rPr>
                <w:b/>
                <w:sz w:val="28"/>
                <w:szCs w:val="28"/>
              </w:rPr>
            </w:pPr>
            <w:r>
              <w:rPr>
                <w:b/>
                <w:sz w:val="28"/>
                <w:szCs w:val="28"/>
              </w:rPr>
              <w:t>Надбавки за выслугу лет</w:t>
            </w:r>
          </w:p>
        </w:tc>
        <w:tc>
          <w:tcPr>
            <w:tcW w:w="4423" w:type="dxa"/>
          </w:tcPr>
          <w:p w:rsidR="006975F9" w:rsidRPr="00570A76" w:rsidRDefault="006975F9" w:rsidP="00460621">
            <w:pPr>
              <w:widowControl w:val="0"/>
              <w:tabs>
                <w:tab w:val="left" w:pos="1560"/>
              </w:tabs>
              <w:autoSpaceDE w:val="0"/>
              <w:autoSpaceDN w:val="0"/>
              <w:adjustRightInd w:val="0"/>
              <w:ind w:left="-170" w:right="-170" w:firstLine="709"/>
              <w:jc w:val="center"/>
              <w:rPr>
                <w:b/>
                <w:sz w:val="28"/>
                <w:szCs w:val="28"/>
              </w:rPr>
            </w:pPr>
            <w:r>
              <w:rPr>
                <w:b/>
                <w:sz w:val="28"/>
                <w:szCs w:val="28"/>
              </w:rPr>
              <w:t>Надбавка</w:t>
            </w:r>
          </w:p>
        </w:tc>
      </w:tr>
      <w:tr w:rsidR="006975F9" w:rsidRPr="00570A76" w:rsidTr="00460621">
        <w:tc>
          <w:tcPr>
            <w:tcW w:w="4820" w:type="dxa"/>
          </w:tcPr>
          <w:p w:rsidR="006975F9" w:rsidRPr="00460621" w:rsidRDefault="006975F9" w:rsidP="00460621">
            <w:pPr>
              <w:widowControl w:val="0"/>
              <w:tabs>
                <w:tab w:val="left" w:pos="1560"/>
              </w:tabs>
              <w:autoSpaceDE w:val="0"/>
              <w:autoSpaceDN w:val="0"/>
              <w:adjustRightInd w:val="0"/>
              <w:ind w:left="-170" w:right="-170" w:firstLine="709"/>
              <w:jc w:val="center"/>
              <w:rPr>
                <w:sz w:val="28"/>
                <w:szCs w:val="28"/>
              </w:rPr>
            </w:pPr>
            <w:r w:rsidRPr="00460621">
              <w:rPr>
                <w:sz w:val="28"/>
                <w:szCs w:val="28"/>
              </w:rPr>
              <w:t>От 0 до 3 лет</w:t>
            </w:r>
          </w:p>
        </w:tc>
        <w:tc>
          <w:tcPr>
            <w:tcW w:w="4423" w:type="dxa"/>
          </w:tcPr>
          <w:p w:rsidR="006975F9" w:rsidRPr="00460621" w:rsidRDefault="006975F9" w:rsidP="00460621">
            <w:pPr>
              <w:widowControl w:val="0"/>
              <w:tabs>
                <w:tab w:val="left" w:pos="1560"/>
              </w:tabs>
              <w:autoSpaceDE w:val="0"/>
              <w:autoSpaceDN w:val="0"/>
              <w:adjustRightInd w:val="0"/>
              <w:ind w:left="-170" w:right="-170" w:firstLine="709"/>
              <w:jc w:val="center"/>
              <w:rPr>
                <w:sz w:val="28"/>
                <w:szCs w:val="28"/>
              </w:rPr>
            </w:pPr>
            <w:r w:rsidRPr="00460621">
              <w:rPr>
                <w:sz w:val="28"/>
                <w:szCs w:val="28"/>
              </w:rPr>
              <w:t>до 5 процентов</w:t>
            </w:r>
          </w:p>
        </w:tc>
      </w:tr>
      <w:tr w:rsidR="006975F9" w:rsidRPr="00570A76" w:rsidTr="00460621">
        <w:tc>
          <w:tcPr>
            <w:tcW w:w="4820" w:type="dxa"/>
          </w:tcPr>
          <w:p w:rsidR="006975F9" w:rsidRPr="00460621" w:rsidRDefault="006975F9" w:rsidP="00460621">
            <w:pPr>
              <w:widowControl w:val="0"/>
              <w:tabs>
                <w:tab w:val="left" w:pos="1560"/>
              </w:tabs>
              <w:autoSpaceDE w:val="0"/>
              <w:autoSpaceDN w:val="0"/>
              <w:adjustRightInd w:val="0"/>
              <w:ind w:left="-170" w:right="-170" w:firstLine="709"/>
              <w:jc w:val="center"/>
              <w:rPr>
                <w:sz w:val="28"/>
                <w:szCs w:val="28"/>
              </w:rPr>
            </w:pPr>
            <w:r w:rsidRPr="00460621">
              <w:rPr>
                <w:sz w:val="28"/>
                <w:szCs w:val="28"/>
              </w:rPr>
              <w:t>От 3 до 5 лет</w:t>
            </w:r>
          </w:p>
        </w:tc>
        <w:tc>
          <w:tcPr>
            <w:tcW w:w="4423" w:type="dxa"/>
          </w:tcPr>
          <w:p w:rsidR="006975F9" w:rsidRPr="00460621" w:rsidRDefault="006975F9" w:rsidP="00460621">
            <w:pPr>
              <w:widowControl w:val="0"/>
              <w:tabs>
                <w:tab w:val="left" w:pos="1560"/>
              </w:tabs>
              <w:autoSpaceDE w:val="0"/>
              <w:autoSpaceDN w:val="0"/>
              <w:adjustRightInd w:val="0"/>
              <w:ind w:left="-170" w:right="-170" w:firstLine="709"/>
              <w:jc w:val="center"/>
              <w:rPr>
                <w:sz w:val="28"/>
                <w:szCs w:val="28"/>
              </w:rPr>
            </w:pPr>
            <w:r w:rsidRPr="00460621">
              <w:rPr>
                <w:sz w:val="28"/>
                <w:szCs w:val="28"/>
              </w:rPr>
              <w:t>до 10 процентов</w:t>
            </w:r>
          </w:p>
        </w:tc>
      </w:tr>
      <w:tr w:rsidR="006975F9" w:rsidRPr="00570A76" w:rsidTr="00460621">
        <w:tc>
          <w:tcPr>
            <w:tcW w:w="4820" w:type="dxa"/>
          </w:tcPr>
          <w:p w:rsidR="006975F9" w:rsidRPr="00460621" w:rsidRDefault="006975F9" w:rsidP="00460621">
            <w:pPr>
              <w:widowControl w:val="0"/>
              <w:tabs>
                <w:tab w:val="left" w:pos="1560"/>
              </w:tabs>
              <w:autoSpaceDE w:val="0"/>
              <w:autoSpaceDN w:val="0"/>
              <w:adjustRightInd w:val="0"/>
              <w:ind w:left="-170" w:right="-170" w:firstLine="709"/>
              <w:jc w:val="center"/>
              <w:rPr>
                <w:sz w:val="28"/>
                <w:szCs w:val="28"/>
              </w:rPr>
            </w:pPr>
            <w:r w:rsidRPr="00460621">
              <w:rPr>
                <w:sz w:val="28"/>
                <w:szCs w:val="28"/>
              </w:rPr>
              <w:t>Свыше 5 лет</w:t>
            </w:r>
          </w:p>
        </w:tc>
        <w:tc>
          <w:tcPr>
            <w:tcW w:w="4423" w:type="dxa"/>
          </w:tcPr>
          <w:p w:rsidR="006975F9" w:rsidRPr="00460621" w:rsidRDefault="006975F9" w:rsidP="00460621">
            <w:pPr>
              <w:widowControl w:val="0"/>
              <w:tabs>
                <w:tab w:val="left" w:pos="1560"/>
              </w:tabs>
              <w:autoSpaceDE w:val="0"/>
              <w:autoSpaceDN w:val="0"/>
              <w:adjustRightInd w:val="0"/>
              <w:ind w:left="-170" w:right="-170" w:firstLine="709"/>
              <w:jc w:val="center"/>
              <w:rPr>
                <w:sz w:val="28"/>
                <w:szCs w:val="28"/>
              </w:rPr>
            </w:pPr>
            <w:r w:rsidRPr="00460621">
              <w:rPr>
                <w:sz w:val="28"/>
                <w:szCs w:val="28"/>
              </w:rPr>
              <w:t>до 15 процентов</w:t>
            </w:r>
          </w:p>
        </w:tc>
      </w:tr>
    </w:tbl>
    <w:p w:rsidR="006975F9" w:rsidRPr="00460621" w:rsidRDefault="006975F9" w:rsidP="001546BE">
      <w:pPr>
        <w:pStyle w:val="aa"/>
        <w:tabs>
          <w:tab w:val="clear" w:pos="4677"/>
          <w:tab w:val="clear" w:pos="9355"/>
          <w:tab w:val="left" w:pos="993"/>
        </w:tabs>
        <w:ind w:right="-1" w:firstLine="709"/>
        <w:jc w:val="both"/>
        <w:rPr>
          <w:rFonts w:ascii="Times New Roman" w:hAnsi="Times New Roman"/>
          <w:bCs/>
          <w:sz w:val="28"/>
          <w:szCs w:val="24"/>
        </w:rPr>
      </w:pPr>
      <w:r w:rsidRPr="00460621">
        <w:rPr>
          <w:rFonts w:ascii="Times New Roman" w:hAnsi="Times New Roman"/>
          <w:bCs/>
          <w:sz w:val="28"/>
          <w:szCs w:val="24"/>
        </w:rPr>
        <w:t>В стаж работы для назначения выплаты за выслугу лет засчитываются периоды работы по специальности или должности, независимо от организационно-правового статуса предыдущего места работы.</w:t>
      </w:r>
    </w:p>
    <w:p w:rsidR="006975F9" w:rsidRPr="00460621" w:rsidRDefault="006975F9" w:rsidP="001546BE">
      <w:pPr>
        <w:pStyle w:val="aa"/>
        <w:tabs>
          <w:tab w:val="clear" w:pos="4677"/>
          <w:tab w:val="clear" w:pos="9355"/>
        </w:tabs>
        <w:spacing w:after="60"/>
        <w:ind w:right="-1" w:firstLine="709"/>
        <w:jc w:val="both"/>
        <w:rPr>
          <w:rFonts w:ascii="Times New Roman" w:hAnsi="Times New Roman"/>
          <w:bCs/>
          <w:sz w:val="28"/>
          <w:szCs w:val="24"/>
        </w:rPr>
      </w:pPr>
      <w:r w:rsidRPr="00460621">
        <w:rPr>
          <w:rFonts w:ascii="Times New Roman" w:hAnsi="Times New Roman"/>
          <w:bCs/>
          <w:sz w:val="28"/>
          <w:szCs w:val="24"/>
        </w:rPr>
        <w:t>6.6. За работу в сельской местности и арктических улусах (районах) устанавливаются доплаты в абсолютном размере, пропорционально отработанному времени: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3856"/>
      </w:tblGrid>
      <w:tr w:rsidR="006975F9" w:rsidRPr="0071601D" w:rsidTr="001546BE">
        <w:tc>
          <w:tcPr>
            <w:tcW w:w="5669" w:type="dxa"/>
            <w:shd w:val="clear" w:color="auto" w:fill="auto"/>
          </w:tcPr>
          <w:p w:rsidR="006975F9" w:rsidRPr="0071601D" w:rsidRDefault="006975F9" w:rsidP="00460621">
            <w:pPr>
              <w:widowControl w:val="0"/>
              <w:tabs>
                <w:tab w:val="left" w:pos="1560"/>
              </w:tabs>
              <w:autoSpaceDE w:val="0"/>
              <w:autoSpaceDN w:val="0"/>
              <w:adjustRightInd w:val="0"/>
              <w:ind w:left="-170" w:right="-170" w:firstLine="709"/>
              <w:jc w:val="center"/>
              <w:rPr>
                <w:b/>
                <w:sz w:val="28"/>
                <w:szCs w:val="28"/>
              </w:rPr>
            </w:pPr>
            <w:r w:rsidRPr="0071601D">
              <w:rPr>
                <w:b/>
                <w:sz w:val="28"/>
                <w:szCs w:val="28"/>
              </w:rPr>
              <w:t>Наименование доплаты</w:t>
            </w:r>
          </w:p>
        </w:tc>
        <w:tc>
          <w:tcPr>
            <w:tcW w:w="4219" w:type="dxa"/>
            <w:shd w:val="clear" w:color="auto" w:fill="auto"/>
          </w:tcPr>
          <w:p w:rsidR="006975F9" w:rsidRPr="0071601D" w:rsidRDefault="006975F9" w:rsidP="00460621">
            <w:pPr>
              <w:widowControl w:val="0"/>
              <w:tabs>
                <w:tab w:val="left" w:pos="1560"/>
              </w:tabs>
              <w:autoSpaceDE w:val="0"/>
              <w:autoSpaceDN w:val="0"/>
              <w:adjustRightInd w:val="0"/>
              <w:ind w:left="-170" w:right="-170" w:firstLine="709"/>
              <w:jc w:val="center"/>
              <w:rPr>
                <w:b/>
                <w:sz w:val="28"/>
                <w:szCs w:val="28"/>
              </w:rPr>
            </w:pPr>
            <w:r w:rsidRPr="0071601D">
              <w:rPr>
                <w:b/>
                <w:sz w:val="28"/>
                <w:szCs w:val="28"/>
              </w:rPr>
              <w:t>Размер доплаты</w:t>
            </w:r>
          </w:p>
        </w:tc>
      </w:tr>
      <w:tr w:rsidR="006975F9" w:rsidRPr="0071601D" w:rsidTr="001546BE">
        <w:tc>
          <w:tcPr>
            <w:tcW w:w="5669" w:type="dxa"/>
            <w:shd w:val="clear" w:color="auto" w:fill="auto"/>
          </w:tcPr>
          <w:p w:rsidR="006975F9" w:rsidRPr="0071601D" w:rsidRDefault="006975F9" w:rsidP="00460621">
            <w:pPr>
              <w:widowControl w:val="0"/>
              <w:tabs>
                <w:tab w:val="left" w:pos="1560"/>
              </w:tabs>
              <w:autoSpaceDE w:val="0"/>
              <w:autoSpaceDN w:val="0"/>
              <w:adjustRightInd w:val="0"/>
              <w:ind w:left="-170" w:right="-170" w:firstLine="709"/>
              <w:jc w:val="center"/>
              <w:rPr>
                <w:sz w:val="28"/>
                <w:szCs w:val="28"/>
              </w:rPr>
            </w:pPr>
            <w:r>
              <w:rPr>
                <w:sz w:val="28"/>
                <w:szCs w:val="28"/>
              </w:rPr>
              <w:t>З</w:t>
            </w:r>
            <w:r w:rsidRPr="0071601D">
              <w:rPr>
                <w:sz w:val="28"/>
                <w:szCs w:val="28"/>
              </w:rPr>
              <w:t xml:space="preserve">а работу в </w:t>
            </w:r>
            <w:r>
              <w:rPr>
                <w:sz w:val="28"/>
                <w:szCs w:val="28"/>
              </w:rPr>
              <w:t>улусах (районах)</w:t>
            </w:r>
            <w:r w:rsidRPr="0071601D">
              <w:rPr>
                <w:sz w:val="28"/>
                <w:szCs w:val="28"/>
              </w:rPr>
              <w:t>,</w:t>
            </w:r>
            <w:r>
              <w:rPr>
                <w:sz w:val="28"/>
                <w:szCs w:val="28"/>
              </w:rPr>
              <w:t xml:space="preserve"> входящие в состав Арктической зоны Республики Саха (Якутия), независимо от типа населенных пунктов</w:t>
            </w:r>
          </w:p>
        </w:tc>
        <w:tc>
          <w:tcPr>
            <w:tcW w:w="4219" w:type="dxa"/>
            <w:shd w:val="clear" w:color="auto" w:fill="auto"/>
          </w:tcPr>
          <w:p w:rsidR="006975F9" w:rsidRPr="0071601D" w:rsidRDefault="006975F9" w:rsidP="00460621">
            <w:pPr>
              <w:widowControl w:val="0"/>
              <w:tabs>
                <w:tab w:val="left" w:pos="1560"/>
              </w:tabs>
              <w:autoSpaceDE w:val="0"/>
              <w:autoSpaceDN w:val="0"/>
              <w:adjustRightInd w:val="0"/>
              <w:ind w:left="-170" w:right="-170" w:firstLine="709"/>
              <w:jc w:val="center"/>
              <w:rPr>
                <w:sz w:val="28"/>
                <w:szCs w:val="28"/>
              </w:rPr>
            </w:pPr>
            <w:r>
              <w:rPr>
                <w:sz w:val="28"/>
                <w:szCs w:val="28"/>
              </w:rPr>
              <w:t>7</w:t>
            </w:r>
            <w:r w:rsidRPr="0071601D">
              <w:rPr>
                <w:sz w:val="28"/>
                <w:szCs w:val="28"/>
              </w:rPr>
              <w:t>00 рублей</w:t>
            </w:r>
          </w:p>
        </w:tc>
      </w:tr>
      <w:tr w:rsidR="006975F9" w:rsidRPr="0071601D" w:rsidTr="001546BE">
        <w:tc>
          <w:tcPr>
            <w:tcW w:w="5669" w:type="dxa"/>
            <w:shd w:val="clear" w:color="auto" w:fill="auto"/>
          </w:tcPr>
          <w:p w:rsidR="006975F9" w:rsidRPr="00460621" w:rsidRDefault="006975F9" w:rsidP="001546BE">
            <w:pPr>
              <w:pStyle w:val="aa"/>
              <w:widowControl w:val="0"/>
              <w:tabs>
                <w:tab w:val="clear" w:pos="4677"/>
                <w:tab w:val="clear" w:pos="9355"/>
                <w:tab w:val="left" w:pos="993"/>
                <w:tab w:val="left" w:pos="1560"/>
              </w:tabs>
              <w:autoSpaceDE w:val="0"/>
              <w:autoSpaceDN w:val="0"/>
              <w:adjustRightInd w:val="0"/>
              <w:ind w:right="-1" w:firstLine="709"/>
              <w:jc w:val="center"/>
              <w:rPr>
                <w:rFonts w:ascii="Times New Roman" w:hAnsi="Times New Roman"/>
                <w:sz w:val="28"/>
                <w:szCs w:val="28"/>
              </w:rPr>
            </w:pPr>
            <w:r w:rsidRPr="00460621">
              <w:rPr>
                <w:rFonts w:ascii="Times New Roman" w:hAnsi="Times New Roman"/>
                <w:sz w:val="28"/>
                <w:szCs w:val="28"/>
              </w:rPr>
              <w:t>За работу в сельской местности, за исключением улусов (районов), входящие в состав Арктической зоны РС(Я)</w:t>
            </w:r>
          </w:p>
        </w:tc>
        <w:tc>
          <w:tcPr>
            <w:tcW w:w="4219" w:type="dxa"/>
            <w:shd w:val="clear" w:color="auto" w:fill="auto"/>
          </w:tcPr>
          <w:p w:rsidR="006975F9" w:rsidRPr="00460621" w:rsidRDefault="006975F9" w:rsidP="001546BE">
            <w:pPr>
              <w:pStyle w:val="aa"/>
              <w:widowControl w:val="0"/>
              <w:tabs>
                <w:tab w:val="clear" w:pos="4677"/>
                <w:tab w:val="clear" w:pos="9355"/>
                <w:tab w:val="left" w:pos="993"/>
                <w:tab w:val="left" w:pos="1560"/>
              </w:tabs>
              <w:autoSpaceDE w:val="0"/>
              <w:autoSpaceDN w:val="0"/>
              <w:adjustRightInd w:val="0"/>
              <w:ind w:right="-1" w:firstLine="709"/>
              <w:jc w:val="center"/>
              <w:rPr>
                <w:rFonts w:ascii="Times New Roman" w:hAnsi="Times New Roman"/>
                <w:sz w:val="28"/>
                <w:szCs w:val="28"/>
              </w:rPr>
            </w:pPr>
            <w:r w:rsidRPr="00460621">
              <w:rPr>
                <w:rFonts w:ascii="Times New Roman" w:hAnsi="Times New Roman"/>
                <w:sz w:val="28"/>
                <w:szCs w:val="28"/>
              </w:rPr>
              <w:t>500 рублей</w:t>
            </w:r>
          </w:p>
        </w:tc>
      </w:tr>
    </w:tbl>
    <w:p w:rsidR="006975F9" w:rsidRPr="00460621" w:rsidRDefault="006975F9" w:rsidP="001546BE">
      <w:pPr>
        <w:pStyle w:val="aa"/>
        <w:tabs>
          <w:tab w:val="clear" w:pos="4677"/>
          <w:tab w:val="clear" w:pos="9355"/>
        </w:tabs>
        <w:spacing w:before="60"/>
        <w:ind w:right="-1" w:firstLine="709"/>
        <w:jc w:val="both"/>
        <w:rPr>
          <w:rFonts w:ascii="Times New Roman" w:hAnsi="Times New Roman"/>
          <w:bCs/>
          <w:sz w:val="28"/>
          <w:szCs w:val="24"/>
        </w:rPr>
      </w:pPr>
      <w:r w:rsidRPr="00460621">
        <w:rPr>
          <w:rFonts w:ascii="Times New Roman" w:hAnsi="Times New Roman"/>
          <w:bCs/>
          <w:sz w:val="28"/>
          <w:szCs w:val="24"/>
        </w:rPr>
        <w:t>Указанные доплаты устанавливаются всем работникам учреждений (за исключением руководителей учреждений, их заместителей и главных бухгалтеров).</w:t>
      </w:r>
    </w:p>
    <w:p w:rsidR="006975F9" w:rsidRPr="00460621" w:rsidRDefault="006975F9" w:rsidP="001546BE">
      <w:pPr>
        <w:pStyle w:val="aa"/>
        <w:tabs>
          <w:tab w:val="clear" w:pos="4677"/>
          <w:tab w:val="clear" w:pos="9355"/>
        </w:tabs>
        <w:spacing w:after="60"/>
        <w:ind w:right="-1" w:firstLine="709"/>
        <w:jc w:val="both"/>
        <w:rPr>
          <w:rFonts w:ascii="Times New Roman" w:hAnsi="Times New Roman"/>
          <w:bCs/>
          <w:sz w:val="28"/>
          <w:szCs w:val="24"/>
        </w:rPr>
      </w:pPr>
      <w:r w:rsidRPr="00460621">
        <w:rPr>
          <w:rFonts w:ascii="Times New Roman" w:hAnsi="Times New Roman"/>
          <w:bCs/>
          <w:sz w:val="28"/>
          <w:szCs w:val="24"/>
        </w:rPr>
        <w:t>6.7. Надбавки водителям автотранспорта за классность устанавливаются в следующих размерах: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0"/>
        <w:gridCol w:w="4525"/>
      </w:tblGrid>
      <w:tr w:rsidR="006975F9" w:rsidRPr="009D58E4" w:rsidTr="001546BE">
        <w:trPr>
          <w:trHeight w:val="383"/>
        </w:trPr>
        <w:tc>
          <w:tcPr>
            <w:tcW w:w="4890" w:type="dxa"/>
            <w:shd w:val="clear" w:color="auto" w:fill="auto"/>
          </w:tcPr>
          <w:p w:rsidR="006975F9" w:rsidRPr="009D58E4" w:rsidRDefault="006975F9" w:rsidP="00460621">
            <w:pPr>
              <w:widowControl w:val="0"/>
              <w:tabs>
                <w:tab w:val="left" w:pos="1560"/>
              </w:tabs>
              <w:autoSpaceDE w:val="0"/>
              <w:autoSpaceDN w:val="0"/>
              <w:adjustRightInd w:val="0"/>
              <w:ind w:left="-170" w:right="-170" w:firstLine="709"/>
              <w:jc w:val="center"/>
              <w:rPr>
                <w:b/>
                <w:sz w:val="28"/>
                <w:szCs w:val="28"/>
              </w:rPr>
            </w:pPr>
            <w:r w:rsidRPr="009D58E4">
              <w:rPr>
                <w:b/>
                <w:sz w:val="28"/>
                <w:szCs w:val="28"/>
              </w:rPr>
              <w:lastRenderedPageBreak/>
              <w:t>Наименование надбавки</w:t>
            </w:r>
          </w:p>
        </w:tc>
        <w:tc>
          <w:tcPr>
            <w:tcW w:w="4998" w:type="dxa"/>
            <w:shd w:val="clear" w:color="auto" w:fill="auto"/>
          </w:tcPr>
          <w:p w:rsidR="006975F9" w:rsidRPr="009D58E4" w:rsidRDefault="006975F9" w:rsidP="00460621">
            <w:pPr>
              <w:widowControl w:val="0"/>
              <w:tabs>
                <w:tab w:val="left" w:pos="1560"/>
              </w:tabs>
              <w:autoSpaceDE w:val="0"/>
              <w:autoSpaceDN w:val="0"/>
              <w:adjustRightInd w:val="0"/>
              <w:ind w:left="-170" w:right="-170" w:firstLine="709"/>
              <w:jc w:val="center"/>
              <w:rPr>
                <w:b/>
                <w:sz w:val="28"/>
                <w:szCs w:val="28"/>
              </w:rPr>
            </w:pPr>
            <w:r w:rsidRPr="009D58E4">
              <w:rPr>
                <w:b/>
                <w:sz w:val="28"/>
                <w:szCs w:val="28"/>
              </w:rPr>
              <w:t>Размер надбавки</w:t>
            </w:r>
          </w:p>
        </w:tc>
      </w:tr>
      <w:tr w:rsidR="006975F9" w:rsidRPr="009D58E4" w:rsidTr="001546BE">
        <w:tc>
          <w:tcPr>
            <w:tcW w:w="4890" w:type="dxa"/>
            <w:shd w:val="clear" w:color="auto" w:fill="auto"/>
          </w:tcPr>
          <w:p w:rsidR="006975F9" w:rsidRPr="009D58E4" w:rsidRDefault="006975F9" w:rsidP="00460621">
            <w:pPr>
              <w:widowControl w:val="0"/>
              <w:tabs>
                <w:tab w:val="left" w:pos="1560"/>
              </w:tabs>
              <w:autoSpaceDE w:val="0"/>
              <w:autoSpaceDN w:val="0"/>
              <w:adjustRightInd w:val="0"/>
              <w:ind w:left="-170" w:right="-170" w:firstLine="709"/>
              <w:jc w:val="center"/>
              <w:rPr>
                <w:sz w:val="28"/>
                <w:szCs w:val="28"/>
              </w:rPr>
            </w:pPr>
            <w:r>
              <w:rPr>
                <w:sz w:val="28"/>
                <w:szCs w:val="28"/>
              </w:rPr>
              <w:t>В</w:t>
            </w:r>
            <w:r w:rsidRPr="009D58E4">
              <w:rPr>
                <w:sz w:val="28"/>
                <w:szCs w:val="28"/>
              </w:rPr>
              <w:t>одителям 2-го класса</w:t>
            </w:r>
          </w:p>
        </w:tc>
        <w:tc>
          <w:tcPr>
            <w:tcW w:w="4998" w:type="dxa"/>
            <w:shd w:val="clear" w:color="auto" w:fill="auto"/>
          </w:tcPr>
          <w:p w:rsidR="006975F9" w:rsidRPr="009D58E4" w:rsidRDefault="006975F9" w:rsidP="00460621">
            <w:pPr>
              <w:widowControl w:val="0"/>
              <w:tabs>
                <w:tab w:val="left" w:pos="1560"/>
              </w:tabs>
              <w:autoSpaceDE w:val="0"/>
              <w:autoSpaceDN w:val="0"/>
              <w:adjustRightInd w:val="0"/>
              <w:ind w:left="-170" w:right="-170" w:firstLine="709"/>
              <w:jc w:val="center"/>
              <w:rPr>
                <w:sz w:val="28"/>
                <w:szCs w:val="28"/>
              </w:rPr>
            </w:pPr>
            <w:r w:rsidRPr="009D58E4">
              <w:rPr>
                <w:sz w:val="28"/>
                <w:szCs w:val="28"/>
              </w:rPr>
              <w:t>10 процентов</w:t>
            </w:r>
          </w:p>
        </w:tc>
      </w:tr>
      <w:tr w:rsidR="006975F9" w:rsidRPr="009D58E4" w:rsidTr="001546BE">
        <w:tc>
          <w:tcPr>
            <w:tcW w:w="4890" w:type="dxa"/>
            <w:shd w:val="clear" w:color="auto" w:fill="auto"/>
          </w:tcPr>
          <w:p w:rsidR="006975F9" w:rsidRPr="009D58E4" w:rsidRDefault="006975F9" w:rsidP="00460621">
            <w:pPr>
              <w:widowControl w:val="0"/>
              <w:tabs>
                <w:tab w:val="left" w:pos="1560"/>
              </w:tabs>
              <w:autoSpaceDE w:val="0"/>
              <w:autoSpaceDN w:val="0"/>
              <w:adjustRightInd w:val="0"/>
              <w:ind w:left="-170" w:right="-170" w:firstLine="709"/>
              <w:jc w:val="center"/>
              <w:rPr>
                <w:sz w:val="28"/>
                <w:szCs w:val="28"/>
              </w:rPr>
            </w:pPr>
            <w:r>
              <w:rPr>
                <w:sz w:val="28"/>
                <w:szCs w:val="28"/>
              </w:rPr>
              <w:t>В</w:t>
            </w:r>
            <w:r w:rsidRPr="009D58E4">
              <w:rPr>
                <w:sz w:val="28"/>
                <w:szCs w:val="28"/>
              </w:rPr>
              <w:t>одителям 1-го класса</w:t>
            </w:r>
          </w:p>
        </w:tc>
        <w:tc>
          <w:tcPr>
            <w:tcW w:w="4998" w:type="dxa"/>
            <w:shd w:val="clear" w:color="auto" w:fill="auto"/>
          </w:tcPr>
          <w:p w:rsidR="006975F9" w:rsidRPr="009D58E4" w:rsidRDefault="006975F9" w:rsidP="00460621">
            <w:pPr>
              <w:widowControl w:val="0"/>
              <w:tabs>
                <w:tab w:val="left" w:pos="1560"/>
              </w:tabs>
              <w:autoSpaceDE w:val="0"/>
              <w:autoSpaceDN w:val="0"/>
              <w:adjustRightInd w:val="0"/>
              <w:ind w:left="-170" w:right="-170" w:firstLine="709"/>
              <w:jc w:val="center"/>
              <w:rPr>
                <w:sz w:val="28"/>
                <w:szCs w:val="28"/>
              </w:rPr>
            </w:pPr>
            <w:r w:rsidRPr="009D58E4">
              <w:rPr>
                <w:sz w:val="28"/>
                <w:szCs w:val="28"/>
              </w:rPr>
              <w:t>25 процентов</w:t>
            </w:r>
          </w:p>
        </w:tc>
      </w:tr>
    </w:tbl>
    <w:p w:rsidR="006975F9" w:rsidRPr="00460621" w:rsidRDefault="00A91A1C" w:rsidP="00A91A1C">
      <w:pPr>
        <w:pStyle w:val="a3"/>
        <w:ind w:left="0"/>
        <w:rPr>
          <w:bCs/>
          <w:sz w:val="28"/>
        </w:rPr>
      </w:pPr>
      <w:r>
        <w:rPr>
          <w:bCs/>
          <w:sz w:val="28"/>
        </w:rPr>
        <w:t xml:space="preserve">        </w:t>
      </w:r>
      <w:r w:rsidR="006975F9" w:rsidRPr="00460621">
        <w:rPr>
          <w:bCs/>
          <w:sz w:val="28"/>
        </w:rPr>
        <w:t xml:space="preserve">6.8. </w:t>
      </w:r>
      <w:r>
        <w:rPr>
          <w:bCs/>
          <w:sz w:val="28"/>
        </w:rPr>
        <w:t xml:space="preserve">   </w:t>
      </w:r>
      <w:r w:rsidR="006975F9" w:rsidRPr="00460621">
        <w:rPr>
          <w:bCs/>
          <w:sz w:val="28"/>
        </w:rPr>
        <w:t>Работникам, осуществляющим профессиональную деятельность по общеотраслевым профессиям рабочих, могут быть установлены персональные доплаты:</w:t>
      </w:r>
    </w:p>
    <w:p w:rsidR="006975F9" w:rsidRPr="00460621" w:rsidRDefault="006975F9" w:rsidP="001546BE">
      <w:pPr>
        <w:ind w:right="-1" w:firstLine="709"/>
        <w:jc w:val="both"/>
        <w:rPr>
          <w:bCs/>
          <w:sz w:val="28"/>
        </w:rPr>
      </w:pPr>
      <w:r w:rsidRPr="00460621">
        <w:rPr>
          <w:bCs/>
          <w:sz w:val="28"/>
        </w:rPr>
        <w:t xml:space="preserve">а) в виде разницы между заработной платой (без учета премии), выплачиваемой работнику учреждения до введения новой структуры фонда оплаты труда, и заработной платы (без учета премии) после введения новой структуры фонда оплаты труда при условии сохранения объема трудовых (должностных) обязанностей работника и выполнения им работы той же квалификации. </w:t>
      </w:r>
    </w:p>
    <w:p w:rsidR="006975F9" w:rsidRPr="00460621" w:rsidRDefault="006975F9" w:rsidP="001546BE">
      <w:pPr>
        <w:ind w:right="-1" w:firstLine="709"/>
        <w:jc w:val="both"/>
        <w:rPr>
          <w:bCs/>
          <w:sz w:val="28"/>
        </w:rPr>
      </w:pPr>
      <w:r w:rsidRPr="00460621">
        <w:rPr>
          <w:bCs/>
          <w:sz w:val="28"/>
        </w:rPr>
        <w:t>Персональная доплата устанавливается в абсолютном размере в рублях.</w:t>
      </w:r>
    </w:p>
    <w:p w:rsidR="006975F9" w:rsidRPr="00460621" w:rsidRDefault="00460621" w:rsidP="00460621">
      <w:pPr>
        <w:pStyle w:val="a3"/>
        <w:ind w:left="-142"/>
        <w:jc w:val="both"/>
        <w:rPr>
          <w:bCs/>
          <w:sz w:val="28"/>
        </w:rPr>
      </w:pPr>
      <w:r>
        <w:rPr>
          <w:bCs/>
          <w:sz w:val="28"/>
        </w:rPr>
        <w:t xml:space="preserve">           </w:t>
      </w:r>
      <w:r w:rsidR="006975F9" w:rsidRPr="00460621">
        <w:rPr>
          <w:bCs/>
          <w:sz w:val="28"/>
        </w:rPr>
        <w:t xml:space="preserve">б) в виде дополнительной выплаты к заработной плате за счет средств «АЛРОСА» (ПАО), поступающих в бюджет МР «Мирнинский район» РС(Я) в рамках договора целевого финансирования на выплату дотации к заработной плате работникам образовательных организаций МР «Мирнинский район» РС(Я) и МКУ «Мирнинское районное управление образования», принятым на работу до 01 января 1997 года. Порядок, размер и условия выплаты персональной доплаты регламентируются нормативным правовым актом районной Администрации. Список работников, которым устанавливается персональная доплата, утверждается приказом по учреждению на очередной календарный год. </w:t>
      </w:r>
    </w:p>
    <w:p w:rsidR="006975F9" w:rsidRPr="00460621" w:rsidRDefault="00460621" w:rsidP="00460621">
      <w:pPr>
        <w:pStyle w:val="a3"/>
        <w:ind w:left="-142"/>
        <w:jc w:val="both"/>
        <w:rPr>
          <w:bCs/>
          <w:sz w:val="28"/>
        </w:rPr>
      </w:pPr>
      <w:r>
        <w:rPr>
          <w:bCs/>
          <w:sz w:val="28"/>
        </w:rPr>
        <w:t xml:space="preserve">           </w:t>
      </w:r>
      <w:r w:rsidR="006975F9" w:rsidRPr="00460621">
        <w:rPr>
          <w:bCs/>
          <w:sz w:val="28"/>
        </w:rPr>
        <w:t xml:space="preserve">На персональные доплаты, указанные в п.п. «а», «б», «г», «д» п. 6.8. не начисляется районный коэффициент, северные надбавки за работу в районах Крайнего Севера и приравненных к ним местностях, установленные нормативными правовыми актами Российской Федерации. </w:t>
      </w:r>
    </w:p>
    <w:p w:rsidR="006975F9" w:rsidRPr="00460621" w:rsidRDefault="00460621" w:rsidP="00460621">
      <w:pPr>
        <w:pStyle w:val="a3"/>
        <w:ind w:left="-142"/>
        <w:jc w:val="both"/>
        <w:rPr>
          <w:bCs/>
          <w:sz w:val="28"/>
        </w:rPr>
      </w:pPr>
      <w:r>
        <w:rPr>
          <w:bCs/>
          <w:sz w:val="28"/>
        </w:rPr>
        <w:t xml:space="preserve">          </w:t>
      </w:r>
      <w:r w:rsidR="006975F9" w:rsidRPr="00460621">
        <w:rPr>
          <w:bCs/>
          <w:sz w:val="28"/>
        </w:rPr>
        <w:t>Персональная доплата, указанная в пунктах «а», «б» не учитывается при расчете единовременного размера премии и при расчете соотношения среднемесячной заработной платы руководителей, заместителей руководителя образовательных организаций и среднемесячной заработной платы работников образовательных организаций.</w:t>
      </w:r>
    </w:p>
    <w:p w:rsidR="006975F9" w:rsidRPr="00460621" w:rsidRDefault="00460621" w:rsidP="00460621">
      <w:pPr>
        <w:pStyle w:val="a3"/>
        <w:ind w:left="-142"/>
        <w:jc w:val="both"/>
        <w:rPr>
          <w:bCs/>
          <w:sz w:val="28"/>
        </w:rPr>
      </w:pPr>
      <w:r>
        <w:rPr>
          <w:bCs/>
          <w:sz w:val="28"/>
        </w:rPr>
        <w:t xml:space="preserve">          </w:t>
      </w:r>
      <w:r w:rsidR="006975F9" w:rsidRPr="00460621">
        <w:rPr>
          <w:bCs/>
          <w:sz w:val="28"/>
        </w:rPr>
        <w:t>в) в виде дополнительной выплаты к заработной плате в целях обеспечения уровня заработной платы не ниже установленного Правительством Российской Федерации минимального размера оплаты труда с применением сверх минимального размера оплаты труда компенсационных выплат за работу в особых климатических условиях: районного коэффициента и процентных надбавок к заработной плате. Персональная доплата устанавливается в абсолютном размере в рублях;</w:t>
      </w:r>
    </w:p>
    <w:p w:rsidR="006975F9" w:rsidRPr="00460621" w:rsidRDefault="00460621" w:rsidP="00460621">
      <w:pPr>
        <w:pStyle w:val="a3"/>
        <w:ind w:left="-142"/>
        <w:jc w:val="both"/>
        <w:rPr>
          <w:bCs/>
          <w:sz w:val="28"/>
        </w:rPr>
      </w:pPr>
      <w:r>
        <w:rPr>
          <w:bCs/>
          <w:sz w:val="28"/>
        </w:rPr>
        <w:t xml:space="preserve">         </w:t>
      </w:r>
      <w:r w:rsidR="006975F9" w:rsidRPr="00460621">
        <w:rPr>
          <w:bCs/>
          <w:sz w:val="28"/>
        </w:rPr>
        <w:t xml:space="preserve">г) в виде дополнительной выплаты к заработной плате в целях обеспечения в соответствии со статьей 132 Трудового кодекса Российской Федерации уровня заработной платы работников, отнесенных к квалификационным профессиям рабочих и должностей специалистов и служащих, не ниже установленного Правительством Российской Федерации минимального размера оплаты труда с применением 3% сверх данного </w:t>
      </w:r>
      <w:r w:rsidR="006975F9" w:rsidRPr="00460621">
        <w:rPr>
          <w:bCs/>
          <w:sz w:val="28"/>
        </w:rPr>
        <w:lastRenderedPageBreak/>
        <w:t>размера. Персональная доплата устанавливается в абсолютном размере в рублях;</w:t>
      </w:r>
    </w:p>
    <w:p w:rsidR="006975F9" w:rsidRPr="00460621" w:rsidRDefault="00460621" w:rsidP="00460621">
      <w:pPr>
        <w:pStyle w:val="a3"/>
        <w:ind w:left="-142" w:hanging="11"/>
        <w:jc w:val="both"/>
        <w:rPr>
          <w:bCs/>
          <w:sz w:val="28"/>
        </w:rPr>
      </w:pPr>
      <w:r>
        <w:rPr>
          <w:bCs/>
          <w:sz w:val="28"/>
        </w:rPr>
        <w:t xml:space="preserve">         </w:t>
      </w:r>
      <w:r w:rsidR="006975F9" w:rsidRPr="00460621">
        <w:rPr>
          <w:bCs/>
          <w:sz w:val="28"/>
        </w:rPr>
        <w:t>д) в виде дополнительной выплаты к заработной плате для обеспечения уровня заработной платы в соответствии с условиями, устанавливаемыми трудовым законодательством, нормативно-правовыми актами Российской Федерации, Республики Саха (Якутия), решениями Мирнинского районного Совета депутатов. Персональная доплата устанавливается в абсолютном размере в рублях.</w:t>
      </w:r>
    </w:p>
    <w:p w:rsidR="006975F9" w:rsidRPr="00460621" w:rsidRDefault="006975F9" w:rsidP="001546BE">
      <w:pPr>
        <w:pStyle w:val="aa"/>
        <w:tabs>
          <w:tab w:val="clear" w:pos="4677"/>
          <w:tab w:val="clear" w:pos="9355"/>
        </w:tabs>
        <w:jc w:val="both"/>
        <w:rPr>
          <w:rFonts w:ascii="Times New Roman" w:hAnsi="Times New Roman"/>
          <w:bCs/>
          <w:sz w:val="28"/>
          <w:szCs w:val="24"/>
        </w:rPr>
      </w:pPr>
      <w:r w:rsidRPr="00460621">
        <w:rPr>
          <w:rFonts w:ascii="Times New Roman" w:hAnsi="Times New Roman"/>
          <w:bCs/>
          <w:sz w:val="28"/>
          <w:szCs w:val="24"/>
        </w:rPr>
        <w:t xml:space="preserve">            Решение об установлении персональной доплаты принимается руководителем учреждения персонально в отношении конкретного работника учреждения;</w:t>
      </w:r>
    </w:p>
    <w:p w:rsidR="006975F9" w:rsidRPr="00460621" w:rsidRDefault="006975F9" w:rsidP="001546BE">
      <w:pPr>
        <w:pStyle w:val="aa"/>
        <w:tabs>
          <w:tab w:val="clear" w:pos="4677"/>
          <w:tab w:val="clear" w:pos="9355"/>
        </w:tabs>
        <w:ind w:right="-1" w:firstLine="709"/>
        <w:jc w:val="both"/>
        <w:rPr>
          <w:rFonts w:ascii="Times New Roman" w:hAnsi="Times New Roman"/>
          <w:bCs/>
          <w:sz w:val="28"/>
          <w:szCs w:val="24"/>
        </w:rPr>
      </w:pPr>
      <w:r w:rsidRPr="00460621">
        <w:rPr>
          <w:rFonts w:ascii="Times New Roman" w:hAnsi="Times New Roman"/>
          <w:bCs/>
          <w:sz w:val="28"/>
          <w:szCs w:val="24"/>
        </w:rPr>
        <w:t>6.9. Работникам, осуществляющим профессиональную деятельность по общеотраслевым профессиям рабочих, может быть установлена надбавка за интенсивность с целью мотивации к выполнению больших объемов работ с меньшим количеством ресурсов и к применению в работе новых методов и технологий, существенно повышающих результативность труда, за выполнение срочных, особо важных и ответственных работ. Решение об установлении надбавки за интенсивность и ее размере принимается руководителем учреждения персонального в отношении конкретного работника.</w:t>
      </w:r>
    </w:p>
    <w:p w:rsidR="006975F9" w:rsidRPr="00460621" w:rsidRDefault="006975F9" w:rsidP="001546BE">
      <w:pPr>
        <w:pStyle w:val="aa"/>
        <w:tabs>
          <w:tab w:val="clear" w:pos="4677"/>
          <w:tab w:val="clear" w:pos="9355"/>
        </w:tabs>
        <w:ind w:right="-1" w:firstLine="709"/>
        <w:jc w:val="both"/>
        <w:rPr>
          <w:rFonts w:ascii="Times New Roman" w:hAnsi="Times New Roman"/>
          <w:bCs/>
          <w:sz w:val="28"/>
          <w:szCs w:val="24"/>
        </w:rPr>
      </w:pPr>
      <w:r w:rsidRPr="00460621">
        <w:rPr>
          <w:rFonts w:ascii="Times New Roman" w:hAnsi="Times New Roman"/>
          <w:bCs/>
          <w:sz w:val="28"/>
          <w:szCs w:val="24"/>
        </w:rPr>
        <w:t>Рекомендуемый размер надбавки за интенсивность труда –до 70 процентов.</w:t>
      </w:r>
    </w:p>
    <w:p w:rsidR="006975F9" w:rsidRPr="00460621" w:rsidRDefault="006975F9" w:rsidP="001546BE">
      <w:pPr>
        <w:pStyle w:val="aa"/>
        <w:tabs>
          <w:tab w:val="clear" w:pos="4677"/>
          <w:tab w:val="clear" w:pos="9355"/>
        </w:tabs>
        <w:ind w:right="-1" w:firstLine="709"/>
        <w:jc w:val="both"/>
        <w:rPr>
          <w:rFonts w:ascii="Times New Roman" w:hAnsi="Times New Roman"/>
          <w:bCs/>
          <w:sz w:val="28"/>
          <w:szCs w:val="24"/>
        </w:rPr>
      </w:pPr>
      <w:r w:rsidRPr="00460621">
        <w:rPr>
          <w:rFonts w:ascii="Times New Roman" w:hAnsi="Times New Roman"/>
          <w:bCs/>
          <w:sz w:val="28"/>
          <w:szCs w:val="24"/>
        </w:rPr>
        <w:t>6.10. Надбавки и доплаты применяются с учетом обеспечения финансовыми средствами.</w:t>
      </w:r>
    </w:p>
    <w:p w:rsidR="006975F9" w:rsidRPr="00460621" w:rsidRDefault="006975F9" w:rsidP="001546BE">
      <w:pPr>
        <w:pStyle w:val="aa"/>
        <w:tabs>
          <w:tab w:val="clear" w:pos="4677"/>
          <w:tab w:val="clear" w:pos="9355"/>
        </w:tabs>
        <w:ind w:right="-1" w:firstLine="709"/>
        <w:jc w:val="both"/>
        <w:rPr>
          <w:rFonts w:ascii="Times New Roman" w:hAnsi="Times New Roman"/>
          <w:bCs/>
          <w:sz w:val="28"/>
          <w:szCs w:val="24"/>
        </w:rPr>
      </w:pPr>
      <w:r w:rsidRPr="00460621">
        <w:rPr>
          <w:rFonts w:ascii="Times New Roman" w:hAnsi="Times New Roman"/>
          <w:bCs/>
          <w:sz w:val="28"/>
          <w:szCs w:val="24"/>
        </w:rPr>
        <w:t xml:space="preserve">6.11 С учетом условий труда работникам устанавливаются выплаты компенсационного характеристика, предусмотренная разделом 9 настоящего Положения. </w:t>
      </w:r>
    </w:p>
    <w:p w:rsidR="006975F9" w:rsidRPr="00460621" w:rsidRDefault="006975F9" w:rsidP="001546BE">
      <w:pPr>
        <w:pStyle w:val="aa"/>
        <w:tabs>
          <w:tab w:val="clear" w:pos="4677"/>
          <w:tab w:val="clear" w:pos="9355"/>
        </w:tabs>
        <w:ind w:right="-1" w:firstLine="709"/>
        <w:jc w:val="both"/>
        <w:rPr>
          <w:rFonts w:ascii="Times New Roman" w:hAnsi="Times New Roman"/>
          <w:bCs/>
          <w:sz w:val="28"/>
          <w:szCs w:val="24"/>
        </w:rPr>
      </w:pPr>
      <w:r w:rsidRPr="00460621">
        <w:rPr>
          <w:rFonts w:ascii="Times New Roman" w:hAnsi="Times New Roman"/>
          <w:bCs/>
          <w:sz w:val="28"/>
          <w:szCs w:val="24"/>
        </w:rPr>
        <w:t>6.12. В целях поощрения работникам устанавливаются премиальные выплаты, предусмотренные разделом 10 настоящего Положения. Размеры и условия их осуществления устанавливаются коллективными договорами, Положением о премировании работников, утвержденным Управляющим советом учреждения.</w:t>
      </w:r>
    </w:p>
    <w:p w:rsidR="006975F9" w:rsidRDefault="006975F9" w:rsidP="001546BE">
      <w:pPr>
        <w:pStyle w:val="aa"/>
        <w:tabs>
          <w:tab w:val="clear" w:pos="4677"/>
          <w:tab w:val="clear" w:pos="9355"/>
          <w:tab w:val="left" w:pos="284"/>
        </w:tabs>
        <w:jc w:val="center"/>
        <w:rPr>
          <w:b/>
          <w:sz w:val="28"/>
          <w:szCs w:val="28"/>
        </w:rPr>
      </w:pPr>
    </w:p>
    <w:p w:rsidR="006975F9" w:rsidRPr="00460621" w:rsidRDefault="006975F9" w:rsidP="00605EB0">
      <w:pPr>
        <w:pStyle w:val="aa"/>
        <w:numPr>
          <w:ilvl w:val="0"/>
          <w:numId w:val="21"/>
        </w:numPr>
        <w:tabs>
          <w:tab w:val="clear" w:pos="4677"/>
          <w:tab w:val="clear" w:pos="9355"/>
          <w:tab w:val="left" w:pos="284"/>
        </w:tabs>
        <w:jc w:val="center"/>
        <w:rPr>
          <w:rFonts w:ascii="Times New Roman" w:hAnsi="Times New Roman"/>
          <w:b/>
          <w:sz w:val="28"/>
          <w:szCs w:val="28"/>
        </w:rPr>
      </w:pPr>
      <w:r w:rsidRPr="00460621">
        <w:rPr>
          <w:rFonts w:ascii="Times New Roman" w:hAnsi="Times New Roman"/>
          <w:b/>
          <w:sz w:val="28"/>
          <w:szCs w:val="28"/>
        </w:rPr>
        <w:t>Порядок и условия оплаты труда руководителей общеобразовательных учреждений, заместителей руководителя, заработная плата которых финансируется из средств государственного бюджета Республики Саха (Якутия)</w:t>
      </w:r>
    </w:p>
    <w:p w:rsidR="006975F9" w:rsidRPr="00A371A7" w:rsidRDefault="006975F9" w:rsidP="001546BE">
      <w:pPr>
        <w:pStyle w:val="a3"/>
        <w:ind w:left="450"/>
      </w:pPr>
      <w:r w:rsidRPr="00B000E9">
        <w:rPr>
          <w:i/>
          <w:color w:val="548DD4"/>
          <w:sz w:val="26"/>
          <w:szCs w:val="26"/>
        </w:rPr>
        <w:t xml:space="preserve">(в редакции Постановления Главы </w:t>
      </w:r>
      <w:r>
        <w:rPr>
          <w:i/>
          <w:color w:val="548DD4"/>
          <w:sz w:val="26"/>
          <w:szCs w:val="26"/>
        </w:rPr>
        <w:t xml:space="preserve">МР «Мирнинский </w:t>
      </w:r>
      <w:r w:rsidRPr="00B000E9">
        <w:rPr>
          <w:i/>
          <w:color w:val="548DD4"/>
          <w:sz w:val="26"/>
          <w:szCs w:val="26"/>
        </w:rPr>
        <w:t>района</w:t>
      </w:r>
      <w:r>
        <w:rPr>
          <w:i/>
          <w:color w:val="548DD4"/>
          <w:sz w:val="26"/>
          <w:szCs w:val="26"/>
        </w:rPr>
        <w:t>»</w:t>
      </w:r>
      <w:r w:rsidRPr="00B000E9">
        <w:rPr>
          <w:i/>
          <w:color w:val="548DD4"/>
          <w:sz w:val="26"/>
          <w:szCs w:val="26"/>
        </w:rPr>
        <w:t xml:space="preserve"> от </w:t>
      </w:r>
      <w:r>
        <w:rPr>
          <w:i/>
          <w:color w:val="548DD4"/>
          <w:sz w:val="26"/>
          <w:szCs w:val="26"/>
        </w:rPr>
        <w:t>10.12.</w:t>
      </w:r>
      <w:r w:rsidRPr="00B000E9">
        <w:rPr>
          <w:i/>
          <w:color w:val="548DD4"/>
          <w:sz w:val="26"/>
          <w:szCs w:val="26"/>
        </w:rPr>
        <w:t>202</w:t>
      </w:r>
      <w:r>
        <w:rPr>
          <w:i/>
          <w:color w:val="548DD4"/>
          <w:sz w:val="26"/>
          <w:szCs w:val="26"/>
        </w:rPr>
        <w:t>4</w:t>
      </w:r>
      <w:r w:rsidRPr="00B000E9">
        <w:rPr>
          <w:i/>
          <w:color w:val="548DD4"/>
          <w:sz w:val="26"/>
          <w:szCs w:val="26"/>
        </w:rPr>
        <w:t xml:space="preserve"> №</w:t>
      </w:r>
      <w:r>
        <w:rPr>
          <w:i/>
          <w:color w:val="548DD4"/>
          <w:sz w:val="26"/>
          <w:szCs w:val="26"/>
        </w:rPr>
        <w:t xml:space="preserve"> 2007</w:t>
      </w:r>
      <w:r w:rsidRPr="00B000E9">
        <w:rPr>
          <w:i/>
          <w:color w:val="548DD4"/>
          <w:sz w:val="26"/>
          <w:szCs w:val="26"/>
        </w:rPr>
        <w:t>)</w:t>
      </w:r>
    </w:p>
    <w:p w:rsidR="006975F9" w:rsidRPr="00494B0D" w:rsidRDefault="006975F9" w:rsidP="00494B0D">
      <w:pPr>
        <w:pStyle w:val="aa"/>
        <w:tabs>
          <w:tab w:val="clear" w:pos="4677"/>
          <w:tab w:val="clear" w:pos="9355"/>
        </w:tabs>
        <w:ind w:right="-1" w:firstLine="709"/>
        <w:jc w:val="both"/>
        <w:rPr>
          <w:rFonts w:ascii="Times New Roman" w:hAnsi="Times New Roman"/>
          <w:bCs/>
          <w:sz w:val="28"/>
          <w:szCs w:val="24"/>
        </w:rPr>
      </w:pPr>
      <w:r w:rsidRPr="00494B0D">
        <w:rPr>
          <w:rFonts w:ascii="Times New Roman" w:hAnsi="Times New Roman"/>
          <w:bCs/>
          <w:sz w:val="28"/>
          <w:szCs w:val="24"/>
        </w:rPr>
        <w:t>7.1.</w:t>
      </w:r>
      <w:r w:rsidR="00A91A1C">
        <w:rPr>
          <w:rFonts w:ascii="Times New Roman" w:hAnsi="Times New Roman"/>
          <w:bCs/>
          <w:sz w:val="28"/>
          <w:szCs w:val="24"/>
        </w:rPr>
        <w:t xml:space="preserve"> </w:t>
      </w:r>
      <w:r w:rsidRPr="00494B0D">
        <w:rPr>
          <w:rFonts w:ascii="Times New Roman" w:hAnsi="Times New Roman"/>
          <w:bCs/>
          <w:sz w:val="28"/>
          <w:szCs w:val="24"/>
        </w:rPr>
        <w:t>Заработная плата руководителя учреждения состоит из должностного оклада, выплат компенсационного характера, районного коэффициента, северных надбавок и премии.</w:t>
      </w:r>
    </w:p>
    <w:p w:rsidR="006975F9" w:rsidRPr="00494B0D" w:rsidRDefault="006975F9" w:rsidP="00494B0D">
      <w:pPr>
        <w:pStyle w:val="aa"/>
        <w:tabs>
          <w:tab w:val="clear" w:pos="4677"/>
          <w:tab w:val="clear" w:pos="9355"/>
        </w:tabs>
        <w:ind w:right="-1" w:firstLine="709"/>
        <w:jc w:val="both"/>
        <w:rPr>
          <w:rFonts w:ascii="Times New Roman" w:hAnsi="Times New Roman"/>
          <w:bCs/>
          <w:sz w:val="28"/>
          <w:szCs w:val="24"/>
        </w:rPr>
      </w:pPr>
      <w:r w:rsidRPr="00494B0D">
        <w:rPr>
          <w:rFonts w:ascii="Times New Roman" w:hAnsi="Times New Roman"/>
          <w:bCs/>
          <w:sz w:val="28"/>
          <w:szCs w:val="24"/>
        </w:rPr>
        <w:t>7.2. Размер должностного оклада руководителя учреждения определяется путем произведения величины средней заработной платы работников основного персонала, возглавляемого им учреждения и коэффициента кратности:</w:t>
      </w:r>
    </w:p>
    <w:p w:rsidR="006975F9" w:rsidRPr="00494B0D" w:rsidRDefault="006975F9" w:rsidP="00494B0D">
      <w:pPr>
        <w:pStyle w:val="aa"/>
        <w:tabs>
          <w:tab w:val="clear" w:pos="4677"/>
          <w:tab w:val="clear" w:pos="9355"/>
        </w:tabs>
        <w:ind w:right="-1" w:firstLine="709"/>
        <w:jc w:val="both"/>
        <w:rPr>
          <w:rFonts w:ascii="Times New Roman" w:hAnsi="Times New Roman"/>
          <w:bCs/>
          <w:sz w:val="28"/>
          <w:szCs w:val="24"/>
        </w:rPr>
      </w:pPr>
      <w:r w:rsidRPr="00494B0D">
        <w:rPr>
          <w:rFonts w:ascii="Times New Roman" w:hAnsi="Times New Roman"/>
          <w:bCs/>
          <w:sz w:val="28"/>
          <w:szCs w:val="24"/>
        </w:rPr>
        <w:t>Дор=ЗП(О)ср х К где,</w:t>
      </w:r>
    </w:p>
    <w:p w:rsidR="006975F9" w:rsidRPr="00494B0D" w:rsidRDefault="006975F9" w:rsidP="00494B0D">
      <w:pPr>
        <w:pStyle w:val="aa"/>
        <w:tabs>
          <w:tab w:val="clear" w:pos="4677"/>
          <w:tab w:val="clear" w:pos="9355"/>
        </w:tabs>
        <w:ind w:right="-1" w:firstLine="709"/>
        <w:jc w:val="both"/>
        <w:rPr>
          <w:rFonts w:ascii="Times New Roman" w:hAnsi="Times New Roman"/>
          <w:bCs/>
          <w:sz w:val="28"/>
          <w:szCs w:val="24"/>
        </w:rPr>
      </w:pPr>
      <w:r w:rsidRPr="00494B0D">
        <w:rPr>
          <w:rFonts w:ascii="Times New Roman" w:hAnsi="Times New Roman"/>
          <w:bCs/>
          <w:sz w:val="28"/>
          <w:szCs w:val="24"/>
        </w:rPr>
        <w:lastRenderedPageBreak/>
        <w:t>Дор- должностной оклад руководителя учреждения;</w:t>
      </w:r>
    </w:p>
    <w:p w:rsidR="006975F9" w:rsidRPr="00494B0D" w:rsidRDefault="006975F9" w:rsidP="00494B0D">
      <w:pPr>
        <w:pStyle w:val="aa"/>
        <w:tabs>
          <w:tab w:val="clear" w:pos="4677"/>
          <w:tab w:val="clear" w:pos="9355"/>
        </w:tabs>
        <w:ind w:right="-1" w:firstLine="709"/>
        <w:jc w:val="both"/>
        <w:rPr>
          <w:rFonts w:ascii="Times New Roman" w:hAnsi="Times New Roman"/>
          <w:bCs/>
          <w:sz w:val="28"/>
          <w:szCs w:val="24"/>
        </w:rPr>
      </w:pPr>
      <w:r w:rsidRPr="00494B0D">
        <w:rPr>
          <w:rFonts w:ascii="Times New Roman" w:hAnsi="Times New Roman"/>
          <w:bCs/>
          <w:sz w:val="28"/>
          <w:szCs w:val="24"/>
        </w:rPr>
        <w:t>ЗП(О)ср- средняя заработная плата работников, относимых к основному персоналу учреждения;</w:t>
      </w:r>
    </w:p>
    <w:p w:rsidR="006975F9" w:rsidRPr="00494B0D" w:rsidRDefault="006975F9" w:rsidP="00494B0D">
      <w:pPr>
        <w:pStyle w:val="aa"/>
        <w:tabs>
          <w:tab w:val="clear" w:pos="4677"/>
          <w:tab w:val="clear" w:pos="9355"/>
        </w:tabs>
        <w:ind w:right="-1" w:firstLine="709"/>
        <w:jc w:val="both"/>
        <w:rPr>
          <w:rFonts w:ascii="Times New Roman" w:hAnsi="Times New Roman"/>
          <w:bCs/>
          <w:sz w:val="28"/>
          <w:szCs w:val="24"/>
        </w:rPr>
      </w:pPr>
      <w:r w:rsidRPr="00494B0D">
        <w:rPr>
          <w:rFonts w:ascii="Times New Roman" w:hAnsi="Times New Roman"/>
          <w:bCs/>
          <w:sz w:val="28"/>
          <w:szCs w:val="24"/>
        </w:rPr>
        <w:t>К- коэффициент кратности.</w:t>
      </w:r>
    </w:p>
    <w:p w:rsidR="006975F9" w:rsidRPr="00494B0D" w:rsidRDefault="006975F9" w:rsidP="00494B0D">
      <w:pPr>
        <w:pStyle w:val="aa"/>
        <w:tabs>
          <w:tab w:val="clear" w:pos="4677"/>
          <w:tab w:val="clear" w:pos="9355"/>
        </w:tabs>
        <w:ind w:right="-1" w:firstLine="709"/>
        <w:jc w:val="both"/>
        <w:rPr>
          <w:rFonts w:ascii="Times New Roman" w:hAnsi="Times New Roman"/>
          <w:bCs/>
          <w:sz w:val="28"/>
          <w:szCs w:val="24"/>
        </w:rPr>
      </w:pPr>
      <w:r w:rsidRPr="00494B0D">
        <w:rPr>
          <w:rFonts w:ascii="Times New Roman" w:hAnsi="Times New Roman"/>
          <w:bCs/>
          <w:sz w:val="28"/>
          <w:szCs w:val="24"/>
        </w:rPr>
        <w:t>Должностной оклад руководителя учреждения определяется трудовым договором и устанавливается в кратном отношении к средней заработной плате работников основного персонала, возглавляемого им учреждения.</w:t>
      </w:r>
    </w:p>
    <w:p w:rsidR="006975F9" w:rsidRPr="00494B0D" w:rsidRDefault="006975F9" w:rsidP="00494B0D">
      <w:pPr>
        <w:pStyle w:val="aa"/>
        <w:tabs>
          <w:tab w:val="clear" w:pos="4677"/>
          <w:tab w:val="clear" w:pos="9355"/>
        </w:tabs>
        <w:ind w:right="-1" w:firstLine="709"/>
        <w:jc w:val="both"/>
        <w:rPr>
          <w:rFonts w:ascii="Times New Roman" w:hAnsi="Times New Roman"/>
          <w:bCs/>
          <w:sz w:val="28"/>
          <w:szCs w:val="24"/>
        </w:rPr>
      </w:pPr>
      <w:r w:rsidRPr="00494B0D">
        <w:rPr>
          <w:rFonts w:ascii="Times New Roman" w:hAnsi="Times New Roman"/>
          <w:bCs/>
          <w:sz w:val="28"/>
          <w:szCs w:val="24"/>
        </w:rPr>
        <w:t>Предельный уровень соотношения среднемесячной заработной платы руководителей, заместителей руководителя и главных бухгалтеров учреждений и среднемесячной заработной платы работников учреждений (без учета руководителя, заместителей руководителя и главного бухгалтера) устанавливается в кратности до 4.</w:t>
      </w:r>
    </w:p>
    <w:p w:rsidR="006975F9" w:rsidRPr="00494B0D" w:rsidRDefault="006975F9" w:rsidP="00494B0D">
      <w:pPr>
        <w:pStyle w:val="aa"/>
        <w:tabs>
          <w:tab w:val="clear" w:pos="4677"/>
          <w:tab w:val="clear" w:pos="9355"/>
        </w:tabs>
        <w:ind w:right="-1" w:firstLine="709"/>
        <w:jc w:val="both"/>
        <w:rPr>
          <w:rFonts w:ascii="Times New Roman" w:hAnsi="Times New Roman"/>
          <w:bCs/>
          <w:sz w:val="28"/>
          <w:szCs w:val="24"/>
        </w:rPr>
      </w:pPr>
      <w:r w:rsidRPr="00494B0D">
        <w:rPr>
          <w:rFonts w:ascii="Times New Roman" w:hAnsi="Times New Roman"/>
          <w:bCs/>
          <w:sz w:val="28"/>
          <w:szCs w:val="24"/>
        </w:rPr>
        <w:t xml:space="preserve">Соотношение среднемесячной заработной платы руководителей, заместителей руководителя и главных бухгалтеров учреждений и среднемесячной заработной платы работников учреждений, формируемых за счет всех финансовых источников, рассчитывается за календарный год. </w:t>
      </w:r>
    </w:p>
    <w:p w:rsidR="006975F9" w:rsidRPr="00494B0D" w:rsidRDefault="006975F9" w:rsidP="00494B0D">
      <w:pPr>
        <w:pStyle w:val="aa"/>
        <w:tabs>
          <w:tab w:val="clear" w:pos="4677"/>
          <w:tab w:val="clear" w:pos="9355"/>
        </w:tabs>
        <w:ind w:right="-1" w:firstLine="709"/>
        <w:jc w:val="both"/>
        <w:rPr>
          <w:rFonts w:ascii="Times New Roman" w:hAnsi="Times New Roman"/>
          <w:bCs/>
          <w:sz w:val="28"/>
          <w:szCs w:val="24"/>
        </w:rPr>
      </w:pPr>
      <w:r w:rsidRPr="00494B0D">
        <w:rPr>
          <w:rFonts w:ascii="Times New Roman" w:hAnsi="Times New Roman"/>
          <w:bCs/>
          <w:sz w:val="28"/>
          <w:szCs w:val="24"/>
        </w:rPr>
        <w:t xml:space="preserve">Коэффициент кратности для установления оклада и оклад руководителя устанавливается локальным нормативным актом МКУ «МРУО» на учебный год. </w:t>
      </w:r>
    </w:p>
    <w:p w:rsidR="006975F9" w:rsidRPr="00494B0D" w:rsidRDefault="006975F9" w:rsidP="00494B0D">
      <w:pPr>
        <w:pStyle w:val="aa"/>
        <w:tabs>
          <w:tab w:val="clear" w:pos="4677"/>
          <w:tab w:val="clear" w:pos="9355"/>
        </w:tabs>
        <w:ind w:right="-1" w:firstLine="709"/>
        <w:jc w:val="both"/>
        <w:rPr>
          <w:rFonts w:ascii="Times New Roman" w:hAnsi="Times New Roman"/>
          <w:bCs/>
          <w:sz w:val="28"/>
          <w:szCs w:val="24"/>
        </w:rPr>
      </w:pPr>
      <w:r w:rsidRPr="00494B0D">
        <w:rPr>
          <w:rFonts w:ascii="Times New Roman" w:hAnsi="Times New Roman"/>
          <w:bCs/>
          <w:sz w:val="28"/>
          <w:szCs w:val="24"/>
        </w:rPr>
        <w:t xml:space="preserve">Размер окладов руководителей, заместителей руководителя, руководителя структурного подразделения на текущий календарный год утверждается локальным нормативным актом МКУ «МРУО». </w:t>
      </w:r>
    </w:p>
    <w:p w:rsidR="006975F9" w:rsidRPr="00494B0D" w:rsidRDefault="00A91A1C" w:rsidP="00494B0D">
      <w:pPr>
        <w:pStyle w:val="aa"/>
        <w:tabs>
          <w:tab w:val="clear" w:pos="4677"/>
          <w:tab w:val="clear" w:pos="9355"/>
        </w:tabs>
        <w:ind w:right="-1" w:firstLine="709"/>
        <w:jc w:val="both"/>
        <w:rPr>
          <w:rFonts w:ascii="Times New Roman" w:hAnsi="Times New Roman"/>
          <w:bCs/>
          <w:sz w:val="28"/>
          <w:szCs w:val="24"/>
        </w:rPr>
      </w:pPr>
      <w:r>
        <w:rPr>
          <w:rFonts w:ascii="Times New Roman" w:hAnsi="Times New Roman"/>
          <w:bCs/>
          <w:sz w:val="28"/>
          <w:szCs w:val="24"/>
        </w:rPr>
        <w:t xml:space="preserve">7.3. </w:t>
      </w:r>
      <w:r w:rsidR="006975F9" w:rsidRPr="00494B0D">
        <w:rPr>
          <w:rFonts w:ascii="Times New Roman" w:hAnsi="Times New Roman"/>
          <w:bCs/>
          <w:sz w:val="28"/>
          <w:szCs w:val="24"/>
        </w:rPr>
        <w:t>При расчете средней заработной платы основного персонала, указанных в Приложении №2 к настоящему Положению, для определения оклада руководителя не учитываются выплаты компенсационного характера, районный коэффициент, северная надбавка, премии, материальная помощь работников.</w:t>
      </w:r>
    </w:p>
    <w:p w:rsidR="006975F9" w:rsidRPr="00494B0D" w:rsidRDefault="00A91A1C" w:rsidP="00494B0D">
      <w:pPr>
        <w:pStyle w:val="aa"/>
        <w:tabs>
          <w:tab w:val="clear" w:pos="4677"/>
          <w:tab w:val="clear" w:pos="9355"/>
        </w:tabs>
        <w:ind w:right="-1" w:firstLine="709"/>
        <w:jc w:val="both"/>
        <w:rPr>
          <w:rFonts w:ascii="Times New Roman" w:hAnsi="Times New Roman"/>
          <w:bCs/>
          <w:sz w:val="28"/>
          <w:szCs w:val="24"/>
        </w:rPr>
      </w:pPr>
      <w:r>
        <w:rPr>
          <w:rFonts w:ascii="Times New Roman" w:hAnsi="Times New Roman"/>
          <w:bCs/>
          <w:sz w:val="28"/>
          <w:szCs w:val="24"/>
        </w:rPr>
        <w:t xml:space="preserve">7.4.  </w:t>
      </w:r>
      <w:r w:rsidR="006975F9" w:rsidRPr="00494B0D">
        <w:rPr>
          <w:rFonts w:ascii="Times New Roman" w:hAnsi="Times New Roman"/>
          <w:bCs/>
          <w:sz w:val="28"/>
          <w:szCs w:val="24"/>
        </w:rPr>
        <w:t>Расчет средней заработной платы основного персонала учреждения осуществляется:</w:t>
      </w:r>
    </w:p>
    <w:p w:rsidR="006975F9" w:rsidRPr="00494B0D" w:rsidRDefault="00A91A1C" w:rsidP="00494B0D">
      <w:pPr>
        <w:pStyle w:val="aa"/>
        <w:tabs>
          <w:tab w:val="clear" w:pos="4677"/>
          <w:tab w:val="clear" w:pos="9355"/>
        </w:tabs>
        <w:ind w:right="-1" w:firstLine="709"/>
        <w:jc w:val="both"/>
        <w:rPr>
          <w:rFonts w:ascii="Times New Roman" w:hAnsi="Times New Roman"/>
          <w:bCs/>
          <w:sz w:val="28"/>
          <w:szCs w:val="24"/>
        </w:rPr>
      </w:pPr>
      <w:r>
        <w:rPr>
          <w:rFonts w:ascii="Times New Roman" w:hAnsi="Times New Roman"/>
          <w:bCs/>
          <w:sz w:val="28"/>
          <w:szCs w:val="24"/>
        </w:rPr>
        <w:t xml:space="preserve">- </w:t>
      </w:r>
      <w:r w:rsidR="006975F9" w:rsidRPr="00494B0D">
        <w:rPr>
          <w:rFonts w:ascii="Times New Roman" w:hAnsi="Times New Roman"/>
          <w:bCs/>
          <w:sz w:val="28"/>
          <w:szCs w:val="24"/>
        </w:rPr>
        <w:t xml:space="preserve">по модельной методике на основе тарификационного списка по состоянию на начало учебного года; </w:t>
      </w:r>
    </w:p>
    <w:p w:rsidR="006975F9" w:rsidRPr="00494B0D" w:rsidRDefault="00A91A1C" w:rsidP="00494B0D">
      <w:pPr>
        <w:pStyle w:val="aa"/>
        <w:tabs>
          <w:tab w:val="clear" w:pos="4677"/>
          <w:tab w:val="clear" w:pos="9355"/>
        </w:tabs>
        <w:ind w:right="-1" w:firstLine="709"/>
        <w:jc w:val="both"/>
        <w:rPr>
          <w:rFonts w:ascii="Times New Roman" w:hAnsi="Times New Roman"/>
          <w:bCs/>
          <w:sz w:val="28"/>
          <w:szCs w:val="24"/>
        </w:rPr>
      </w:pPr>
      <w:r>
        <w:rPr>
          <w:rFonts w:ascii="Times New Roman" w:hAnsi="Times New Roman"/>
          <w:bCs/>
          <w:sz w:val="28"/>
          <w:szCs w:val="24"/>
        </w:rPr>
        <w:t xml:space="preserve">- </w:t>
      </w:r>
      <w:r w:rsidR="006975F9" w:rsidRPr="00494B0D">
        <w:rPr>
          <w:rFonts w:ascii="Times New Roman" w:hAnsi="Times New Roman"/>
          <w:bCs/>
          <w:sz w:val="28"/>
          <w:szCs w:val="24"/>
        </w:rPr>
        <w:t>по отраслевой системе оплаты труда за календарный год, предшествующий году установления должностного оклада руководителя учреждения.</w:t>
      </w:r>
    </w:p>
    <w:p w:rsidR="006975F9" w:rsidRPr="00494B0D" w:rsidRDefault="00A91A1C" w:rsidP="00494B0D">
      <w:pPr>
        <w:pStyle w:val="aa"/>
        <w:tabs>
          <w:tab w:val="clear" w:pos="4677"/>
          <w:tab w:val="clear" w:pos="9355"/>
        </w:tabs>
        <w:ind w:right="-1" w:firstLine="709"/>
        <w:jc w:val="both"/>
        <w:rPr>
          <w:rFonts w:ascii="Times New Roman" w:hAnsi="Times New Roman"/>
          <w:bCs/>
          <w:sz w:val="28"/>
          <w:szCs w:val="24"/>
        </w:rPr>
      </w:pPr>
      <w:r>
        <w:rPr>
          <w:rFonts w:ascii="Times New Roman" w:hAnsi="Times New Roman"/>
          <w:bCs/>
          <w:sz w:val="28"/>
          <w:szCs w:val="24"/>
        </w:rPr>
        <w:t xml:space="preserve">7.5. </w:t>
      </w:r>
      <w:r w:rsidR="006975F9" w:rsidRPr="00494B0D">
        <w:rPr>
          <w:rFonts w:ascii="Times New Roman" w:hAnsi="Times New Roman"/>
          <w:bCs/>
          <w:sz w:val="28"/>
          <w:szCs w:val="24"/>
        </w:rPr>
        <w:t>Размер оклада заместителей руководителя, руководителя структурного подразделения устанавливается на 10 – 40 процентов ниже оклада руководителя.</w:t>
      </w:r>
    </w:p>
    <w:p w:rsidR="006975F9" w:rsidRPr="00494B0D" w:rsidRDefault="00A91A1C" w:rsidP="00494B0D">
      <w:pPr>
        <w:pStyle w:val="aa"/>
        <w:tabs>
          <w:tab w:val="clear" w:pos="4677"/>
          <w:tab w:val="clear" w:pos="9355"/>
        </w:tabs>
        <w:ind w:right="-1" w:firstLine="709"/>
        <w:jc w:val="both"/>
        <w:rPr>
          <w:rFonts w:ascii="Times New Roman" w:hAnsi="Times New Roman"/>
          <w:bCs/>
          <w:sz w:val="28"/>
          <w:szCs w:val="24"/>
        </w:rPr>
      </w:pPr>
      <w:r>
        <w:rPr>
          <w:rFonts w:ascii="Times New Roman" w:hAnsi="Times New Roman"/>
          <w:bCs/>
          <w:sz w:val="28"/>
          <w:szCs w:val="24"/>
        </w:rPr>
        <w:t xml:space="preserve">7.6. </w:t>
      </w:r>
      <w:r w:rsidR="006975F9" w:rsidRPr="00494B0D">
        <w:rPr>
          <w:rFonts w:ascii="Times New Roman" w:hAnsi="Times New Roman"/>
          <w:bCs/>
          <w:sz w:val="28"/>
          <w:szCs w:val="24"/>
        </w:rPr>
        <w:t xml:space="preserve">Премирование руководителя, заместителей руководителя осуществляется с учетом результатов деятельности учреждения в соответствии с критериями оценки и целевыми показателями эффективности работы учреждения, за счет средств государственного бюджета Республики Саха (Якутия): </w:t>
      </w:r>
    </w:p>
    <w:p w:rsidR="006975F9" w:rsidRPr="00494B0D" w:rsidRDefault="006975F9" w:rsidP="00494B0D">
      <w:pPr>
        <w:pStyle w:val="aa"/>
        <w:tabs>
          <w:tab w:val="clear" w:pos="4677"/>
          <w:tab w:val="clear" w:pos="9355"/>
        </w:tabs>
        <w:ind w:right="-1" w:firstLine="709"/>
        <w:jc w:val="both"/>
        <w:rPr>
          <w:rFonts w:ascii="Times New Roman" w:hAnsi="Times New Roman"/>
          <w:bCs/>
          <w:sz w:val="28"/>
          <w:szCs w:val="24"/>
        </w:rPr>
      </w:pPr>
      <w:r w:rsidRPr="00494B0D">
        <w:rPr>
          <w:rFonts w:ascii="Times New Roman" w:hAnsi="Times New Roman"/>
          <w:bCs/>
          <w:sz w:val="28"/>
          <w:szCs w:val="24"/>
        </w:rPr>
        <w:t>в размере до 2 процентов лимитов бюджетных обязательств, предусмотренных на оплату труда работников казенных учреждений;</w:t>
      </w:r>
    </w:p>
    <w:p w:rsidR="006975F9" w:rsidRPr="00494B0D" w:rsidRDefault="006975F9" w:rsidP="00494B0D">
      <w:pPr>
        <w:pStyle w:val="aa"/>
        <w:tabs>
          <w:tab w:val="clear" w:pos="4677"/>
          <w:tab w:val="clear" w:pos="9355"/>
        </w:tabs>
        <w:ind w:right="-1" w:firstLine="709"/>
        <w:jc w:val="both"/>
        <w:rPr>
          <w:rFonts w:ascii="Times New Roman" w:hAnsi="Times New Roman"/>
          <w:bCs/>
          <w:sz w:val="28"/>
          <w:szCs w:val="24"/>
        </w:rPr>
      </w:pPr>
      <w:r w:rsidRPr="00494B0D">
        <w:rPr>
          <w:rFonts w:ascii="Times New Roman" w:hAnsi="Times New Roman"/>
          <w:bCs/>
          <w:sz w:val="28"/>
          <w:szCs w:val="24"/>
        </w:rPr>
        <w:t>в размере до 2 процентов средств, предусмотренных на оплату труда работников автономных, бюджетных учреждений, выделенных в рамках субсидии на выполнение муниципального задания.</w:t>
      </w:r>
    </w:p>
    <w:p w:rsidR="006975F9" w:rsidRPr="00494B0D" w:rsidRDefault="00A91A1C" w:rsidP="00494B0D">
      <w:pPr>
        <w:pStyle w:val="aa"/>
        <w:tabs>
          <w:tab w:val="clear" w:pos="4677"/>
          <w:tab w:val="clear" w:pos="9355"/>
        </w:tabs>
        <w:ind w:right="-1" w:firstLine="709"/>
        <w:jc w:val="both"/>
        <w:rPr>
          <w:rFonts w:ascii="Times New Roman" w:hAnsi="Times New Roman"/>
          <w:bCs/>
          <w:sz w:val="28"/>
          <w:szCs w:val="24"/>
        </w:rPr>
      </w:pPr>
      <w:r>
        <w:rPr>
          <w:rFonts w:ascii="Times New Roman" w:hAnsi="Times New Roman"/>
          <w:bCs/>
          <w:sz w:val="28"/>
          <w:szCs w:val="24"/>
        </w:rPr>
        <w:lastRenderedPageBreak/>
        <w:t xml:space="preserve">7.7. </w:t>
      </w:r>
      <w:r w:rsidR="006975F9" w:rsidRPr="00494B0D">
        <w:rPr>
          <w:rFonts w:ascii="Times New Roman" w:hAnsi="Times New Roman"/>
          <w:bCs/>
          <w:sz w:val="28"/>
          <w:szCs w:val="24"/>
        </w:rPr>
        <w:t>Размеры премирования заместителей руководителя, порядок и критерии их выплат для муниципальных учреждений образования устанавливаются в соответствии с порядком и условиями, предусмотренными Положением об оплате труда муниципальных учреждений образования.</w:t>
      </w:r>
    </w:p>
    <w:p w:rsidR="006975F9" w:rsidRPr="00494B0D" w:rsidRDefault="006975F9" w:rsidP="00494B0D">
      <w:pPr>
        <w:pStyle w:val="aa"/>
        <w:tabs>
          <w:tab w:val="clear" w:pos="4677"/>
          <w:tab w:val="clear" w:pos="9355"/>
        </w:tabs>
        <w:ind w:right="-1" w:firstLine="709"/>
        <w:jc w:val="both"/>
        <w:rPr>
          <w:rFonts w:ascii="Times New Roman" w:hAnsi="Times New Roman"/>
          <w:bCs/>
          <w:sz w:val="28"/>
          <w:szCs w:val="24"/>
        </w:rPr>
      </w:pPr>
      <w:r w:rsidRPr="00494B0D">
        <w:rPr>
          <w:rFonts w:ascii="Times New Roman" w:hAnsi="Times New Roman"/>
          <w:bCs/>
          <w:sz w:val="28"/>
          <w:szCs w:val="24"/>
        </w:rPr>
        <w:t>Конкретные показатели осуществления премирования заместителям руководителей устанавливаются исходя из задач, стоящих перед учреждением.</w:t>
      </w:r>
    </w:p>
    <w:p w:rsidR="006975F9" w:rsidRPr="00494B0D" w:rsidRDefault="00A91A1C" w:rsidP="00494B0D">
      <w:pPr>
        <w:pStyle w:val="aa"/>
        <w:tabs>
          <w:tab w:val="clear" w:pos="4677"/>
          <w:tab w:val="clear" w:pos="9355"/>
        </w:tabs>
        <w:ind w:right="-1" w:firstLine="709"/>
        <w:jc w:val="both"/>
        <w:rPr>
          <w:rFonts w:ascii="Times New Roman" w:hAnsi="Times New Roman"/>
          <w:bCs/>
          <w:sz w:val="28"/>
          <w:szCs w:val="24"/>
        </w:rPr>
      </w:pPr>
      <w:r>
        <w:rPr>
          <w:rFonts w:ascii="Times New Roman" w:hAnsi="Times New Roman"/>
          <w:bCs/>
          <w:sz w:val="28"/>
          <w:szCs w:val="24"/>
        </w:rPr>
        <w:t xml:space="preserve">7.8. </w:t>
      </w:r>
      <w:r w:rsidR="006975F9" w:rsidRPr="00494B0D">
        <w:rPr>
          <w:rFonts w:ascii="Times New Roman" w:hAnsi="Times New Roman"/>
          <w:bCs/>
          <w:sz w:val="28"/>
          <w:szCs w:val="24"/>
        </w:rPr>
        <w:t>Премирование руководителей муниципальных общеобразовательных учреждений производится не реже 4 раз в год (апрель, июль, октябрь, декабрь) за счет средств субвенции государственного бюджета Республики Саха (Якутия) на основании решения муниципального управляющего Совета МР «Мирнинский район» РС(Я) и приказом МКУ «Мирнинское районное управление образования» МР «Мирнинский район» РС(Я).</w:t>
      </w:r>
    </w:p>
    <w:p w:rsidR="006975F9" w:rsidRPr="00494B0D" w:rsidRDefault="006975F9" w:rsidP="00494B0D">
      <w:pPr>
        <w:pStyle w:val="aa"/>
        <w:tabs>
          <w:tab w:val="clear" w:pos="4677"/>
          <w:tab w:val="clear" w:pos="9355"/>
        </w:tabs>
        <w:ind w:right="-1" w:firstLine="709"/>
        <w:jc w:val="both"/>
        <w:rPr>
          <w:rFonts w:ascii="Times New Roman" w:hAnsi="Times New Roman"/>
          <w:bCs/>
          <w:sz w:val="28"/>
          <w:szCs w:val="24"/>
        </w:rPr>
      </w:pPr>
      <w:r w:rsidRPr="00494B0D">
        <w:rPr>
          <w:rFonts w:ascii="Times New Roman" w:hAnsi="Times New Roman"/>
          <w:bCs/>
          <w:sz w:val="28"/>
          <w:szCs w:val="24"/>
        </w:rPr>
        <w:t xml:space="preserve">Экономия средств фонда оплаты труда, образовавшаяся в течении года, распределяется в декабре текущего года на основании локально нормативных актов МКУ «МРУО». </w:t>
      </w:r>
    </w:p>
    <w:p w:rsidR="006975F9" w:rsidRPr="00494B0D" w:rsidRDefault="00A91A1C" w:rsidP="00494B0D">
      <w:pPr>
        <w:pStyle w:val="aa"/>
        <w:tabs>
          <w:tab w:val="clear" w:pos="4677"/>
          <w:tab w:val="clear" w:pos="9355"/>
        </w:tabs>
        <w:ind w:right="-1" w:firstLine="709"/>
        <w:jc w:val="both"/>
        <w:rPr>
          <w:rFonts w:ascii="Times New Roman" w:hAnsi="Times New Roman"/>
          <w:bCs/>
          <w:sz w:val="28"/>
          <w:szCs w:val="24"/>
        </w:rPr>
      </w:pPr>
      <w:r>
        <w:rPr>
          <w:rFonts w:ascii="Times New Roman" w:hAnsi="Times New Roman"/>
          <w:bCs/>
          <w:sz w:val="28"/>
          <w:szCs w:val="24"/>
        </w:rPr>
        <w:t xml:space="preserve">7.9. </w:t>
      </w:r>
      <w:r w:rsidR="006975F9" w:rsidRPr="00494B0D">
        <w:rPr>
          <w:rFonts w:ascii="Times New Roman" w:hAnsi="Times New Roman"/>
          <w:bCs/>
          <w:sz w:val="28"/>
          <w:szCs w:val="24"/>
        </w:rPr>
        <w:t xml:space="preserve">Размер премирования руководителей устанавливается на основании набранного количества баллов. Стоимость одного балла руководителя определяется путем деления объема средств централизованного фонда премирования руководителей, предусмотренных на период премирования на общее количество баллов, набранных руководителями за этот же период. Размер премии каждого руководителя определяется путем умножения набранного количества баллов (с учетом коэффициента фактически отработанного времени за период премирования) на стоимость одного балла. </w:t>
      </w:r>
    </w:p>
    <w:p w:rsidR="006975F9" w:rsidRPr="00494B0D" w:rsidRDefault="00A91A1C" w:rsidP="00494B0D">
      <w:pPr>
        <w:pStyle w:val="aa"/>
        <w:tabs>
          <w:tab w:val="clear" w:pos="4677"/>
          <w:tab w:val="clear" w:pos="9355"/>
        </w:tabs>
        <w:ind w:right="-1" w:firstLine="709"/>
        <w:jc w:val="both"/>
        <w:rPr>
          <w:rFonts w:ascii="Times New Roman" w:hAnsi="Times New Roman"/>
          <w:bCs/>
          <w:sz w:val="28"/>
          <w:szCs w:val="24"/>
        </w:rPr>
      </w:pPr>
      <w:r>
        <w:rPr>
          <w:rFonts w:ascii="Times New Roman" w:hAnsi="Times New Roman"/>
          <w:bCs/>
          <w:sz w:val="28"/>
          <w:szCs w:val="24"/>
        </w:rPr>
        <w:t xml:space="preserve">7.10. </w:t>
      </w:r>
      <w:r w:rsidR="006975F9" w:rsidRPr="00494B0D">
        <w:rPr>
          <w:rFonts w:ascii="Times New Roman" w:hAnsi="Times New Roman"/>
          <w:bCs/>
          <w:sz w:val="28"/>
          <w:szCs w:val="24"/>
        </w:rPr>
        <w:t xml:space="preserve">Премирование руководителей производится по результатам работы за определенный период времени и может производиться единовременно за высокое качество выполнения поставленной перед учреждением задачи. </w:t>
      </w:r>
    </w:p>
    <w:p w:rsidR="006975F9" w:rsidRPr="00E812BD" w:rsidRDefault="00A91A1C" w:rsidP="00494B0D">
      <w:pPr>
        <w:pStyle w:val="aa"/>
        <w:tabs>
          <w:tab w:val="clear" w:pos="4677"/>
          <w:tab w:val="clear" w:pos="9355"/>
        </w:tabs>
        <w:ind w:right="-1" w:firstLine="709"/>
        <w:jc w:val="both"/>
        <w:rPr>
          <w:rFonts w:ascii="Times New Roman" w:hAnsi="Times New Roman"/>
          <w:sz w:val="28"/>
          <w:szCs w:val="28"/>
        </w:rPr>
      </w:pPr>
      <w:r>
        <w:rPr>
          <w:rFonts w:ascii="Times New Roman" w:hAnsi="Times New Roman"/>
          <w:bCs/>
          <w:sz w:val="28"/>
          <w:szCs w:val="24"/>
        </w:rPr>
        <w:t xml:space="preserve">7.11. </w:t>
      </w:r>
      <w:r w:rsidR="006975F9" w:rsidRPr="00494B0D">
        <w:rPr>
          <w:rFonts w:ascii="Times New Roman" w:hAnsi="Times New Roman"/>
          <w:bCs/>
          <w:sz w:val="28"/>
          <w:szCs w:val="24"/>
        </w:rPr>
        <w:t>Премирование руководителей общеобразовательных организаций за счет средств, поступающих от предпринимательской и иной, приносящей доход деятельности, осуществлять ежеквартально в размере до 10 %, но не более 50 000 рублей в месяц, от объема средств, поступающих от</w:t>
      </w:r>
      <w:r w:rsidR="006975F9" w:rsidRPr="00E812BD">
        <w:rPr>
          <w:rFonts w:ascii="Times New Roman" w:hAnsi="Times New Roman"/>
          <w:sz w:val="28"/>
          <w:szCs w:val="28"/>
        </w:rPr>
        <w:t xml:space="preserve"> платной деятельности и направленных учреждением на оплату труда с начислениями во внебюджетные фонды. </w:t>
      </w:r>
    </w:p>
    <w:p w:rsidR="006975F9" w:rsidRPr="00E812BD" w:rsidRDefault="006975F9" w:rsidP="001546BE">
      <w:pPr>
        <w:pStyle w:val="ConsPlusNormal"/>
        <w:ind w:firstLine="851"/>
        <w:jc w:val="both"/>
        <w:rPr>
          <w:rFonts w:ascii="Times New Roman" w:hAnsi="Times New Roman" w:cs="Times New Roman"/>
          <w:sz w:val="28"/>
          <w:szCs w:val="28"/>
        </w:rPr>
      </w:pPr>
      <w:r w:rsidRPr="00E812BD">
        <w:rPr>
          <w:rFonts w:ascii="Times New Roman" w:hAnsi="Times New Roman" w:cs="Times New Roman"/>
          <w:sz w:val="28"/>
          <w:szCs w:val="28"/>
        </w:rPr>
        <w:t>Размер премиальной выплаты руководителю учреждения за организацию предоставления платных услуг устанавливается по согласованию с курирующим отраслевым управлением после предоставления отчета о фактическом поступлении средств от оказания платных услуг.</w:t>
      </w:r>
    </w:p>
    <w:p w:rsidR="006975F9" w:rsidRPr="00E812BD" w:rsidRDefault="006975F9" w:rsidP="00A91A1C">
      <w:pPr>
        <w:pStyle w:val="ConsPlusNormal"/>
        <w:numPr>
          <w:ilvl w:val="1"/>
          <w:numId w:val="34"/>
        </w:numPr>
        <w:ind w:left="0" w:firstLine="709"/>
        <w:jc w:val="both"/>
        <w:rPr>
          <w:rFonts w:ascii="Times New Roman" w:hAnsi="Times New Roman" w:cs="Times New Roman"/>
          <w:sz w:val="28"/>
          <w:szCs w:val="28"/>
        </w:rPr>
      </w:pPr>
      <w:r w:rsidRPr="00E812BD">
        <w:rPr>
          <w:rFonts w:ascii="Times New Roman" w:hAnsi="Times New Roman" w:cs="Times New Roman"/>
          <w:sz w:val="28"/>
          <w:szCs w:val="28"/>
        </w:rPr>
        <w:t>При привлечении руководителя к уголовной ответственности, выявлении фактов нарушения бюджетного законодательства или нецелевого использования бюджетных средств, премирование не производится.</w:t>
      </w:r>
    </w:p>
    <w:p w:rsidR="006975F9" w:rsidRPr="00E812BD" w:rsidRDefault="006975F9" w:rsidP="00A91A1C">
      <w:pPr>
        <w:pStyle w:val="ConsPlusNormal"/>
        <w:numPr>
          <w:ilvl w:val="1"/>
          <w:numId w:val="34"/>
        </w:numPr>
        <w:ind w:left="0" w:firstLine="709"/>
        <w:jc w:val="both"/>
        <w:rPr>
          <w:rFonts w:ascii="Times New Roman" w:hAnsi="Times New Roman" w:cs="Times New Roman"/>
          <w:sz w:val="28"/>
          <w:szCs w:val="28"/>
        </w:rPr>
      </w:pPr>
      <w:r w:rsidRPr="00E812BD">
        <w:rPr>
          <w:rFonts w:ascii="Times New Roman" w:hAnsi="Times New Roman" w:cs="Times New Roman"/>
          <w:sz w:val="28"/>
          <w:szCs w:val="28"/>
        </w:rPr>
        <w:t xml:space="preserve">Руководитель учреждения несет персональную ответственность за перерасход фонда оплаты труда в соответствии с действующим </w:t>
      </w:r>
      <w:r w:rsidRPr="00E812BD">
        <w:rPr>
          <w:rFonts w:ascii="Times New Roman" w:hAnsi="Times New Roman" w:cs="Times New Roman"/>
          <w:sz w:val="28"/>
          <w:szCs w:val="28"/>
        </w:rPr>
        <w:lastRenderedPageBreak/>
        <w:t>законодательством.</w:t>
      </w:r>
    </w:p>
    <w:p w:rsidR="006975F9" w:rsidRPr="00E812BD" w:rsidRDefault="006975F9" w:rsidP="00A91A1C">
      <w:pPr>
        <w:pStyle w:val="ConsPlusNormal"/>
        <w:numPr>
          <w:ilvl w:val="1"/>
          <w:numId w:val="34"/>
        </w:numPr>
        <w:ind w:left="1701" w:hanging="1146"/>
        <w:jc w:val="both"/>
        <w:rPr>
          <w:rFonts w:ascii="Times New Roman" w:hAnsi="Times New Roman" w:cs="Times New Roman"/>
          <w:sz w:val="28"/>
          <w:szCs w:val="28"/>
        </w:rPr>
      </w:pPr>
      <w:r w:rsidRPr="00E812BD">
        <w:rPr>
          <w:rFonts w:ascii="Times New Roman" w:hAnsi="Times New Roman" w:cs="Times New Roman"/>
          <w:sz w:val="28"/>
          <w:szCs w:val="28"/>
        </w:rPr>
        <w:t>Руководитель учреждения не представляется к премированию:</w:t>
      </w:r>
    </w:p>
    <w:p w:rsidR="006975F9" w:rsidRPr="00494B0D" w:rsidRDefault="006975F9" w:rsidP="00605EB0">
      <w:pPr>
        <w:pStyle w:val="aa"/>
        <w:numPr>
          <w:ilvl w:val="0"/>
          <w:numId w:val="22"/>
        </w:numPr>
        <w:tabs>
          <w:tab w:val="clear" w:pos="4677"/>
          <w:tab w:val="clear" w:pos="9355"/>
          <w:tab w:val="left" w:pos="855"/>
        </w:tabs>
        <w:ind w:left="0" w:firstLine="851"/>
        <w:jc w:val="both"/>
        <w:rPr>
          <w:rFonts w:ascii="Times New Roman" w:hAnsi="Times New Roman"/>
          <w:sz w:val="28"/>
          <w:szCs w:val="28"/>
        </w:rPr>
      </w:pPr>
      <w:r w:rsidRPr="00494B0D">
        <w:rPr>
          <w:rFonts w:ascii="Times New Roman" w:hAnsi="Times New Roman"/>
          <w:sz w:val="28"/>
          <w:szCs w:val="28"/>
        </w:rPr>
        <w:t>при наличии у него дисциплинарных взысканий в отчетном периоде;</w:t>
      </w:r>
    </w:p>
    <w:p w:rsidR="006975F9" w:rsidRPr="00494B0D" w:rsidRDefault="006975F9" w:rsidP="00605EB0">
      <w:pPr>
        <w:pStyle w:val="aa"/>
        <w:numPr>
          <w:ilvl w:val="0"/>
          <w:numId w:val="22"/>
        </w:numPr>
        <w:tabs>
          <w:tab w:val="clear" w:pos="4677"/>
          <w:tab w:val="clear" w:pos="9355"/>
          <w:tab w:val="left" w:pos="855"/>
        </w:tabs>
        <w:autoSpaceDE w:val="0"/>
        <w:autoSpaceDN w:val="0"/>
        <w:adjustRightInd w:val="0"/>
        <w:ind w:left="0" w:right="-1" w:firstLine="851"/>
        <w:jc w:val="both"/>
        <w:outlineLvl w:val="1"/>
        <w:rPr>
          <w:rFonts w:ascii="Times New Roman" w:hAnsi="Times New Roman"/>
          <w:sz w:val="28"/>
          <w:szCs w:val="28"/>
        </w:rPr>
      </w:pPr>
      <w:r w:rsidRPr="00494B0D">
        <w:rPr>
          <w:rFonts w:ascii="Times New Roman" w:hAnsi="Times New Roman"/>
          <w:sz w:val="28"/>
          <w:szCs w:val="28"/>
        </w:rPr>
        <w:t>при наличии фактов нецелевого использования средств, выявленных в отчетном периоде органами (должностными лицами) внешнего и внутреннего муниципального финансового контроля.</w:t>
      </w:r>
    </w:p>
    <w:p w:rsidR="006975F9" w:rsidRPr="00494B0D" w:rsidRDefault="006975F9" w:rsidP="001546BE">
      <w:pPr>
        <w:pStyle w:val="aa"/>
        <w:tabs>
          <w:tab w:val="clear" w:pos="4677"/>
          <w:tab w:val="clear" w:pos="9355"/>
          <w:tab w:val="left" w:pos="1701"/>
        </w:tabs>
        <w:ind w:left="709"/>
        <w:jc w:val="both"/>
        <w:rPr>
          <w:rFonts w:ascii="Times New Roman" w:hAnsi="Times New Roman"/>
          <w:sz w:val="28"/>
          <w:szCs w:val="28"/>
        </w:rPr>
      </w:pPr>
    </w:p>
    <w:p w:rsidR="006975F9" w:rsidRPr="00494B0D" w:rsidRDefault="006975F9" w:rsidP="001546BE">
      <w:pPr>
        <w:pStyle w:val="aa"/>
        <w:tabs>
          <w:tab w:val="clear" w:pos="4677"/>
          <w:tab w:val="clear" w:pos="9355"/>
          <w:tab w:val="left" w:pos="1701"/>
        </w:tabs>
        <w:ind w:left="709"/>
        <w:jc w:val="both"/>
        <w:rPr>
          <w:rFonts w:ascii="Times New Roman" w:hAnsi="Times New Roman"/>
          <w:b/>
          <w:sz w:val="28"/>
          <w:szCs w:val="28"/>
        </w:rPr>
      </w:pPr>
      <w:r w:rsidRPr="00494B0D">
        <w:rPr>
          <w:rFonts w:ascii="Times New Roman" w:hAnsi="Times New Roman"/>
          <w:sz w:val="28"/>
          <w:szCs w:val="28"/>
        </w:rPr>
        <w:br w:type="page"/>
      </w:r>
      <w:r w:rsidRPr="00494B0D">
        <w:rPr>
          <w:rFonts w:ascii="Times New Roman" w:hAnsi="Times New Roman"/>
          <w:b/>
          <w:sz w:val="28"/>
          <w:szCs w:val="28"/>
        </w:rPr>
        <w:lastRenderedPageBreak/>
        <w:t>8. Порядок и условия оплаты труда педагогических работников образовательных учреждений дополнительного образования детей и обособленных структурных подразделений (филиалов), финансируемых за счет средств бюджета МР «Мирнинский район» РС(Я)</w:t>
      </w:r>
    </w:p>
    <w:p w:rsidR="006975F9" w:rsidRPr="007F2AB8" w:rsidRDefault="006975F9" w:rsidP="001546BE">
      <w:pPr>
        <w:pStyle w:val="aa"/>
        <w:tabs>
          <w:tab w:val="clear" w:pos="4677"/>
          <w:tab w:val="clear" w:pos="9355"/>
          <w:tab w:val="left" w:pos="993"/>
        </w:tabs>
        <w:ind w:right="-1"/>
        <w:jc w:val="both"/>
        <w:rPr>
          <w:strike/>
          <w:sz w:val="28"/>
          <w:szCs w:val="28"/>
        </w:rPr>
      </w:pPr>
    </w:p>
    <w:p w:rsidR="006975F9" w:rsidRPr="00494B0D" w:rsidRDefault="00494B0D" w:rsidP="00494B0D">
      <w:pPr>
        <w:pStyle w:val="aa"/>
        <w:tabs>
          <w:tab w:val="clear" w:pos="4677"/>
          <w:tab w:val="clear" w:pos="9355"/>
          <w:tab w:val="left" w:pos="855"/>
        </w:tabs>
        <w:autoSpaceDE w:val="0"/>
        <w:autoSpaceDN w:val="0"/>
        <w:adjustRightInd w:val="0"/>
        <w:ind w:right="-1"/>
        <w:jc w:val="both"/>
        <w:outlineLvl w:val="1"/>
        <w:rPr>
          <w:rFonts w:ascii="Times New Roman" w:hAnsi="Times New Roman"/>
          <w:sz w:val="28"/>
          <w:szCs w:val="28"/>
        </w:rPr>
      </w:pPr>
      <w:r>
        <w:rPr>
          <w:rFonts w:ascii="Times New Roman" w:hAnsi="Times New Roman"/>
          <w:sz w:val="28"/>
          <w:szCs w:val="28"/>
        </w:rPr>
        <w:t xml:space="preserve">           </w:t>
      </w:r>
      <w:r w:rsidR="006975F9" w:rsidRPr="00494B0D">
        <w:rPr>
          <w:rFonts w:ascii="Times New Roman" w:hAnsi="Times New Roman"/>
          <w:sz w:val="28"/>
          <w:szCs w:val="28"/>
        </w:rPr>
        <w:t>8.1. Настоящий порядок распространяется на:</w:t>
      </w:r>
    </w:p>
    <w:p w:rsidR="006975F9" w:rsidRPr="00494B0D" w:rsidRDefault="00494B0D" w:rsidP="00494B0D">
      <w:pPr>
        <w:pStyle w:val="aa"/>
        <w:tabs>
          <w:tab w:val="clear" w:pos="4677"/>
          <w:tab w:val="clear" w:pos="9355"/>
        </w:tabs>
        <w:autoSpaceDE w:val="0"/>
        <w:autoSpaceDN w:val="0"/>
        <w:adjustRightInd w:val="0"/>
        <w:ind w:left="142" w:right="-1" w:hanging="142"/>
        <w:jc w:val="both"/>
        <w:outlineLvl w:val="1"/>
        <w:rPr>
          <w:rFonts w:ascii="Times New Roman" w:hAnsi="Times New Roman"/>
          <w:sz w:val="28"/>
          <w:szCs w:val="28"/>
        </w:rPr>
      </w:pPr>
      <w:r>
        <w:rPr>
          <w:rFonts w:ascii="Times New Roman" w:hAnsi="Times New Roman"/>
          <w:sz w:val="28"/>
          <w:szCs w:val="28"/>
        </w:rPr>
        <w:t xml:space="preserve">           </w:t>
      </w:r>
      <w:r w:rsidR="006975F9" w:rsidRPr="00494B0D">
        <w:rPr>
          <w:rFonts w:ascii="Times New Roman" w:hAnsi="Times New Roman"/>
          <w:sz w:val="28"/>
          <w:szCs w:val="28"/>
        </w:rPr>
        <w:t>- педагогических работников учреждений, непосредственно осуществляющих учебный процесс;</w:t>
      </w:r>
    </w:p>
    <w:p w:rsidR="006975F9" w:rsidRPr="00494B0D" w:rsidRDefault="00494B0D" w:rsidP="00494B0D">
      <w:pPr>
        <w:pStyle w:val="aa"/>
        <w:tabs>
          <w:tab w:val="clear" w:pos="4677"/>
          <w:tab w:val="clear" w:pos="9355"/>
        </w:tabs>
        <w:autoSpaceDE w:val="0"/>
        <w:autoSpaceDN w:val="0"/>
        <w:adjustRightInd w:val="0"/>
        <w:ind w:right="-1"/>
        <w:jc w:val="both"/>
        <w:outlineLvl w:val="1"/>
        <w:rPr>
          <w:rFonts w:ascii="Times New Roman" w:hAnsi="Times New Roman"/>
          <w:sz w:val="28"/>
          <w:szCs w:val="28"/>
        </w:rPr>
      </w:pPr>
      <w:r>
        <w:rPr>
          <w:rFonts w:ascii="Times New Roman" w:hAnsi="Times New Roman"/>
          <w:sz w:val="28"/>
          <w:szCs w:val="28"/>
        </w:rPr>
        <w:t xml:space="preserve">            </w:t>
      </w:r>
      <w:r w:rsidR="006975F9" w:rsidRPr="00494B0D">
        <w:rPr>
          <w:rFonts w:ascii="Times New Roman" w:hAnsi="Times New Roman"/>
          <w:sz w:val="28"/>
          <w:szCs w:val="28"/>
        </w:rPr>
        <w:t>- педагогических работников учреждений, осуществляющих организацию летнего отдыха на базе образовательных учреждений дополнительного образования детей и обособленных структурных подразделений (филиалов) в лагерях труда и отдыха.</w:t>
      </w:r>
    </w:p>
    <w:p w:rsidR="006975F9" w:rsidRPr="00494B0D" w:rsidRDefault="006975F9" w:rsidP="00494B0D">
      <w:pPr>
        <w:pStyle w:val="aa"/>
        <w:numPr>
          <w:ilvl w:val="0"/>
          <w:numId w:val="22"/>
        </w:numPr>
        <w:tabs>
          <w:tab w:val="clear" w:pos="4677"/>
          <w:tab w:val="clear" w:pos="9355"/>
          <w:tab w:val="left" w:pos="855"/>
        </w:tabs>
        <w:autoSpaceDE w:val="0"/>
        <w:autoSpaceDN w:val="0"/>
        <w:adjustRightInd w:val="0"/>
        <w:ind w:left="0" w:right="-1" w:firstLine="851"/>
        <w:jc w:val="both"/>
        <w:outlineLvl w:val="1"/>
        <w:rPr>
          <w:rFonts w:ascii="Times New Roman" w:hAnsi="Times New Roman"/>
          <w:sz w:val="28"/>
          <w:szCs w:val="28"/>
        </w:rPr>
      </w:pPr>
      <w:r w:rsidRPr="00494B0D">
        <w:rPr>
          <w:rFonts w:ascii="Times New Roman" w:hAnsi="Times New Roman"/>
          <w:sz w:val="28"/>
          <w:szCs w:val="28"/>
        </w:rPr>
        <w:t>Размеры окладов педагогических работников общеобразовательных учреждений дополнительного образования детей и обособленных структурных подразделений (филиалов), руководителей структурных подразделений устанавливаются на основе отнесения должностей к ПКГ:</w:t>
      </w:r>
    </w:p>
    <w:p w:rsidR="006975F9" w:rsidRDefault="006975F9" w:rsidP="001546BE">
      <w:pPr>
        <w:pStyle w:val="aa"/>
        <w:tabs>
          <w:tab w:val="clear" w:pos="4677"/>
          <w:tab w:val="clear" w:pos="9355"/>
        </w:tabs>
        <w:ind w:firstLine="709"/>
        <w:jc w:val="both"/>
        <w:rPr>
          <w:i/>
          <w:strike/>
          <w:color w:val="548DD4"/>
          <w:sz w:val="26"/>
          <w:szCs w:val="26"/>
        </w:rPr>
      </w:pPr>
    </w:p>
    <w:tbl>
      <w:tblPr>
        <w:tblW w:w="5000" w:type="pct"/>
        <w:tblInd w:w="-34" w:type="dxa"/>
        <w:tblLayout w:type="fixed"/>
        <w:tblLook w:val="0000" w:firstRow="0" w:lastRow="0" w:firstColumn="0" w:lastColumn="0" w:noHBand="0" w:noVBand="0"/>
      </w:tblPr>
      <w:tblGrid>
        <w:gridCol w:w="6367"/>
        <w:gridCol w:w="2836"/>
      </w:tblGrid>
      <w:tr w:rsidR="006975F9" w:rsidRPr="00037CE7" w:rsidTr="00494B0D">
        <w:trPr>
          <w:trHeight w:val="482"/>
        </w:trPr>
        <w:tc>
          <w:tcPr>
            <w:tcW w:w="3459" w:type="pct"/>
            <w:tcBorders>
              <w:top w:val="single" w:sz="4" w:space="0" w:color="auto"/>
              <w:left w:val="single" w:sz="4" w:space="0" w:color="auto"/>
              <w:bottom w:val="single" w:sz="4" w:space="0" w:color="auto"/>
              <w:right w:val="single" w:sz="4" w:space="0" w:color="auto"/>
            </w:tcBorders>
            <w:shd w:val="clear" w:color="auto" w:fill="auto"/>
            <w:vAlign w:val="center"/>
          </w:tcPr>
          <w:p w:rsidR="006975F9" w:rsidRPr="00037CE7" w:rsidRDefault="006975F9" w:rsidP="00494B0D">
            <w:pPr>
              <w:widowControl w:val="0"/>
              <w:tabs>
                <w:tab w:val="left" w:pos="1560"/>
              </w:tabs>
              <w:autoSpaceDE w:val="0"/>
              <w:autoSpaceDN w:val="0"/>
              <w:adjustRightInd w:val="0"/>
              <w:ind w:left="-170" w:right="-170" w:firstLine="709"/>
              <w:jc w:val="center"/>
              <w:rPr>
                <w:b/>
                <w:sz w:val="28"/>
                <w:szCs w:val="28"/>
              </w:rPr>
            </w:pPr>
            <w:r w:rsidRPr="00037CE7">
              <w:rPr>
                <w:b/>
                <w:sz w:val="28"/>
                <w:szCs w:val="28"/>
              </w:rPr>
              <w:t>Наименование профессиональных квалификационных уровней</w:t>
            </w:r>
          </w:p>
        </w:tc>
        <w:tc>
          <w:tcPr>
            <w:tcW w:w="1541" w:type="pct"/>
            <w:tcBorders>
              <w:top w:val="single" w:sz="4" w:space="0" w:color="auto"/>
              <w:left w:val="nil"/>
              <w:bottom w:val="single" w:sz="4" w:space="0" w:color="auto"/>
              <w:right w:val="single" w:sz="4" w:space="0" w:color="auto"/>
            </w:tcBorders>
            <w:shd w:val="clear" w:color="auto" w:fill="auto"/>
            <w:vAlign w:val="center"/>
          </w:tcPr>
          <w:p w:rsidR="006975F9" w:rsidRPr="00037CE7" w:rsidRDefault="006975F9" w:rsidP="00494B0D">
            <w:pPr>
              <w:widowControl w:val="0"/>
              <w:tabs>
                <w:tab w:val="left" w:pos="1560"/>
              </w:tabs>
              <w:autoSpaceDE w:val="0"/>
              <w:autoSpaceDN w:val="0"/>
              <w:adjustRightInd w:val="0"/>
              <w:ind w:left="-170" w:right="-170" w:firstLine="709"/>
              <w:jc w:val="center"/>
              <w:rPr>
                <w:b/>
                <w:sz w:val="28"/>
                <w:szCs w:val="28"/>
              </w:rPr>
            </w:pPr>
            <w:r w:rsidRPr="00037CE7">
              <w:rPr>
                <w:b/>
                <w:sz w:val="28"/>
                <w:szCs w:val="28"/>
              </w:rPr>
              <w:t>Размер должностного оклада</w:t>
            </w:r>
          </w:p>
        </w:tc>
      </w:tr>
      <w:tr w:rsidR="006975F9" w:rsidRPr="00037CE7" w:rsidTr="00494B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000" w:type="pct"/>
            <w:gridSpan w:val="2"/>
            <w:shd w:val="clear" w:color="auto" w:fill="auto"/>
          </w:tcPr>
          <w:p w:rsidR="006975F9" w:rsidRPr="00494B0D" w:rsidRDefault="006975F9" w:rsidP="00494B0D">
            <w:pPr>
              <w:pStyle w:val="a3"/>
              <w:tabs>
                <w:tab w:val="left" w:pos="1134"/>
              </w:tabs>
              <w:autoSpaceDE w:val="0"/>
              <w:autoSpaceDN w:val="0"/>
              <w:adjustRightInd w:val="0"/>
              <w:ind w:left="0" w:firstLine="709"/>
              <w:contextualSpacing w:val="0"/>
              <w:jc w:val="center"/>
              <w:rPr>
                <w:bCs/>
                <w:color w:val="000000"/>
                <w:sz w:val="28"/>
                <w:szCs w:val="28"/>
              </w:rPr>
            </w:pPr>
            <w:r w:rsidRPr="00494B0D">
              <w:rPr>
                <w:bCs/>
                <w:color w:val="000000"/>
                <w:sz w:val="28"/>
                <w:szCs w:val="28"/>
              </w:rPr>
              <w:t>ПКГ «Педагогические работники»</w:t>
            </w:r>
          </w:p>
        </w:tc>
      </w:tr>
      <w:tr w:rsidR="006975F9" w:rsidRPr="00037CE7" w:rsidTr="00494B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459" w:type="pct"/>
            <w:shd w:val="clear" w:color="auto" w:fill="auto"/>
          </w:tcPr>
          <w:p w:rsidR="006975F9" w:rsidRPr="00494B0D" w:rsidRDefault="006975F9" w:rsidP="00494B0D">
            <w:pPr>
              <w:pStyle w:val="a3"/>
              <w:tabs>
                <w:tab w:val="left" w:pos="1134"/>
              </w:tabs>
              <w:autoSpaceDE w:val="0"/>
              <w:autoSpaceDN w:val="0"/>
              <w:adjustRightInd w:val="0"/>
              <w:ind w:left="0" w:firstLine="709"/>
              <w:contextualSpacing w:val="0"/>
              <w:jc w:val="center"/>
              <w:rPr>
                <w:bCs/>
                <w:color w:val="000000"/>
                <w:sz w:val="28"/>
                <w:szCs w:val="28"/>
              </w:rPr>
            </w:pPr>
            <w:r w:rsidRPr="00494B0D">
              <w:rPr>
                <w:bCs/>
                <w:color w:val="000000"/>
                <w:sz w:val="28"/>
                <w:szCs w:val="28"/>
              </w:rPr>
              <w:t xml:space="preserve"> 1 квалификационного уровня </w:t>
            </w:r>
          </w:p>
        </w:tc>
        <w:tc>
          <w:tcPr>
            <w:tcW w:w="1541" w:type="pct"/>
            <w:shd w:val="clear" w:color="auto" w:fill="auto"/>
          </w:tcPr>
          <w:p w:rsidR="006975F9" w:rsidRPr="00494B0D" w:rsidRDefault="006975F9" w:rsidP="00F118C3">
            <w:pPr>
              <w:pStyle w:val="a3"/>
              <w:tabs>
                <w:tab w:val="left" w:pos="1134"/>
              </w:tabs>
              <w:autoSpaceDE w:val="0"/>
              <w:autoSpaceDN w:val="0"/>
              <w:adjustRightInd w:val="0"/>
              <w:ind w:left="0" w:firstLine="709"/>
              <w:contextualSpacing w:val="0"/>
              <w:jc w:val="center"/>
              <w:rPr>
                <w:bCs/>
                <w:color w:val="000000"/>
                <w:sz w:val="28"/>
                <w:szCs w:val="28"/>
              </w:rPr>
            </w:pPr>
            <w:r w:rsidRPr="00494B0D">
              <w:rPr>
                <w:bCs/>
                <w:color w:val="000000"/>
                <w:sz w:val="28"/>
                <w:szCs w:val="28"/>
              </w:rPr>
              <w:t>1</w:t>
            </w:r>
            <w:r w:rsidR="00F118C3">
              <w:rPr>
                <w:bCs/>
                <w:color w:val="000000"/>
                <w:sz w:val="28"/>
                <w:szCs w:val="28"/>
              </w:rPr>
              <w:t>1 595</w:t>
            </w:r>
          </w:p>
        </w:tc>
      </w:tr>
      <w:tr w:rsidR="006975F9" w:rsidRPr="00037CE7" w:rsidTr="00494B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459" w:type="pct"/>
            <w:shd w:val="clear" w:color="auto" w:fill="auto"/>
          </w:tcPr>
          <w:p w:rsidR="006975F9" w:rsidRPr="00494B0D" w:rsidRDefault="006975F9" w:rsidP="00494B0D">
            <w:pPr>
              <w:pStyle w:val="a3"/>
              <w:tabs>
                <w:tab w:val="left" w:pos="1134"/>
              </w:tabs>
              <w:autoSpaceDE w:val="0"/>
              <w:autoSpaceDN w:val="0"/>
              <w:adjustRightInd w:val="0"/>
              <w:ind w:left="0" w:firstLine="709"/>
              <w:contextualSpacing w:val="0"/>
              <w:jc w:val="center"/>
              <w:rPr>
                <w:bCs/>
                <w:color w:val="000000"/>
                <w:sz w:val="28"/>
                <w:szCs w:val="28"/>
              </w:rPr>
            </w:pPr>
            <w:r w:rsidRPr="00494B0D">
              <w:rPr>
                <w:bCs/>
                <w:color w:val="000000"/>
                <w:sz w:val="28"/>
                <w:szCs w:val="28"/>
              </w:rPr>
              <w:t>2 квалификационного уровня</w:t>
            </w:r>
          </w:p>
        </w:tc>
        <w:tc>
          <w:tcPr>
            <w:tcW w:w="1541" w:type="pct"/>
            <w:shd w:val="clear" w:color="auto" w:fill="auto"/>
          </w:tcPr>
          <w:p w:rsidR="006975F9" w:rsidRPr="00494B0D" w:rsidRDefault="00F118C3" w:rsidP="00494B0D">
            <w:pPr>
              <w:pStyle w:val="a3"/>
              <w:tabs>
                <w:tab w:val="left" w:pos="1134"/>
              </w:tabs>
              <w:autoSpaceDE w:val="0"/>
              <w:autoSpaceDN w:val="0"/>
              <w:adjustRightInd w:val="0"/>
              <w:ind w:left="0" w:firstLine="709"/>
              <w:contextualSpacing w:val="0"/>
              <w:jc w:val="center"/>
              <w:rPr>
                <w:bCs/>
                <w:color w:val="000000"/>
                <w:sz w:val="28"/>
                <w:szCs w:val="28"/>
              </w:rPr>
            </w:pPr>
            <w:r>
              <w:rPr>
                <w:bCs/>
                <w:color w:val="000000"/>
                <w:sz w:val="28"/>
                <w:szCs w:val="28"/>
              </w:rPr>
              <w:t>12 289</w:t>
            </w:r>
          </w:p>
        </w:tc>
      </w:tr>
      <w:tr w:rsidR="006975F9" w:rsidRPr="00037CE7" w:rsidTr="00494B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459" w:type="pct"/>
            <w:shd w:val="clear" w:color="auto" w:fill="auto"/>
          </w:tcPr>
          <w:p w:rsidR="006975F9" w:rsidRPr="00494B0D" w:rsidRDefault="006975F9" w:rsidP="00494B0D">
            <w:pPr>
              <w:pStyle w:val="a3"/>
              <w:tabs>
                <w:tab w:val="left" w:pos="1134"/>
              </w:tabs>
              <w:autoSpaceDE w:val="0"/>
              <w:autoSpaceDN w:val="0"/>
              <w:adjustRightInd w:val="0"/>
              <w:ind w:left="0" w:firstLine="709"/>
              <w:contextualSpacing w:val="0"/>
              <w:jc w:val="center"/>
              <w:rPr>
                <w:bCs/>
                <w:color w:val="000000"/>
                <w:sz w:val="28"/>
                <w:szCs w:val="28"/>
              </w:rPr>
            </w:pPr>
            <w:r w:rsidRPr="00494B0D">
              <w:rPr>
                <w:bCs/>
                <w:color w:val="000000"/>
                <w:sz w:val="28"/>
                <w:szCs w:val="28"/>
              </w:rPr>
              <w:t>3 квалификационного уровня</w:t>
            </w:r>
          </w:p>
        </w:tc>
        <w:tc>
          <w:tcPr>
            <w:tcW w:w="1541" w:type="pct"/>
            <w:shd w:val="clear" w:color="auto" w:fill="auto"/>
          </w:tcPr>
          <w:p w:rsidR="006975F9" w:rsidRPr="00494B0D" w:rsidRDefault="006975F9" w:rsidP="00F118C3">
            <w:pPr>
              <w:pStyle w:val="a3"/>
              <w:tabs>
                <w:tab w:val="left" w:pos="1134"/>
              </w:tabs>
              <w:autoSpaceDE w:val="0"/>
              <w:autoSpaceDN w:val="0"/>
              <w:adjustRightInd w:val="0"/>
              <w:ind w:left="0" w:firstLine="709"/>
              <w:contextualSpacing w:val="0"/>
              <w:jc w:val="center"/>
              <w:rPr>
                <w:bCs/>
                <w:color w:val="000000"/>
                <w:sz w:val="28"/>
                <w:szCs w:val="28"/>
              </w:rPr>
            </w:pPr>
            <w:r w:rsidRPr="00494B0D">
              <w:rPr>
                <w:bCs/>
                <w:color w:val="000000"/>
                <w:sz w:val="28"/>
                <w:szCs w:val="28"/>
              </w:rPr>
              <w:t xml:space="preserve">12 </w:t>
            </w:r>
            <w:r w:rsidR="00F118C3">
              <w:rPr>
                <w:bCs/>
                <w:color w:val="000000"/>
                <w:sz w:val="28"/>
                <w:szCs w:val="28"/>
              </w:rPr>
              <w:t>983</w:t>
            </w:r>
          </w:p>
        </w:tc>
      </w:tr>
      <w:tr w:rsidR="006975F9" w:rsidRPr="00037CE7" w:rsidTr="00494B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459" w:type="pct"/>
            <w:shd w:val="clear" w:color="auto" w:fill="auto"/>
          </w:tcPr>
          <w:p w:rsidR="006975F9" w:rsidRPr="00494B0D" w:rsidRDefault="006975F9" w:rsidP="00494B0D">
            <w:pPr>
              <w:pStyle w:val="a3"/>
              <w:tabs>
                <w:tab w:val="left" w:pos="1134"/>
              </w:tabs>
              <w:autoSpaceDE w:val="0"/>
              <w:autoSpaceDN w:val="0"/>
              <w:adjustRightInd w:val="0"/>
              <w:ind w:left="0" w:firstLine="709"/>
              <w:contextualSpacing w:val="0"/>
              <w:jc w:val="center"/>
              <w:rPr>
                <w:bCs/>
                <w:color w:val="000000"/>
                <w:sz w:val="28"/>
                <w:szCs w:val="28"/>
              </w:rPr>
            </w:pPr>
            <w:r w:rsidRPr="00494B0D">
              <w:rPr>
                <w:bCs/>
                <w:color w:val="000000"/>
                <w:sz w:val="28"/>
                <w:szCs w:val="28"/>
              </w:rPr>
              <w:t>4 квалификационного уровня</w:t>
            </w:r>
          </w:p>
        </w:tc>
        <w:tc>
          <w:tcPr>
            <w:tcW w:w="1541" w:type="pct"/>
            <w:shd w:val="clear" w:color="auto" w:fill="auto"/>
          </w:tcPr>
          <w:p w:rsidR="006975F9" w:rsidRPr="00494B0D" w:rsidRDefault="00F118C3" w:rsidP="00494B0D">
            <w:pPr>
              <w:pStyle w:val="a3"/>
              <w:tabs>
                <w:tab w:val="left" w:pos="1134"/>
              </w:tabs>
              <w:autoSpaceDE w:val="0"/>
              <w:autoSpaceDN w:val="0"/>
              <w:adjustRightInd w:val="0"/>
              <w:ind w:left="0" w:firstLine="709"/>
              <w:contextualSpacing w:val="0"/>
              <w:jc w:val="center"/>
              <w:rPr>
                <w:bCs/>
                <w:color w:val="000000"/>
                <w:sz w:val="28"/>
                <w:szCs w:val="28"/>
              </w:rPr>
            </w:pPr>
            <w:r>
              <w:rPr>
                <w:bCs/>
                <w:color w:val="000000"/>
                <w:sz w:val="28"/>
                <w:szCs w:val="28"/>
              </w:rPr>
              <w:t>13 677</w:t>
            </w:r>
          </w:p>
        </w:tc>
      </w:tr>
      <w:tr w:rsidR="006975F9" w:rsidRPr="00037CE7" w:rsidTr="00494B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000" w:type="pct"/>
            <w:gridSpan w:val="2"/>
            <w:shd w:val="clear" w:color="auto" w:fill="auto"/>
          </w:tcPr>
          <w:p w:rsidR="006975F9" w:rsidRPr="00494B0D" w:rsidRDefault="006975F9" w:rsidP="00494B0D">
            <w:pPr>
              <w:pStyle w:val="a3"/>
              <w:tabs>
                <w:tab w:val="left" w:pos="1134"/>
              </w:tabs>
              <w:autoSpaceDE w:val="0"/>
              <w:autoSpaceDN w:val="0"/>
              <w:adjustRightInd w:val="0"/>
              <w:ind w:left="0" w:firstLine="709"/>
              <w:contextualSpacing w:val="0"/>
              <w:jc w:val="center"/>
              <w:rPr>
                <w:bCs/>
                <w:color w:val="000000"/>
                <w:sz w:val="28"/>
                <w:szCs w:val="28"/>
              </w:rPr>
            </w:pPr>
            <w:r w:rsidRPr="00494B0D">
              <w:rPr>
                <w:bCs/>
                <w:color w:val="000000"/>
                <w:sz w:val="28"/>
                <w:szCs w:val="28"/>
              </w:rPr>
              <w:t>ПКГ «Руководители структурных подразделений»</w:t>
            </w:r>
          </w:p>
        </w:tc>
      </w:tr>
      <w:tr w:rsidR="006975F9" w:rsidRPr="00037CE7" w:rsidTr="00494B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459" w:type="pct"/>
            <w:shd w:val="clear" w:color="auto" w:fill="auto"/>
          </w:tcPr>
          <w:p w:rsidR="006975F9" w:rsidRPr="00494B0D" w:rsidRDefault="006975F9" w:rsidP="00494B0D">
            <w:pPr>
              <w:pStyle w:val="a3"/>
              <w:tabs>
                <w:tab w:val="left" w:pos="1134"/>
              </w:tabs>
              <w:autoSpaceDE w:val="0"/>
              <w:autoSpaceDN w:val="0"/>
              <w:adjustRightInd w:val="0"/>
              <w:ind w:left="0" w:firstLine="709"/>
              <w:contextualSpacing w:val="0"/>
              <w:jc w:val="center"/>
              <w:rPr>
                <w:bCs/>
                <w:color w:val="000000"/>
                <w:sz w:val="28"/>
                <w:szCs w:val="28"/>
              </w:rPr>
            </w:pPr>
            <w:r w:rsidRPr="00494B0D">
              <w:rPr>
                <w:bCs/>
                <w:color w:val="000000"/>
                <w:sz w:val="28"/>
                <w:szCs w:val="28"/>
              </w:rPr>
              <w:t>1 квалификационного уровня</w:t>
            </w:r>
          </w:p>
        </w:tc>
        <w:tc>
          <w:tcPr>
            <w:tcW w:w="1541" w:type="pct"/>
            <w:shd w:val="clear" w:color="auto" w:fill="auto"/>
          </w:tcPr>
          <w:p w:rsidR="006975F9" w:rsidRPr="00494B0D" w:rsidRDefault="006975F9" w:rsidP="00F118C3">
            <w:pPr>
              <w:pStyle w:val="a3"/>
              <w:tabs>
                <w:tab w:val="left" w:pos="1134"/>
              </w:tabs>
              <w:autoSpaceDE w:val="0"/>
              <w:autoSpaceDN w:val="0"/>
              <w:adjustRightInd w:val="0"/>
              <w:ind w:left="0" w:firstLine="709"/>
              <w:contextualSpacing w:val="0"/>
              <w:jc w:val="center"/>
              <w:rPr>
                <w:bCs/>
                <w:color w:val="000000"/>
                <w:sz w:val="28"/>
                <w:szCs w:val="28"/>
              </w:rPr>
            </w:pPr>
            <w:r w:rsidRPr="00494B0D">
              <w:rPr>
                <w:bCs/>
                <w:color w:val="000000"/>
                <w:sz w:val="28"/>
                <w:szCs w:val="28"/>
              </w:rPr>
              <w:t xml:space="preserve">13 </w:t>
            </w:r>
            <w:r w:rsidR="00F118C3">
              <w:rPr>
                <w:bCs/>
                <w:color w:val="000000"/>
                <w:sz w:val="28"/>
                <w:szCs w:val="28"/>
              </w:rPr>
              <w:t>823</w:t>
            </w:r>
          </w:p>
        </w:tc>
      </w:tr>
    </w:tbl>
    <w:p w:rsidR="006975F9" w:rsidRPr="00F118C3" w:rsidRDefault="006975F9" w:rsidP="001546BE">
      <w:pPr>
        <w:pStyle w:val="aa"/>
        <w:tabs>
          <w:tab w:val="clear" w:pos="4677"/>
          <w:tab w:val="clear" w:pos="9355"/>
        </w:tabs>
        <w:jc w:val="both"/>
        <w:rPr>
          <w:color w:val="000000" w:themeColor="text1"/>
          <w:sz w:val="26"/>
          <w:szCs w:val="26"/>
        </w:rPr>
      </w:pPr>
      <w:r w:rsidRPr="00F118C3">
        <w:rPr>
          <w:color w:val="000000" w:themeColor="text1"/>
          <w:sz w:val="26"/>
          <w:szCs w:val="26"/>
          <w:highlight w:val="yellow"/>
        </w:rPr>
        <w:t xml:space="preserve">(в редакции Постановления Главы МО «Мирнинский района» от </w:t>
      </w:r>
      <w:r w:rsidR="00F118C3">
        <w:rPr>
          <w:color w:val="000000" w:themeColor="text1"/>
          <w:sz w:val="26"/>
          <w:szCs w:val="26"/>
          <w:highlight w:val="yellow"/>
        </w:rPr>
        <w:t xml:space="preserve">       </w:t>
      </w:r>
      <w:r w:rsidRPr="00F118C3">
        <w:rPr>
          <w:color w:val="000000" w:themeColor="text1"/>
          <w:sz w:val="26"/>
          <w:szCs w:val="26"/>
          <w:highlight w:val="yellow"/>
        </w:rPr>
        <w:t>№</w:t>
      </w:r>
      <w:r w:rsidR="00F118C3">
        <w:rPr>
          <w:color w:val="000000" w:themeColor="text1"/>
          <w:sz w:val="26"/>
          <w:szCs w:val="26"/>
          <w:highlight w:val="yellow"/>
        </w:rPr>
        <w:t xml:space="preserve">      </w:t>
      </w:r>
      <w:r w:rsidRPr="00F118C3">
        <w:rPr>
          <w:color w:val="000000" w:themeColor="text1"/>
          <w:sz w:val="26"/>
          <w:szCs w:val="26"/>
          <w:highlight w:val="yellow"/>
        </w:rPr>
        <w:t>)</w:t>
      </w:r>
    </w:p>
    <w:p w:rsidR="006975F9" w:rsidRPr="00494B0D" w:rsidRDefault="006975F9" w:rsidP="001546BE">
      <w:pPr>
        <w:pStyle w:val="aa"/>
        <w:tabs>
          <w:tab w:val="clear" w:pos="4677"/>
          <w:tab w:val="clear" w:pos="9355"/>
        </w:tabs>
        <w:ind w:right="-1" w:firstLine="709"/>
        <w:jc w:val="both"/>
        <w:rPr>
          <w:rFonts w:ascii="Times New Roman" w:hAnsi="Times New Roman"/>
          <w:sz w:val="28"/>
          <w:szCs w:val="28"/>
        </w:rPr>
      </w:pPr>
      <w:r w:rsidRPr="00494B0D">
        <w:rPr>
          <w:rFonts w:ascii="Times New Roman" w:hAnsi="Times New Roman"/>
          <w:sz w:val="28"/>
          <w:szCs w:val="28"/>
        </w:rPr>
        <w:t>К ПКГ «Руководители структурных подразделений» относятся: заведующий (начальник) структурного подразделения: кабинетом, лабораторией, отделом, отделением, сектором, учебной (учебно-производственной) мастерской и других структурных подразделений, реализующих образовательную программу дополнительного образования детей.</w:t>
      </w:r>
    </w:p>
    <w:p w:rsidR="006975F9" w:rsidRPr="00494B0D" w:rsidRDefault="006975F9" w:rsidP="001546BE">
      <w:pPr>
        <w:pStyle w:val="aa"/>
        <w:tabs>
          <w:tab w:val="clear" w:pos="4677"/>
          <w:tab w:val="clear" w:pos="9355"/>
        </w:tabs>
        <w:ind w:right="-1" w:firstLine="709"/>
        <w:jc w:val="both"/>
        <w:rPr>
          <w:rFonts w:ascii="Times New Roman" w:hAnsi="Times New Roman"/>
          <w:sz w:val="28"/>
          <w:szCs w:val="28"/>
        </w:rPr>
      </w:pPr>
      <w:r w:rsidRPr="00494B0D">
        <w:rPr>
          <w:rFonts w:ascii="Times New Roman" w:hAnsi="Times New Roman"/>
          <w:sz w:val="28"/>
          <w:szCs w:val="28"/>
        </w:rPr>
        <w:t>Размер оклада заместителя руководителя структурного подразделения устанавливается на 10 процентов ниже оклада руководителя структурного подразделения.</w:t>
      </w:r>
    </w:p>
    <w:p w:rsidR="006975F9" w:rsidRPr="00494B0D" w:rsidRDefault="006975F9" w:rsidP="001546BE">
      <w:pPr>
        <w:pStyle w:val="aa"/>
        <w:tabs>
          <w:tab w:val="clear" w:pos="4677"/>
          <w:tab w:val="clear" w:pos="9355"/>
        </w:tabs>
        <w:ind w:right="-1" w:firstLine="567"/>
        <w:jc w:val="both"/>
        <w:rPr>
          <w:rFonts w:ascii="Times New Roman" w:hAnsi="Times New Roman"/>
          <w:sz w:val="28"/>
          <w:szCs w:val="28"/>
        </w:rPr>
      </w:pPr>
      <w:r w:rsidRPr="00494B0D">
        <w:rPr>
          <w:rFonts w:ascii="Times New Roman" w:hAnsi="Times New Roman"/>
          <w:sz w:val="28"/>
          <w:szCs w:val="28"/>
        </w:rPr>
        <w:t>8.2. К окладу по соответствующим ПКГ могут быть установлены следующие выплаты:</w:t>
      </w:r>
    </w:p>
    <w:p w:rsidR="006975F9" w:rsidRPr="00494B0D" w:rsidRDefault="006975F9" w:rsidP="001546BE">
      <w:pPr>
        <w:pStyle w:val="aa"/>
        <w:tabs>
          <w:tab w:val="clear" w:pos="4677"/>
          <w:tab w:val="clear" w:pos="9355"/>
          <w:tab w:val="left" w:pos="851"/>
        </w:tabs>
        <w:ind w:left="709" w:right="-1"/>
        <w:jc w:val="both"/>
        <w:rPr>
          <w:rFonts w:ascii="Times New Roman" w:hAnsi="Times New Roman"/>
          <w:sz w:val="28"/>
          <w:szCs w:val="28"/>
        </w:rPr>
      </w:pPr>
      <w:r w:rsidRPr="00494B0D">
        <w:rPr>
          <w:rFonts w:ascii="Times New Roman" w:hAnsi="Times New Roman"/>
          <w:sz w:val="28"/>
          <w:szCs w:val="28"/>
        </w:rPr>
        <w:t>8.2.1. надбавка за квалификационную категорию;</w:t>
      </w:r>
    </w:p>
    <w:p w:rsidR="006975F9" w:rsidRPr="00494B0D" w:rsidRDefault="006975F9" w:rsidP="00605EB0">
      <w:pPr>
        <w:pStyle w:val="aa"/>
        <w:numPr>
          <w:ilvl w:val="2"/>
          <w:numId w:val="3"/>
        </w:numPr>
        <w:tabs>
          <w:tab w:val="clear" w:pos="4677"/>
          <w:tab w:val="clear" w:pos="9355"/>
          <w:tab w:val="left" w:pos="993"/>
        </w:tabs>
        <w:ind w:right="-1" w:hanging="1093"/>
        <w:jc w:val="both"/>
        <w:rPr>
          <w:rFonts w:ascii="Times New Roman" w:hAnsi="Times New Roman"/>
          <w:sz w:val="28"/>
          <w:szCs w:val="28"/>
        </w:rPr>
      </w:pPr>
      <w:r w:rsidRPr="00494B0D">
        <w:rPr>
          <w:rFonts w:ascii="Times New Roman" w:hAnsi="Times New Roman"/>
          <w:sz w:val="28"/>
          <w:szCs w:val="28"/>
        </w:rPr>
        <w:t>надбавка за ученую степень;</w:t>
      </w:r>
    </w:p>
    <w:p w:rsidR="006975F9" w:rsidRPr="00494B0D" w:rsidRDefault="006975F9" w:rsidP="00605EB0">
      <w:pPr>
        <w:pStyle w:val="aa"/>
        <w:numPr>
          <w:ilvl w:val="2"/>
          <w:numId w:val="3"/>
        </w:numPr>
        <w:tabs>
          <w:tab w:val="clear" w:pos="4677"/>
          <w:tab w:val="clear" w:pos="9355"/>
          <w:tab w:val="left" w:pos="993"/>
        </w:tabs>
        <w:ind w:right="-1" w:hanging="1093"/>
        <w:jc w:val="both"/>
        <w:rPr>
          <w:rFonts w:ascii="Times New Roman" w:hAnsi="Times New Roman"/>
          <w:sz w:val="28"/>
          <w:szCs w:val="28"/>
        </w:rPr>
      </w:pPr>
      <w:r w:rsidRPr="00494B0D">
        <w:rPr>
          <w:rFonts w:ascii="Times New Roman" w:hAnsi="Times New Roman"/>
          <w:sz w:val="28"/>
          <w:szCs w:val="28"/>
        </w:rPr>
        <w:t>надбавка за почетное звание, профессиональный знак отличия, отраслевой (ведомственный) знак отличия;</w:t>
      </w:r>
    </w:p>
    <w:p w:rsidR="006975F9" w:rsidRPr="00494B0D" w:rsidRDefault="006975F9" w:rsidP="00605EB0">
      <w:pPr>
        <w:pStyle w:val="aa"/>
        <w:numPr>
          <w:ilvl w:val="2"/>
          <w:numId w:val="3"/>
        </w:numPr>
        <w:tabs>
          <w:tab w:val="clear" w:pos="4677"/>
          <w:tab w:val="clear" w:pos="9355"/>
          <w:tab w:val="left" w:pos="993"/>
        </w:tabs>
        <w:ind w:left="0" w:right="-1" w:firstLine="709"/>
        <w:jc w:val="both"/>
        <w:rPr>
          <w:rFonts w:ascii="Times New Roman" w:hAnsi="Times New Roman"/>
          <w:sz w:val="28"/>
          <w:szCs w:val="28"/>
        </w:rPr>
      </w:pPr>
      <w:r w:rsidRPr="00494B0D">
        <w:rPr>
          <w:rFonts w:ascii="Times New Roman" w:hAnsi="Times New Roman"/>
          <w:sz w:val="28"/>
          <w:szCs w:val="28"/>
        </w:rPr>
        <w:t>надбавка за педагогический стаж;</w:t>
      </w:r>
    </w:p>
    <w:p w:rsidR="006975F9" w:rsidRPr="00494B0D" w:rsidRDefault="006975F9" w:rsidP="00605EB0">
      <w:pPr>
        <w:pStyle w:val="aa"/>
        <w:numPr>
          <w:ilvl w:val="2"/>
          <w:numId w:val="3"/>
        </w:numPr>
        <w:tabs>
          <w:tab w:val="clear" w:pos="4677"/>
          <w:tab w:val="clear" w:pos="9355"/>
          <w:tab w:val="left" w:pos="993"/>
        </w:tabs>
        <w:ind w:left="0" w:right="-1" w:firstLine="709"/>
        <w:jc w:val="both"/>
        <w:rPr>
          <w:rFonts w:ascii="Times New Roman" w:hAnsi="Times New Roman"/>
          <w:sz w:val="28"/>
          <w:szCs w:val="28"/>
        </w:rPr>
      </w:pPr>
      <w:r w:rsidRPr="00494B0D">
        <w:rPr>
          <w:rFonts w:ascii="Times New Roman" w:hAnsi="Times New Roman"/>
          <w:sz w:val="28"/>
          <w:szCs w:val="28"/>
        </w:rPr>
        <w:t>надбавка за выслугу лет;</w:t>
      </w:r>
    </w:p>
    <w:p w:rsidR="006975F9" w:rsidRPr="00494B0D" w:rsidRDefault="006975F9" w:rsidP="00605EB0">
      <w:pPr>
        <w:pStyle w:val="aa"/>
        <w:numPr>
          <w:ilvl w:val="2"/>
          <w:numId w:val="3"/>
        </w:numPr>
        <w:tabs>
          <w:tab w:val="clear" w:pos="4677"/>
          <w:tab w:val="clear" w:pos="9355"/>
          <w:tab w:val="left" w:pos="993"/>
        </w:tabs>
        <w:ind w:left="0" w:right="-1" w:firstLine="709"/>
        <w:jc w:val="both"/>
        <w:rPr>
          <w:rFonts w:ascii="Times New Roman" w:hAnsi="Times New Roman"/>
          <w:sz w:val="28"/>
          <w:szCs w:val="28"/>
        </w:rPr>
      </w:pPr>
      <w:r w:rsidRPr="00494B0D">
        <w:rPr>
          <w:rFonts w:ascii="Times New Roman" w:hAnsi="Times New Roman"/>
          <w:sz w:val="28"/>
          <w:szCs w:val="28"/>
        </w:rPr>
        <w:lastRenderedPageBreak/>
        <w:t>надбавка молодым специалистам – педагогическим работникам образовательных учреждений;</w:t>
      </w:r>
    </w:p>
    <w:p w:rsidR="006975F9" w:rsidRPr="00494B0D" w:rsidRDefault="006975F9" w:rsidP="00605EB0">
      <w:pPr>
        <w:pStyle w:val="aa"/>
        <w:numPr>
          <w:ilvl w:val="2"/>
          <w:numId w:val="3"/>
        </w:numPr>
        <w:tabs>
          <w:tab w:val="clear" w:pos="4677"/>
          <w:tab w:val="clear" w:pos="9355"/>
          <w:tab w:val="left" w:pos="993"/>
        </w:tabs>
        <w:ind w:left="0" w:right="-1" w:firstLine="709"/>
        <w:jc w:val="both"/>
        <w:rPr>
          <w:rFonts w:ascii="Times New Roman" w:hAnsi="Times New Roman"/>
          <w:sz w:val="28"/>
          <w:szCs w:val="28"/>
        </w:rPr>
      </w:pPr>
      <w:r w:rsidRPr="00494B0D">
        <w:rPr>
          <w:rFonts w:ascii="Times New Roman" w:hAnsi="Times New Roman"/>
          <w:sz w:val="28"/>
          <w:szCs w:val="28"/>
        </w:rPr>
        <w:t>персональная доплата;</w:t>
      </w:r>
    </w:p>
    <w:p w:rsidR="006975F9" w:rsidRPr="00494B0D" w:rsidRDefault="006975F9" w:rsidP="00605EB0">
      <w:pPr>
        <w:pStyle w:val="aa"/>
        <w:numPr>
          <w:ilvl w:val="2"/>
          <w:numId w:val="3"/>
        </w:numPr>
        <w:tabs>
          <w:tab w:val="clear" w:pos="4677"/>
          <w:tab w:val="clear" w:pos="9355"/>
          <w:tab w:val="left" w:pos="993"/>
        </w:tabs>
        <w:ind w:left="0" w:right="-1" w:firstLine="709"/>
        <w:jc w:val="both"/>
        <w:rPr>
          <w:rFonts w:ascii="Times New Roman" w:hAnsi="Times New Roman"/>
          <w:sz w:val="28"/>
          <w:szCs w:val="28"/>
        </w:rPr>
      </w:pPr>
      <w:r w:rsidRPr="00494B0D">
        <w:rPr>
          <w:rFonts w:ascii="Times New Roman" w:hAnsi="Times New Roman"/>
          <w:sz w:val="28"/>
          <w:szCs w:val="28"/>
        </w:rPr>
        <w:t>надбавка за интенсивность труда.</w:t>
      </w:r>
    </w:p>
    <w:p w:rsidR="006975F9" w:rsidRPr="00494B0D" w:rsidRDefault="006975F9" w:rsidP="00605EB0">
      <w:pPr>
        <w:pStyle w:val="aa"/>
        <w:numPr>
          <w:ilvl w:val="1"/>
          <w:numId w:val="3"/>
        </w:numPr>
        <w:tabs>
          <w:tab w:val="clear" w:pos="4677"/>
          <w:tab w:val="clear" w:pos="9355"/>
        </w:tabs>
        <w:ind w:left="0" w:right="-1" w:firstLine="709"/>
        <w:jc w:val="both"/>
        <w:rPr>
          <w:rFonts w:ascii="Times New Roman" w:hAnsi="Times New Roman"/>
          <w:sz w:val="28"/>
          <w:szCs w:val="28"/>
        </w:rPr>
      </w:pPr>
      <w:r w:rsidRPr="00494B0D">
        <w:rPr>
          <w:rFonts w:ascii="Times New Roman" w:hAnsi="Times New Roman"/>
          <w:sz w:val="28"/>
          <w:szCs w:val="28"/>
        </w:rPr>
        <w:t xml:space="preserve"> Решение о введении соответствующих надбавок и доплат к окладу принимается руководителем учреждения с учетом обеспечения указанных выплат финансовыми средствами. Применение надбавок к окладу не учитывается при начислении компенсационных и стимулирующих выплат. Надбавки и доплаты к окладам устанавливаются на определенный период времени в течение соответствующего календарного года.</w:t>
      </w:r>
    </w:p>
    <w:p w:rsidR="006975F9" w:rsidRPr="00494B0D" w:rsidRDefault="006975F9" w:rsidP="00605EB0">
      <w:pPr>
        <w:pStyle w:val="aa"/>
        <w:numPr>
          <w:ilvl w:val="1"/>
          <w:numId w:val="3"/>
        </w:numPr>
        <w:tabs>
          <w:tab w:val="clear" w:pos="4677"/>
          <w:tab w:val="clear" w:pos="9355"/>
          <w:tab w:val="left" w:pos="1134"/>
        </w:tabs>
        <w:spacing w:after="60"/>
        <w:ind w:left="0" w:right="-1" w:firstLine="709"/>
        <w:jc w:val="both"/>
        <w:rPr>
          <w:rFonts w:ascii="Times New Roman" w:hAnsi="Times New Roman"/>
          <w:sz w:val="28"/>
          <w:szCs w:val="28"/>
        </w:rPr>
      </w:pPr>
      <w:r w:rsidRPr="00494B0D">
        <w:rPr>
          <w:rFonts w:ascii="Times New Roman" w:hAnsi="Times New Roman"/>
          <w:sz w:val="28"/>
          <w:szCs w:val="28"/>
        </w:rPr>
        <w:t xml:space="preserve"> Педагогическим работникам устанавливается надбавка за квалификационную категорию в следующих размерах:</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573"/>
      </w:tblGrid>
      <w:tr w:rsidR="006975F9" w:rsidRPr="00C25516" w:rsidTr="00494B0D">
        <w:tc>
          <w:tcPr>
            <w:tcW w:w="5670" w:type="dxa"/>
            <w:shd w:val="clear" w:color="auto" w:fill="auto"/>
          </w:tcPr>
          <w:p w:rsidR="006975F9" w:rsidRPr="00C25516" w:rsidRDefault="006975F9" w:rsidP="001546BE">
            <w:pPr>
              <w:widowControl w:val="0"/>
              <w:tabs>
                <w:tab w:val="left" w:pos="1560"/>
              </w:tabs>
              <w:autoSpaceDE w:val="0"/>
              <w:autoSpaceDN w:val="0"/>
              <w:adjustRightInd w:val="0"/>
              <w:ind w:right="-1" w:firstLine="620"/>
              <w:jc w:val="center"/>
              <w:rPr>
                <w:b/>
                <w:sz w:val="28"/>
                <w:szCs w:val="28"/>
              </w:rPr>
            </w:pPr>
            <w:r w:rsidRPr="00C25516">
              <w:rPr>
                <w:b/>
                <w:sz w:val="28"/>
                <w:szCs w:val="28"/>
              </w:rPr>
              <w:t>Квалификационная категория</w:t>
            </w:r>
          </w:p>
        </w:tc>
        <w:tc>
          <w:tcPr>
            <w:tcW w:w="3573" w:type="dxa"/>
            <w:shd w:val="clear" w:color="auto" w:fill="auto"/>
          </w:tcPr>
          <w:p w:rsidR="006975F9" w:rsidRPr="00C25516" w:rsidRDefault="006975F9" w:rsidP="001546BE">
            <w:pPr>
              <w:widowControl w:val="0"/>
              <w:tabs>
                <w:tab w:val="left" w:pos="1560"/>
              </w:tabs>
              <w:autoSpaceDE w:val="0"/>
              <w:autoSpaceDN w:val="0"/>
              <w:adjustRightInd w:val="0"/>
              <w:ind w:right="-1" w:firstLine="620"/>
              <w:jc w:val="center"/>
              <w:rPr>
                <w:b/>
                <w:sz w:val="28"/>
                <w:szCs w:val="28"/>
              </w:rPr>
            </w:pPr>
            <w:r w:rsidRPr="00C25516">
              <w:rPr>
                <w:b/>
                <w:sz w:val="28"/>
                <w:szCs w:val="28"/>
              </w:rPr>
              <w:t>Размер надбавки</w:t>
            </w:r>
          </w:p>
        </w:tc>
      </w:tr>
      <w:tr w:rsidR="006975F9" w:rsidRPr="00C25516" w:rsidTr="00494B0D">
        <w:tc>
          <w:tcPr>
            <w:tcW w:w="5670" w:type="dxa"/>
            <w:shd w:val="clear" w:color="auto" w:fill="auto"/>
          </w:tcPr>
          <w:p w:rsidR="006975F9" w:rsidRPr="00C25516" w:rsidRDefault="006975F9" w:rsidP="001546BE">
            <w:pPr>
              <w:widowControl w:val="0"/>
              <w:tabs>
                <w:tab w:val="left" w:pos="1560"/>
              </w:tabs>
              <w:autoSpaceDE w:val="0"/>
              <w:autoSpaceDN w:val="0"/>
              <w:adjustRightInd w:val="0"/>
              <w:ind w:right="-1"/>
              <w:rPr>
                <w:sz w:val="28"/>
                <w:szCs w:val="28"/>
              </w:rPr>
            </w:pPr>
            <w:r w:rsidRPr="00C25516">
              <w:rPr>
                <w:sz w:val="28"/>
                <w:szCs w:val="28"/>
              </w:rPr>
              <w:t>Соответствие занимаемой должности</w:t>
            </w:r>
          </w:p>
        </w:tc>
        <w:tc>
          <w:tcPr>
            <w:tcW w:w="3573" w:type="dxa"/>
            <w:shd w:val="clear" w:color="auto" w:fill="auto"/>
          </w:tcPr>
          <w:p w:rsidR="006975F9" w:rsidRPr="00C25516" w:rsidRDefault="006975F9" w:rsidP="001546BE">
            <w:pPr>
              <w:widowControl w:val="0"/>
              <w:tabs>
                <w:tab w:val="left" w:pos="1560"/>
              </w:tabs>
              <w:autoSpaceDE w:val="0"/>
              <w:autoSpaceDN w:val="0"/>
              <w:adjustRightInd w:val="0"/>
              <w:ind w:right="-1" w:firstLine="620"/>
              <w:jc w:val="center"/>
              <w:rPr>
                <w:sz w:val="28"/>
                <w:szCs w:val="28"/>
              </w:rPr>
            </w:pPr>
            <w:r w:rsidRPr="00C25516">
              <w:rPr>
                <w:sz w:val="28"/>
                <w:szCs w:val="28"/>
              </w:rPr>
              <w:t>до 5 процентов</w:t>
            </w:r>
          </w:p>
        </w:tc>
      </w:tr>
      <w:tr w:rsidR="006975F9" w:rsidRPr="00C25516" w:rsidTr="00494B0D">
        <w:tc>
          <w:tcPr>
            <w:tcW w:w="5670" w:type="dxa"/>
            <w:shd w:val="clear" w:color="auto" w:fill="auto"/>
          </w:tcPr>
          <w:p w:rsidR="006975F9" w:rsidRPr="00C25516" w:rsidRDefault="006975F9" w:rsidP="001546BE">
            <w:pPr>
              <w:widowControl w:val="0"/>
              <w:tabs>
                <w:tab w:val="left" w:pos="1560"/>
              </w:tabs>
              <w:autoSpaceDE w:val="0"/>
              <w:autoSpaceDN w:val="0"/>
              <w:adjustRightInd w:val="0"/>
              <w:ind w:right="-1"/>
              <w:rPr>
                <w:sz w:val="28"/>
                <w:szCs w:val="28"/>
              </w:rPr>
            </w:pPr>
            <w:r w:rsidRPr="00C25516">
              <w:rPr>
                <w:sz w:val="28"/>
                <w:szCs w:val="28"/>
              </w:rPr>
              <w:t>Первая квалификационная категория</w:t>
            </w:r>
          </w:p>
        </w:tc>
        <w:tc>
          <w:tcPr>
            <w:tcW w:w="3573" w:type="dxa"/>
            <w:shd w:val="clear" w:color="auto" w:fill="auto"/>
          </w:tcPr>
          <w:p w:rsidR="006975F9" w:rsidRPr="00C25516" w:rsidRDefault="006975F9" w:rsidP="001546BE">
            <w:pPr>
              <w:widowControl w:val="0"/>
              <w:tabs>
                <w:tab w:val="left" w:pos="1560"/>
              </w:tabs>
              <w:autoSpaceDE w:val="0"/>
              <w:autoSpaceDN w:val="0"/>
              <w:adjustRightInd w:val="0"/>
              <w:ind w:right="-1" w:firstLine="620"/>
              <w:jc w:val="center"/>
              <w:rPr>
                <w:sz w:val="28"/>
                <w:szCs w:val="28"/>
              </w:rPr>
            </w:pPr>
            <w:r w:rsidRPr="00C25516">
              <w:rPr>
                <w:sz w:val="28"/>
                <w:szCs w:val="28"/>
              </w:rPr>
              <w:t>до 10 процентов</w:t>
            </w:r>
          </w:p>
        </w:tc>
      </w:tr>
      <w:tr w:rsidR="006975F9" w:rsidRPr="00C25516" w:rsidTr="00494B0D">
        <w:tc>
          <w:tcPr>
            <w:tcW w:w="5670" w:type="dxa"/>
            <w:shd w:val="clear" w:color="auto" w:fill="auto"/>
          </w:tcPr>
          <w:p w:rsidR="006975F9" w:rsidRPr="00C25516" w:rsidRDefault="006975F9" w:rsidP="001546BE">
            <w:pPr>
              <w:widowControl w:val="0"/>
              <w:tabs>
                <w:tab w:val="left" w:pos="1560"/>
              </w:tabs>
              <w:autoSpaceDE w:val="0"/>
              <w:autoSpaceDN w:val="0"/>
              <w:adjustRightInd w:val="0"/>
              <w:ind w:right="-1"/>
              <w:rPr>
                <w:sz w:val="28"/>
                <w:szCs w:val="28"/>
              </w:rPr>
            </w:pPr>
            <w:r w:rsidRPr="00C25516">
              <w:rPr>
                <w:sz w:val="28"/>
                <w:szCs w:val="28"/>
              </w:rPr>
              <w:t>Высшая квалификационная категория</w:t>
            </w:r>
          </w:p>
        </w:tc>
        <w:tc>
          <w:tcPr>
            <w:tcW w:w="3573" w:type="dxa"/>
            <w:shd w:val="clear" w:color="auto" w:fill="auto"/>
          </w:tcPr>
          <w:p w:rsidR="006975F9" w:rsidRPr="00C25516" w:rsidRDefault="006975F9" w:rsidP="001546BE">
            <w:pPr>
              <w:widowControl w:val="0"/>
              <w:tabs>
                <w:tab w:val="left" w:pos="1560"/>
              </w:tabs>
              <w:autoSpaceDE w:val="0"/>
              <w:autoSpaceDN w:val="0"/>
              <w:adjustRightInd w:val="0"/>
              <w:ind w:right="-1" w:firstLine="620"/>
              <w:jc w:val="center"/>
              <w:rPr>
                <w:sz w:val="28"/>
                <w:szCs w:val="28"/>
              </w:rPr>
            </w:pPr>
            <w:r w:rsidRPr="00C25516">
              <w:rPr>
                <w:sz w:val="28"/>
                <w:szCs w:val="28"/>
              </w:rPr>
              <w:t>до 20 процентов</w:t>
            </w:r>
          </w:p>
        </w:tc>
      </w:tr>
    </w:tbl>
    <w:p w:rsidR="006975F9" w:rsidRPr="00494B0D" w:rsidRDefault="006975F9" w:rsidP="00605EB0">
      <w:pPr>
        <w:pStyle w:val="aa"/>
        <w:numPr>
          <w:ilvl w:val="1"/>
          <w:numId w:val="3"/>
        </w:numPr>
        <w:tabs>
          <w:tab w:val="clear" w:pos="4677"/>
          <w:tab w:val="clear" w:pos="9355"/>
          <w:tab w:val="left" w:pos="0"/>
        </w:tabs>
        <w:spacing w:after="60"/>
        <w:ind w:left="0" w:right="-1" w:firstLine="709"/>
        <w:jc w:val="both"/>
        <w:rPr>
          <w:rFonts w:ascii="Times New Roman" w:hAnsi="Times New Roman"/>
          <w:sz w:val="28"/>
          <w:szCs w:val="28"/>
        </w:rPr>
      </w:pPr>
      <w:r w:rsidRPr="00494B0D">
        <w:rPr>
          <w:rFonts w:ascii="Times New Roman" w:hAnsi="Times New Roman"/>
          <w:sz w:val="28"/>
          <w:szCs w:val="28"/>
        </w:rPr>
        <w:t xml:space="preserve"> Педагогическим работникам, за исключением указанных в п.4.6, руководителям структурных подразделений надбавки за наличие ученой степени, почетного звания и профессиональных знаков отличия устанавливаются в следующих размерах:</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715"/>
      </w:tblGrid>
      <w:tr w:rsidR="006975F9" w:rsidRPr="00C25516" w:rsidTr="00494B0D">
        <w:tc>
          <w:tcPr>
            <w:tcW w:w="5670" w:type="dxa"/>
            <w:shd w:val="clear" w:color="auto" w:fill="auto"/>
          </w:tcPr>
          <w:p w:rsidR="006975F9" w:rsidRPr="00C25516" w:rsidRDefault="006975F9" w:rsidP="00494B0D">
            <w:pPr>
              <w:widowControl w:val="0"/>
              <w:tabs>
                <w:tab w:val="left" w:pos="1560"/>
              </w:tabs>
              <w:autoSpaceDE w:val="0"/>
              <w:autoSpaceDN w:val="0"/>
              <w:adjustRightInd w:val="0"/>
              <w:ind w:right="-1" w:firstLine="620"/>
              <w:jc w:val="center"/>
              <w:rPr>
                <w:b/>
                <w:sz w:val="28"/>
                <w:szCs w:val="28"/>
              </w:rPr>
            </w:pPr>
            <w:r w:rsidRPr="00C25516">
              <w:rPr>
                <w:b/>
                <w:sz w:val="28"/>
                <w:szCs w:val="28"/>
              </w:rPr>
              <w:t>Наименование выплаты</w:t>
            </w:r>
          </w:p>
        </w:tc>
        <w:tc>
          <w:tcPr>
            <w:tcW w:w="3715" w:type="dxa"/>
            <w:shd w:val="clear" w:color="auto" w:fill="auto"/>
          </w:tcPr>
          <w:p w:rsidR="006975F9" w:rsidRPr="00C25516" w:rsidRDefault="006975F9" w:rsidP="00494B0D">
            <w:pPr>
              <w:widowControl w:val="0"/>
              <w:tabs>
                <w:tab w:val="left" w:pos="1560"/>
              </w:tabs>
              <w:autoSpaceDE w:val="0"/>
              <w:autoSpaceDN w:val="0"/>
              <w:adjustRightInd w:val="0"/>
              <w:ind w:right="-1" w:firstLine="620"/>
              <w:jc w:val="center"/>
              <w:rPr>
                <w:b/>
                <w:sz w:val="28"/>
                <w:szCs w:val="28"/>
              </w:rPr>
            </w:pPr>
            <w:r w:rsidRPr="00C25516">
              <w:rPr>
                <w:b/>
                <w:sz w:val="28"/>
                <w:szCs w:val="28"/>
              </w:rPr>
              <w:t>Размер выплаты</w:t>
            </w:r>
          </w:p>
        </w:tc>
      </w:tr>
      <w:tr w:rsidR="006975F9" w:rsidRPr="00C25516" w:rsidTr="00494B0D">
        <w:tc>
          <w:tcPr>
            <w:tcW w:w="5670" w:type="dxa"/>
            <w:shd w:val="clear" w:color="auto" w:fill="auto"/>
          </w:tcPr>
          <w:p w:rsidR="006975F9" w:rsidRPr="00C25516" w:rsidRDefault="006975F9" w:rsidP="00494B0D">
            <w:pPr>
              <w:widowControl w:val="0"/>
              <w:tabs>
                <w:tab w:val="left" w:pos="1560"/>
              </w:tabs>
              <w:autoSpaceDE w:val="0"/>
              <w:autoSpaceDN w:val="0"/>
              <w:adjustRightInd w:val="0"/>
              <w:ind w:right="-1"/>
              <w:rPr>
                <w:sz w:val="28"/>
                <w:szCs w:val="28"/>
              </w:rPr>
            </w:pPr>
            <w:r w:rsidRPr="00C25516">
              <w:rPr>
                <w:sz w:val="28"/>
                <w:szCs w:val="28"/>
              </w:rPr>
              <w:t>Ученая степень кандидата наук</w:t>
            </w:r>
          </w:p>
        </w:tc>
        <w:tc>
          <w:tcPr>
            <w:tcW w:w="3715" w:type="dxa"/>
            <w:shd w:val="clear" w:color="auto" w:fill="auto"/>
          </w:tcPr>
          <w:p w:rsidR="006975F9" w:rsidRPr="00C25516" w:rsidRDefault="006975F9" w:rsidP="00494B0D">
            <w:pPr>
              <w:widowControl w:val="0"/>
              <w:tabs>
                <w:tab w:val="left" w:pos="1560"/>
              </w:tabs>
              <w:autoSpaceDE w:val="0"/>
              <w:autoSpaceDN w:val="0"/>
              <w:adjustRightInd w:val="0"/>
              <w:ind w:right="-1"/>
              <w:rPr>
                <w:sz w:val="28"/>
                <w:szCs w:val="28"/>
              </w:rPr>
            </w:pPr>
            <w:r w:rsidRPr="00C25516">
              <w:rPr>
                <w:sz w:val="28"/>
                <w:szCs w:val="28"/>
              </w:rPr>
              <w:t>до 5 процентов</w:t>
            </w:r>
          </w:p>
        </w:tc>
      </w:tr>
      <w:tr w:rsidR="006975F9" w:rsidRPr="00C25516" w:rsidTr="00494B0D">
        <w:tc>
          <w:tcPr>
            <w:tcW w:w="5670" w:type="dxa"/>
            <w:shd w:val="clear" w:color="auto" w:fill="auto"/>
          </w:tcPr>
          <w:p w:rsidR="006975F9" w:rsidRPr="00C25516" w:rsidRDefault="006975F9" w:rsidP="00494B0D">
            <w:pPr>
              <w:widowControl w:val="0"/>
              <w:tabs>
                <w:tab w:val="left" w:pos="1560"/>
              </w:tabs>
              <w:autoSpaceDE w:val="0"/>
              <w:autoSpaceDN w:val="0"/>
              <w:adjustRightInd w:val="0"/>
              <w:ind w:right="-1"/>
              <w:rPr>
                <w:sz w:val="28"/>
                <w:szCs w:val="28"/>
              </w:rPr>
            </w:pPr>
            <w:r w:rsidRPr="00C25516">
              <w:rPr>
                <w:sz w:val="28"/>
                <w:szCs w:val="28"/>
              </w:rPr>
              <w:t>Ученая степень доктора наук</w:t>
            </w:r>
          </w:p>
        </w:tc>
        <w:tc>
          <w:tcPr>
            <w:tcW w:w="3715" w:type="dxa"/>
            <w:shd w:val="clear" w:color="auto" w:fill="auto"/>
          </w:tcPr>
          <w:p w:rsidR="006975F9" w:rsidRPr="00C25516" w:rsidRDefault="006975F9" w:rsidP="00494B0D">
            <w:pPr>
              <w:widowControl w:val="0"/>
              <w:tabs>
                <w:tab w:val="left" w:pos="1560"/>
              </w:tabs>
              <w:autoSpaceDE w:val="0"/>
              <w:autoSpaceDN w:val="0"/>
              <w:adjustRightInd w:val="0"/>
              <w:ind w:right="-1"/>
              <w:rPr>
                <w:sz w:val="28"/>
                <w:szCs w:val="28"/>
              </w:rPr>
            </w:pPr>
            <w:r w:rsidRPr="00C25516">
              <w:rPr>
                <w:sz w:val="28"/>
                <w:szCs w:val="28"/>
              </w:rPr>
              <w:t>до 10 процентов</w:t>
            </w:r>
          </w:p>
        </w:tc>
      </w:tr>
      <w:tr w:rsidR="006975F9" w:rsidRPr="00C25516" w:rsidTr="00494B0D">
        <w:tc>
          <w:tcPr>
            <w:tcW w:w="5670" w:type="dxa"/>
            <w:shd w:val="clear" w:color="auto" w:fill="auto"/>
          </w:tcPr>
          <w:p w:rsidR="006975F9" w:rsidRPr="00C25516" w:rsidRDefault="006975F9" w:rsidP="00494B0D">
            <w:pPr>
              <w:widowControl w:val="0"/>
              <w:tabs>
                <w:tab w:val="left" w:pos="1560"/>
              </w:tabs>
              <w:autoSpaceDE w:val="0"/>
              <w:autoSpaceDN w:val="0"/>
              <w:adjustRightInd w:val="0"/>
              <w:ind w:right="-1"/>
              <w:rPr>
                <w:sz w:val="28"/>
                <w:szCs w:val="28"/>
              </w:rPr>
            </w:pPr>
            <w:r w:rsidRPr="00C25516">
              <w:rPr>
                <w:sz w:val="28"/>
                <w:szCs w:val="28"/>
              </w:rPr>
              <w:t>Почетное звание</w:t>
            </w:r>
          </w:p>
        </w:tc>
        <w:tc>
          <w:tcPr>
            <w:tcW w:w="3715" w:type="dxa"/>
            <w:shd w:val="clear" w:color="auto" w:fill="auto"/>
          </w:tcPr>
          <w:p w:rsidR="006975F9" w:rsidRPr="00C25516" w:rsidRDefault="006975F9" w:rsidP="00494B0D">
            <w:pPr>
              <w:widowControl w:val="0"/>
              <w:tabs>
                <w:tab w:val="left" w:pos="1560"/>
              </w:tabs>
              <w:autoSpaceDE w:val="0"/>
              <w:autoSpaceDN w:val="0"/>
              <w:adjustRightInd w:val="0"/>
              <w:ind w:right="-1"/>
              <w:rPr>
                <w:sz w:val="28"/>
                <w:szCs w:val="28"/>
              </w:rPr>
            </w:pPr>
            <w:r w:rsidRPr="00C25516">
              <w:rPr>
                <w:sz w:val="28"/>
                <w:szCs w:val="28"/>
              </w:rPr>
              <w:t>до 10 процентов</w:t>
            </w:r>
          </w:p>
        </w:tc>
      </w:tr>
      <w:tr w:rsidR="006975F9" w:rsidRPr="00C25516" w:rsidTr="00494B0D">
        <w:tc>
          <w:tcPr>
            <w:tcW w:w="5670" w:type="dxa"/>
            <w:shd w:val="clear" w:color="auto" w:fill="auto"/>
          </w:tcPr>
          <w:p w:rsidR="006975F9" w:rsidRPr="00C25516" w:rsidRDefault="006975F9" w:rsidP="00494B0D">
            <w:pPr>
              <w:widowControl w:val="0"/>
              <w:tabs>
                <w:tab w:val="left" w:pos="1560"/>
              </w:tabs>
              <w:autoSpaceDE w:val="0"/>
              <w:autoSpaceDN w:val="0"/>
              <w:adjustRightInd w:val="0"/>
              <w:ind w:right="-1"/>
              <w:rPr>
                <w:sz w:val="28"/>
                <w:szCs w:val="28"/>
              </w:rPr>
            </w:pPr>
            <w:r w:rsidRPr="00C25516">
              <w:rPr>
                <w:sz w:val="28"/>
                <w:szCs w:val="28"/>
              </w:rPr>
              <w:t>Профессиональные знаки отличия</w:t>
            </w:r>
          </w:p>
        </w:tc>
        <w:tc>
          <w:tcPr>
            <w:tcW w:w="3715" w:type="dxa"/>
            <w:shd w:val="clear" w:color="auto" w:fill="auto"/>
          </w:tcPr>
          <w:p w:rsidR="006975F9" w:rsidRPr="00C25516" w:rsidRDefault="006975F9" w:rsidP="00494B0D">
            <w:pPr>
              <w:widowControl w:val="0"/>
              <w:tabs>
                <w:tab w:val="left" w:pos="1560"/>
              </w:tabs>
              <w:autoSpaceDE w:val="0"/>
              <w:autoSpaceDN w:val="0"/>
              <w:adjustRightInd w:val="0"/>
              <w:ind w:right="-1"/>
              <w:rPr>
                <w:sz w:val="28"/>
                <w:szCs w:val="28"/>
              </w:rPr>
            </w:pPr>
            <w:r w:rsidRPr="00C25516">
              <w:rPr>
                <w:sz w:val="28"/>
                <w:szCs w:val="28"/>
              </w:rPr>
              <w:t>до 5 процентов</w:t>
            </w:r>
          </w:p>
        </w:tc>
      </w:tr>
      <w:tr w:rsidR="006975F9" w:rsidRPr="00C25516" w:rsidTr="00494B0D">
        <w:tc>
          <w:tcPr>
            <w:tcW w:w="5670" w:type="dxa"/>
            <w:shd w:val="clear" w:color="auto" w:fill="auto"/>
          </w:tcPr>
          <w:p w:rsidR="006975F9" w:rsidRPr="00C25516" w:rsidRDefault="006975F9" w:rsidP="00494B0D">
            <w:pPr>
              <w:widowControl w:val="0"/>
              <w:tabs>
                <w:tab w:val="left" w:pos="1560"/>
              </w:tabs>
              <w:autoSpaceDE w:val="0"/>
              <w:autoSpaceDN w:val="0"/>
              <w:adjustRightInd w:val="0"/>
              <w:ind w:right="-1"/>
              <w:rPr>
                <w:sz w:val="28"/>
                <w:szCs w:val="28"/>
              </w:rPr>
            </w:pPr>
            <w:r w:rsidRPr="00C25516">
              <w:rPr>
                <w:sz w:val="28"/>
                <w:szCs w:val="28"/>
              </w:rPr>
              <w:t>Отраслевой (ведомственный) знак отличия</w:t>
            </w:r>
          </w:p>
        </w:tc>
        <w:tc>
          <w:tcPr>
            <w:tcW w:w="3715" w:type="dxa"/>
            <w:shd w:val="clear" w:color="auto" w:fill="auto"/>
          </w:tcPr>
          <w:p w:rsidR="006975F9" w:rsidRPr="00C25516" w:rsidRDefault="006975F9" w:rsidP="00494B0D">
            <w:pPr>
              <w:widowControl w:val="0"/>
              <w:tabs>
                <w:tab w:val="left" w:pos="1560"/>
              </w:tabs>
              <w:autoSpaceDE w:val="0"/>
              <w:autoSpaceDN w:val="0"/>
              <w:adjustRightInd w:val="0"/>
              <w:ind w:right="-1"/>
              <w:rPr>
                <w:sz w:val="28"/>
                <w:szCs w:val="28"/>
              </w:rPr>
            </w:pPr>
            <w:r w:rsidRPr="00C25516">
              <w:rPr>
                <w:sz w:val="28"/>
                <w:szCs w:val="28"/>
              </w:rPr>
              <w:t>до 5 процентов</w:t>
            </w:r>
          </w:p>
        </w:tc>
      </w:tr>
    </w:tbl>
    <w:p w:rsidR="006975F9" w:rsidRPr="00494B0D" w:rsidRDefault="00A91A1C" w:rsidP="00A91A1C">
      <w:pPr>
        <w:pStyle w:val="aa"/>
        <w:tabs>
          <w:tab w:val="clear" w:pos="4677"/>
          <w:tab w:val="clear" w:pos="9355"/>
          <w:tab w:val="left" w:pos="0"/>
        </w:tabs>
        <w:spacing w:after="60"/>
        <w:ind w:right="-1"/>
        <w:jc w:val="both"/>
        <w:rPr>
          <w:rFonts w:ascii="Times New Roman" w:hAnsi="Times New Roman"/>
          <w:sz w:val="28"/>
          <w:szCs w:val="28"/>
        </w:rPr>
      </w:pPr>
      <w:r>
        <w:rPr>
          <w:rFonts w:ascii="Times New Roman" w:hAnsi="Times New Roman"/>
          <w:sz w:val="28"/>
          <w:szCs w:val="28"/>
        </w:rPr>
        <w:t xml:space="preserve">          </w:t>
      </w:r>
      <w:r w:rsidR="006975F9" w:rsidRPr="00494B0D">
        <w:rPr>
          <w:rFonts w:ascii="Times New Roman" w:hAnsi="Times New Roman"/>
          <w:sz w:val="28"/>
          <w:szCs w:val="28"/>
        </w:rPr>
        <w:t>При наличии у работника почетных званий, профессиональных знаков отличия отраслевого (ведомственного) знака отличия надбавка применяется по одному (максимальному) основанию.</w:t>
      </w:r>
    </w:p>
    <w:p w:rsidR="006975F9" w:rsidRPr="00494B0D" w:rsidRDefault="00A91A1C" w:rsidP="00A91A1C">
      <w:pPr>
        <w:pStyle w:val="aa"/>
        <w:tabs>
          <w:tab w:val="clear" w:pos="4677"/>
          <w:tab w:val="clear" w:pos="9355"/>
          <w:tab w:val="left" w:pos="0"/>
        </w:tabs>
        <w:spacing w:after="60"/>
        <w:ind w:right="-1"/>
        <w:jc w:val="both"/>
        <w:rPr>
          <w:rFonts w:ascii="Times New Roman" w:hAnsi="Times New Roman"/>
          <w:sz w:val="28"/>
          <w:szCs w:val="28"/>
        </w:rPr>
      </w:pPr>
      <w:r>
        <w:rPr>
          <w:rFonts w:ascii="Times New Roman" w:hAnsi="Times New Roman"/>
          <w:sz w:val="28"/>
          <w:szCs w:val="28"/>
        </w:rPr>
        <w:t xml:space="preserve">         </w:t>
      </w:r>
      <w:r w:rsidR="006975F9" w:rsidRPr="00494B0D">
        <w:rPr>
          <w:rFonts w:ascii="Times New Roman" w:hAnsi="Times New Roman"/>
          <w:sz w:val="28"/>
          <w:szCs w:val="28"/>
        </w:rPr>
        <w:t>Работникам, имеющим одновременно почетные звания, знаки отличия и учетную степень, надбавки устанавливаются отдельно как за звание (знаки), так и за ученую степень.</w:t>
      </w:r>
    </w:p>
    <w:p w:rsidR="006975F9" w:rsidRPr="00494B0D" w:rsidRDefault="00A91A1C" w:rsidP="00A91A1C">
      <w:pPr>
        <w:pStyle w:val="aa"/>
        <w:tabs>
          <w:tab w:val="clear" w:pos="4677"/>
          <w:tab w:val="clear" w:pos="9355"/>
          <w:tab w:val="left" w:pos="0"/>
        </w:tabs>
        <w:spacing w:after="60"/>
        <w:ind w:right="-1"/>
        <w:jc w:val="both"/>
        <w:rPr>
          <w:rFonts w:ascii="Times New Roman" w:hAnsi="Times New Roman"/>
          <w:sz w:val="28"/>
          <w:szCs w:val="28"/>
        </w:rPr>
      </w:pPr>
      <w:r>
        <w:rPr>
          <w:rFonts w:ascii="Times New Roman" w:hAnsi="Times New Roman"/>
          <w:sz w:val="28"/>
          <w:szCs w:val="28"/>
        </w:rPr>
        <w:t xml:space="preserve">        8.6.</w:t>
      </w:r>
      <w:r w:rsidR="006975F9" w:rsidRPr="00494B0D">
        <w:rPr>
          <w:rFonts w:ascii="Times New Roman" w:hAnsi="Times New Roman"/>
          <w:sz w:val="28"/>
          <w:szCs w:val="28"/>
        </w:rPr>
        <w:t xml:space="preserve"> Педагогическим работникам устанавливается надбавка за педагогический стаж в следующих размерах: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2"/>
        <w:gridCol w:w="3443"/>
      </w:tblGrid>
      <w:tr w:rsidR="006975F9" w:rsidRPr="00C25516" w:rsidTr="00494B0D">
        <w:trPr>
          <w:trHeight w:val="70"/>
        </w:trPr>
        <w:tc>
          <w:tcPr>
            <w:tcW w:w="5942" w:type="dxa"/>
          </w:tcPr>
          <w:p w:rsidR="006975F9" w:rsidRPr="00C25516" w:rsidRDefault="006975F9" w:rsidP="00494B0D">
            <w:pPr>
              <w:widowControl w:val="0"/>
              <w:tabs>
                <w:tab w:val="left" w:pos="1560"/>
              </w:tabs>
              <w:autoSpaceDE w:val="0"/>
              <w:autoSpaceDN w:val="0"/>
              <w:adjustRightInd w:val="0"/>
              <w:ind w:right="-1" w:firstLine="620"/>
              <w:jc w:val="center"/>
              <w:rPr>
                <w:b/>
                <w:sz w:val="28"/>
                <w:szCs w:val="28"/>
              </w:rPr>
            </w:pPr>
            <w:r w:rsidRPr="00C25516">
              <w:rPr>
                <w:b/>
                <w:sz w:val="28"/>
                <w:szCs w:val="28"/>
              </w:rPr>
              <w:t>Педагогический стаж</w:t>
            </w:r>
          </w:p>
        </w:tc>
        <w:tc>
          <w:tcPr>
            <w:tcW w:w="3443" w:type="dxa"/>
          </w:tcPr>
          <w:p w:rsidR="006975F9" w:rsidRPr="00C25516" w:rsidRDefault="006975F9" w:rsidP="00494B0D">
            <w:pPr>
              <w:widowControl w:val="0"/>
              <w:tabs>
                <w:tab w:val="left" w:pos="1560"/>
              </w:tabs>
              <w:autoSpaceDE w:val="0"/>
              <w:autoSpaceDN w:val="0"/>
              <w:adjustRightInd w:val="0"/>
              <w:ind w:right="-1" w:firstLine="620"/>
              <w:jc w:val="center"/>
              <w:rPr>
                <w:b/>
                <w:sz w:val="28"/>
                <w:szCs w:val="28"/>
              </w:rPr>
            </w:pPr>
            <w:r w:rsidRPr="00C25516">
              <w:rPr>
                <w:b/>
                <w:sz w:val="28"/>
                <w:szCs w:val="28"/>
              </w:rPr>
              <w:t>Надбавка</w:t>
            </w:r>
          </w:p>
        </w:tc>
      </w:tr>
      <w:tr w:rsidR="006975F9" w:rsidRPr="00C25516" w:rsidTr="00494B0D">
        <w:tc>
          <w:tcPr>
            <w:tcW w:w="5942" w:type="dxa"/>
          </w:tcPr>
          <w:p w:rsidR="006975F9" w:rsidRPr="00494B0D" w:rsidRDefault="006975F9" w:rsidP="00494B0D">
            <w:pPr>
              <w:widowControl w:val="0"/>
              <w:tabs>
                <w:tab w:val="left" w:pos="1560"/>
              </w:tabs>
              <w:autoSpaceDE w:val="0"/>
              <w:autoSpaceDN w:val="0"/>
              <w:adjustRightInd w:val="0"/>
              <w:ind w:right="-1"/>
              <w:rPr>
                <w:sz w:val="28"/>
                <w:szCs w:val="28"/>
              </w:rPr>
            </w:pPr>
            <w:r w:rsidRPr="00494B0D">
              <w:rPr>
                <w:sz w:val="28"/>
                <w:szCs w:val="28"/>
              </w:rPr>
              <w:t>От 0 до 5 лет</w:t>
            </w:r>
          </w:p>
        </w:tc>
        <w:tc>
          <w:tcPr>
            <w:tcW w:w="3443" w:type="dxa"/>
          </w:tcPr>
          <w:p w:rsidR="006975F9" w:rsidRPr="00494B0D" w:rsidRDefault="006975F9" w:rsidP="00494B0D">
            <w:pPr>
              <w:widowControl w:val="0"/>
              <w:tabs>
                <w:tab w:val="left" w:pos="1560"/>
              </w:tabs>
              <w:autoSpaceDE w:val="0"/>
              <w:autoSpaceDN w:val="0"/>
              <w:adjustRightInd w:val="0"/>
              <w:ind w:right="-1"/>
              <w:rPr>
                <w:sz w:val="28"/>
                <w:szCs w:val="28"/>
              </w:rPr>
            </w:pPr>
            <w:r w:rsidRPr="00494B0D">
              <w:rPr>
                <w:sz w:val="28"/>
                <w:szCs w:val="28"/>
              </w:rPr>
              <w:t>до 5 процентов</w:t>
            </w:r>
          </w:p>
        </w:tc>
      </w:tr>
      <w:tr w:rsidR="006975F9" w:rsidRPr="00C25516" w:rsidTr="00494B0D">
        <w:tc>
          <w:tcPr>
            <w:tcW w:w="5942" w:type="dxa"/>
          </w:tcPr>
          <w:p w:rsidR="006975F9" w:rsidRPr="00494B0D" w:rsidRDefault="006975F9" w:rsidP="00494B0D">
            <w:pPr>
              <w:widowControl w:val="0"/>
              <w:tabs>
                <w:tab w:val="left" w:pos="1560"/>
              </w:tabs>
              <w:autoSpaceDE w:val="0"/>
              <w:autoSpaceDN w:val="0"/>
              <w:adjustRightInd w:val="0"/>
              <w:ind w:right="-1"/>
              <w:rPr>
                <w:sz w:val="28"/>
                <w:szCs w:val="28"/>
              </w:rPr>
            </w:pPr>
            <w:r w:rsidRPr="00494B0D">
              <w:rPr>
                <w:sz w:val="28"/>
                <w:szCs w:val="28"/>
              </w:rPr>
              <w:t>От 5 до 15 лет</w:t>
            </w:r>
          </w:p>
        </w:tc>
        <w:tc>
          <w:tcPr>
            <w:tcW w:w="3443" w:type="dxa"/>
          </w:tcPr>
          <w:p w:rsidR="006975F9" w:rsidRPr="00494B0D" w:rsidRDefault="006975F9" w:rsidP="00494B0D">
            <w:pPr>
              <w:widowControl w:val="0"/>
              <w:tabs>
                <w:tab w:val="left" w:pos="1560"/>
              </w:tabs>
              <w:autoSpaceDE w:val="0"/>
              <w:autoSpaceDN w:val="0"/>
              <w:adjustRightInd w:val="0"/>
              <w:ind w:right="-1"/>
              <w:rPr>
                <w:sz w:val="28"/>
                <w:szCs w:val="28"/>
              </w:rPr>
            </w:pPr>
            <w:r w:rsidRPr="00494B0D">
              <w:rPr>
                <w:sz w:val="28"/>
                <w:szCs w:val="28"/>
              </w:rPr>
              <w:t>до 10 процентов</w:t>
            </w:r>
          </w:p>
        </w:tc>
      </w:tr>
      <w:tr w:rsidR="006975F9" w:rsidRPr="00C25516" w:rsidTr="00494B0D">
        <w:tc>
          <w:tcPr>
            <w:tcW w:w="5942" w:type="dxa"/>
          </w:tcPr>
          <w:p w:rsidR="006975F9" w:rsidRPr="00494B0D" w:rsidRDefault="006975F9" w:rsidP="00494B0D">
            <w:pPr>
              <w:widowControl w:val="0"/>
              <w:tabs>
                <w:tab w:val="left" w:pos="1560"/>
              </w:tabs>
              <w:autoSpaceDE w:val="0"/>
              <w:autoSpaceDN w:val="0"/>
              <w:adjustRightInd w:val="0"/>
              <w:ind w:right="-1"/>
              <w:rPr>
                <w:sz w:val="28"/>
                <w:szCs w:val="28"/>
              </w:rPr>
            </w:pPr>
            <w:r w:rsidRPr="00494B0D">
              <w:rPr>
                <w:sz w:val="28"/>
                <w:szCs w:val="28"/>
              </w:rPr>
              <w:t>Свыше 15 лет</w:t>
            </w:r>
          </w:p>
        </w:tc>
        <w:tc>
          <w:tcPr>
            <w:tcW w:w="3443" w:type="dxa"/>
          </w:tcPr>
          <w:p w:rsidR="006975F9" w:rsidRPr="00494B0D" w:rsidRDefault="006975F9" w:rsidP="00494B0D">
            <w:pPr>
              <w:widowControl w:val="0"/>
              <w:tabs>
                <w:tab w:val="left" w:pos="1560"/>
              </w:tabs>
              <w:autoSpaceDE w:val="0"/>
              <w:autoSpaceDN w:val="0"/>
              <w:adjustRightInd w:val="0"/>
              <w:ind w:right="-1"/>
              <w:rPr>
                <w:sz w:val="28"/>
                <w:szCs w:val="28"/>
              </w:rPr>
            </w:pPr>
            <w:r w:rsidRPr="00494B0D">
              <w:rPr>
                <w:sz w:val="28"/>
                <w:szCs w:val="28"/>
              </w:rPr>
              <w:t>до 15 процентов</w:t>
            </w:r>
          </w:p>
        </w:tc>
      </w:tr>
    </w:tbl>
    <w:p w:rsidR="006975F9" w:rsidRPr="00494B0D" w:rsidRDefault="006975F9" w:rsidP="001546BE">
      <w:pPr>
        <w:pStyle w:val="aa"/>
        <w:tabs>
          <w:tab w:val="clear" w:pos="4677"/>
          <w:tab w:val="clear" w:pos="9355"/>
          <w:tab w:val="left" w:pos="1560"/>
        </w:tabs>
        <w:spacing w:before="60"/>
        <w:ind w:right="-1" w:firstLine="709"/>
        <w:jc w:val="both"/>
        <w:rPr>
          <w:rFonts w:ascii="Times New Roman" w:hAnsi="Times New Roman"/>
          <w:sz w:val="28"/>
          <w:szCs w:val="28"/>
        </w:rPr>
      </w:pPr>
      <w:r w:rsidRPr="00494B0D">
        <w:rPr>
          <w:rFonts w:ascii="Times New Roman" w:hAnsi="Times New Roman"/>
          <w:sz w:val="28"/>
          <w:szCs w:val="28"/>
        </w:rPr>
        <w:t>В педагогический стаж для назначения надбавки засчитываются все периоды педагогической деятельности.</w:t>
      </w:r>
    </w:p>
    <w:p w:rsidR="006975F9" w:rsidRPr="00494B0D" w:rsidRDefault="00A91A1C" w:rsidP="00A91A1C">
      <w:pPr>
        <w:pStyle w:val="aa"/>
        <w:tabs>
          <w:tab w:val="clear" w:pos="4677"/>
          <w:tab w:val="clear" w:pos="9355"/>
          <w:tab w:val="left" w:pos="1134"/>
        </w:tabs>
        <w:spacing w:after="60"/>
        <w:ind w:left="142" w:right="-1"/>
        <w:jc w:val="both"/>
        <w:rPr>
          <w:rFonts w:ascii="Times New Roman" w:hAnsi="Times New Roman"/>
          <w:sz w:val="28"/>
          <w:szCs w:val="28"/>
        </w:rPr>
      </w:pPr>
      <w:r>
        <w:rPr>
          <w:rFonts w:ascii="Times New Roman" w:hAnsi="Times New Roman"/>
          <w:sz w:val="28"/>
          <w:szCs w:val="28"/>
        </w:rPr>
        <w:t xml:space="preserve">     8.7.</w:t>
      </w:r>
      <w:r w:rsidR="006975F9" w:rsidRPr="00494B0D">
        <w:rPr>
          <w:rFonts w:ascii="Times New Roman" w:hAnsi="Times New Roman"/>
          <w:sz w:val="28"/>
          <w:szCs w:val="28"/>
        </w:rPr>
        <w:t xml:space="preserve"> Руководителям структурных подразделений устанавливается надбавка к окладу за выслугу лет в следующих размерах:</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2"/>
        <w:gridCol w:w="3443"/>
      </w:tblGrid>
      <w:tr w:rsidR="006975F9" w:rsidRPr="00C25516" w:rsidTr="00494B0D">
        <w:tc>
          <w:tcPr>
            <w:tcW w:w="5942" w:type="dxa"/>
          </w:tcPr>
          <w:p w:rsidR="006975F9" w:rsidRPr="00C25516" w:rsidRDefault="006975F9" w:rsidP="00494B0D">
            <w:pPr>
              <w:widowControl w:val="0"/>
              <w:tabs>
                <w:tab w:val="left" w:pos="1560"/>
              </w:tabs>
              <w:autoSpaceDE w:val="0"/>
              <w:autoSpaceDN w:val="0"/>
              <w:adjustRightInd w:val="0"/>
              <w:ind w:right="-1" w:firstLine="620"/>
              <w:jc w:val="center"/>
              <w:rPr>
                <w:b/>
                <w:sz w:val="28"/>
                <w:szCs w:val="28"/>
              </w:rPr>
            </w:pPr>
            <w:r w:rsidRPr="00C25516">
              <w:rPr>
                <w:b/>
                <w:sz w:val="28"/>
                <w:szCs w:val="28"/>
              </w:rPr>
              <w:t>Выслуга лет</w:t>
            </w:r>
          </w:p>
        </w:tc>
        <w:tc>
          <w:tcPr>
            <w:tcW w:w="3443" w:type="dxa"/>
          </w:tcPr>
          <w:p w:rsidR="006975F9" w:rsidRPr="00C25516" w:rsidRDefault="006975F9" w:rsidP="00494B0D">
            <w:pPr>
              <w:widowControl w:val="0"/>
              <w:tabs>
                <w:tab w:val="left" w:pos="1560"/>
              </w:tabs>
              <w:autoSpaceDE w:val="0"/>
              <w:autoSpaceDN w:val="0"/>
              <w:adjustRightInd w:val="0"/>
              <w:ind w:right="-1" w:firstLine="620"/>
              <w:jc w:val="center"/>
              <w:rPr>
                <w:b/>
                <w:sz w:val="28"/>
                <w:szCs w:val="28"/>
              </w:rPr>
            </w:pPr>
            <w:r w:rsidRPr="00C25516">
              <w:rPr>
                <w:b/>
                <w:sz w:val="28"/>
                <w:szCs w:val="28"/>
              </w:rPr>
              <w:t>Надбавка</w:t>
            </w:r>
          </w:p>
        </w:tc>
      </w:tr>
      <w:tr w:rsidR="006975F9" w:rsidRPr="00C25516" w:rsidTr="00494B0D">
        <w:tc>
          <w:tcPr>
            <w:tcW w:w="5942" w:type="dxa"/>
          </w:tcPr>
          <w:p w:rsidR="006975F9" w:rsidRPr="00494B0D" w:rsidRDefault="006975F9" w:rsidP="00494B0D">
            <w:pPr>
              <w:widowControl w:val="0"/>
              <w:tabs>
                <w:tab w:val="left" w:pos="1560"/>
              </w:tabs>
              <w:autoSpaceDE w:val="0"/>
              <w:autoSpaceDN w:val="0"/>
              <w:adjustRightInd w:val="0"/>
              <w:ind w:right="-1"/>
              <w:rPr>
                <w:sz w:val="28"/>
                <w:szCs w:val="28"/>
              </w:rPr>
            </w:pPr>
            <w:r w:rsidRPr="00494B0D">
              <w:rPr>
                <w:sz w:val="28"/>
                <w:szCs w:val="28"/>
              </w:rPr>
              <w:t>От 0 до 5 лет</w:t>
            </w:r>
          </w:p>
        </w:tc>
        <w:tc>
          <w:tcPr>
            <w:tcW w:w="3443" w:type="dxa"/>
          </w:tcPr>
          <w:p w:rsidR="006975F9" w:rsidRPr="00494B0D" w:rsidRDefault="006975F9" w:rsidP="00494B0D">
            <w:pPr>
              <w:widowControl w:val="0"/>
              <w:tabs>
                <w:tab w:val="left" w:pos="1560"/>
              </w:tabs>
              <w:autoSpaceDE w:val="0"/>
              <w:autoSpaceDN w:val="0"/>
              <w:adjustRightInd w:val="0"/>
              <w:ind w:right="-1"/>
              <w:rPr>
                <w:sz w:val="28"/>
                <w:szCs w:val="28"/>
              </w:rPr>
            </w:pPr>
            <w:r w:rsidRPr="00494B0D">
              <w:rPr>
                <w:sz w:val="28"/>
                <w:szCs w:val="28"/>
              </w:rPr>
              <w:t>до 5 процентов</w:t>
            </w:r>
          </w:p>
        </w:tc>
      </w:tr>
      <w:tr w:rsidR="006975F9" w:rsidRPr="00C25516" w:rsidTr="00494B0D">
        <w:tc>
          <w:tcPr>
            <w:tcW w:w="5942" w:type="dxa"/>
          </w:tcPr>
          <w:p w:rsidR="006975F9" w:rsidRPr="00494B0D" w:rsidRDefault="006975F9" w:rsidP="00494B0D">
            <w:pPr>
              <w:widowControl w:val="0"/>
              <w:tabs>
                <w:tab w:val="left" w:pos="1560"/>
              </w:tabs>
              <w:autoSpaceDE w:val="0"/>
              <w:autoSpaceDN w:val="0"/>
              <w:adjustRightInd w:val="0"/>
              <w:ind w:right="-1"/>
              <w:rPr>
                <w:sz w:val="28"/>
                <w:szCs w:val="28"/>
              </w:rPr>
            </w:pPr>
            <w:r w:rsidRPr="00494B0D">
              <w:rPr>
                <w:sz w:val="28"/>
                <w:szCs w:val="28"/>
              </w:rPr>
              <w:t>От 5 до 15 лет</w:t>
            </w:r>
          </w:p>
        </w:tc>
        <w:tc>
          <w:tcPr>
            <w:tcW w:w="3443" w:type="dxa"/>
          </w:tcPr>
          <w:p w:rsidR="006975F9" w:rsidRPr="00494B0D" w:rsidRDefault="006975F9" w:rsidP="00494B0D">
            <w:pPr>
              <w:widowControl w:val="0"/>
              <w:tabs>
                <w:tab w:val="left" w:pos="1560"/>
              </w:tabs>
              <w:autoSpaceDE w:val="0"/>
              <w:autoSpaceDN w:val="0"/>
              <w:adjustRightInd w:val="0"/>
              <w:ind w:right="-1"/>
              <w:rPr>
                <w:sz w:val="28"/>
                <w:szCs w:val="28"/>
              </w:rPr>
            </w:pPr>
            <w:r w:rsidRPr="00494B0D">
              <w:rPr>
                <w:sz w:val="28"/>
                <w:szCs w:val="28"/>
              </w:rPr>
              <w:t>до 10 процентов</w:t>
            </w:r>
          </w:p>
        </w:tc>
      </w:tr>
      <w:tr w:rsidR="006975F9" w:rsidRPr="00C25516" w:rsidTr="00494B0D">
        <w:tc>
          <w:tcPr>
            <w:tcW w:w="5942" w:type="dxa"/>
          </w:tcPr>
          <w:p w:rsidR="006975F9" w:rsidRPr="00494B0D" w:rsidRDefault="006975F9" w:rsidP="00494B0D">
            <w:pPr>
              <w:widowControl w:val="0"/>
              <w:tabs>
                <w:tab w:val="left" w:pos="1560"/>
              </w:tabs>
              <w:autoSpaceDE w:val="0"/>
              <w:autoSpaceDN w:val="0"/>
              <w:adjustRightInd w:val="0"/>
              <w:ind w:right="-1"/>
              <w:rPr>
                <w:sz w:val="28"/>
                <w:szCs w:val="28"/>
              </w:rPr>
            </w:pPr>
            <w:r w:rsidRPr="00494B0D">
              <w:rPr>
                <w:sz w:val="28"/>
                <w:szCs w:val="28"/>
              </w:rPr>
              <w:lastRenderedPageBreak/>
              <w:t>Свыше 15 лет</w:t>
            </w:r>
          </w:p>
        </w:tc>
        <w:tc>
          <w:tcPr>
            <w:tcW w:w="3443" w:type="dxa"/>
          </w:tcPr>
          <w:p w:rsidR="006975F9" w:rsidRPr="00494B0D" w:rsidRDefault="006975F9" w:rsidP="00494B0D">
            <w:pPr>
              <w:widowControl w:val="0"/>
              <w:tabs>
                <w:tab w:val="left" w:pos="1560"/>
              </w:tabs>
              <w:autoSpaceDE w:val="0"/>
              <w:autoSpaceDN w:val="0"/>
              <w:adjustRightInd w:val="0"/>
              <w:ind w:right="-1"/>
              <w:rPr>
                <w:sz w:val="28"/>
                <w:szCs w:val="28"/>
              </w:rPr>
            </w:pPr>
            <w:r w:rsidRPr="00494B0D">
              <w:rPr>
                <w:sz w:val="28"/>
                <w:szCs w:val="28"/>
              </w:rPr>
              <w:t>до 15 процентов</w:t>
            </w:r>
          </w:p>
        </w:tc>
      </w:tr>
    </w:tbl>
    <w:p w:rsidR="006975F9" w:rsidRPr="00494B0D" w:rsidRDefault="006975F9" w:rsidP="001F373C">
      <w:pPr>
        <w:pStyle w:val="aa"/>
        <w:numPr>
          <w:ilvl w:val="1"/>
          <w:numId w:val="35"/>
        </w:numPr>
        <w:tabs>
          <w:tab w:val="clear" w:pos="4677"/>
          <w:tab w:val="clear" w:pos="9355"/>
          <w:tab w:val="left" w:pos="0"/>
        </w:tabs>
        <w:ind w:left="0" w:right="-1" w:firstLine="567"/>
        <w:jc w:val="both"/>
        <w:rPr>
          <w:rFonts w:ascii="Times New Roman" w:hAnsi="Times New Roman"/>
          <w:sz w:val="28"/>
          <w:szCs w:val="28"/>
        </w:rPr>
      </w:pPr>
      <w:r w:rsidRPr="00494B0D">
        <w:rPr>
          <w:rFonts w:ascii="Times New Roman" w:hAnsi="Times New Roman"/>
          <w:sz w:val="28"/>
          <w:szCs w:val="28"/>
        </w:rPr>
        <w:t>Надбавка молодым специалистам – педагогическим работникам учреждений дополнительного образования детей, учреждений для детей-сирот и детей, оставшихся без попечения родителей, учреждений для детей, нуждающихся в психолого-педагогической, медицинской и социальной помощи образовательных учреждений общего образования, имеющим педагогический стаж от 0 до 3 лет, устанавливается в размере до 75 процентов.</w:t>
      </w:r>
    </w:p>
    <w:p w:rsidR="006975F9" w:rsidRPr="00494B0D" w:rsidRDefault="006975F9" w:rsidP="001546BE">
      <w:pPr>
        <w:pStyle w:val="aa"/>
        <w:tabs>
          <w:tab w:val="clear" w:pos="4677"/>
          <w:tab w:val="clear" w:pos="9355"/>
        </w:tabs>
        <w:ind w:right="-1" w:firstLine="709"/>
        <w:jc w:val="both"/>
        <w:rPr>
          <w:rFonts w:ascii="Times New Roman" w:hAnsi="Times New Roman"/>
          <w:sz w:val="28"/>
          <w:szCs w:val="28"/>
        </w:rPr>
      </w:pPr>
      <w:r w:rsidRPr="00494B0D">
        <w:rPr>
          <w:rFonts w:ascii="Times New Roman" w:hAnsi="Times New Roman"/>
          <w:sz w:val="28"/>
          <w:szCs w:val="28"/>
        </w:rPr>
        <w:t xml:space="preserve">Выплата надбавки молодым специалистам – педагогическим работникам образовательных учреждений, прекращается с момента прохождения ими обязательной аттестации на соответствие занимаемой должности либо при достижении педагогического стажа 3 года. </w:t>
      </w:r>
    </w:p>
    <w:p w:rsidR="006975F9" w:rsidRPr="005D4561" w:rsidRDefault="006975F9" w:rsidP="001F373C">
      <w:pPr>
        <w:numPr>
          <w:ilvl w:val="1"/>
          <w:numId w:val="35"/>
        </w:numPr>
        <w:ind w:right="-1"/>
        <w:jc w:val="both"/>
        <w:rPr>
          <w:sz w:val="28"/>
          <w:szCs w:val="28"/>
        </w:rPr>
      </w:pPr>
      <w:r>
        <w:rPr>
          <w:sz w:val="28"/>
          <w:szCs w:val="28"/>
        </w:rPr>
        <w:t>Работникам могут быть установлены персональные доплаты:</w:t>
      </w:r>
    </w:p>
    <w:p w:rsidR="006975F9" w:rsidRPr="00494B0D" w:rsidRDefault="00494B0D" w:rsidP="00494B0D">
      <w:pPr>
        <w:pStyle w:val="a3"/>
        <w:ind w:left="0"/>
        <w:jc w:val="both"/>
        <w:rPr>
          <w:sz w:val="28"/>
          <w:szCs w:val="28"/>
        </w:rPr>
      </w:pPr>
      <w:r>
        <w:rPr>
          <w:sz w:val="28"/>
          <w:szCs w:val="28"/>
        </w:rPr>
        <w:t xml:space="preserve">         </w:t>
      </w:r>
      <w:r w:rsidR="006975F9" w:rsidRPr="00494B0D">
        <w:rPr>
          <w:sz w:val="28"/>
          <w:szCs w:val="28"/>
        </w:rPr>
        <w:t>а) в виде разницы между заработной платой (без учета премии), выплачиваемой работнику учреждения до введения новой структуры фонда оплаты труда, и заработной платы (без учета премии) после введения новой структуры фонда оплаты труда при условии сохранения объема трудовых (должностных) обязанностей работника и выполнения им работы той же квалификации. Персональная доплата устанавливается в абсолютном размере в рублях.</w:t>
      </w:r>
    </w:p>
    <w:p w:rsidR="006975F9" w:rsidRPr="00B93169" w:rsidRDefault="006975F9" w:rsidP="001546BE">
      <w:pPr>
        <w:ind w:right="-1" w:firstLine="709"/>
        <w:jc w:val="both"/>
        <w:rPr>
          <w:sz w:val="28"/>
          <w:szCs w:val="28"/>
        </w:rPr>
      </w:pPr>
      <w:r w:rsidRPr="00B93169">
        <w:rPr>
          <w:sz w:val="28"/>
          <w:szCs w:val="28"/>
        </w:rPr>
        <w:t>б) в виде дополнительной выплаты к заработной плате за счет средств АК «АЛРОСА» (ПАО), поступающих в бюджет М</w:t>
      </w:r>
      <w:r>
        <w:rPr>
          <w:sz w:val="28"/>
          <w:szCs w:val="28"/>
        </w:rPr>
        <w:t>Р</w:t>
      </w:r>
      <w:r w:rsidRPr="00B93169">
        <w:rPr>
          <w:sz w:val="28"/>
          <w:szCs w:val="28"/>
        </w:rPr>
        <w:t xml:space="preserve"> «Мирнинский район»</w:t>
      </w:r>
      <w:r>
        <w:rPr>
          <w:sz w:val="28"/>
          <w:szCs w:val="28"/>
        </w:rPr>
        <w:t xml:space="preserve"> РС(Я)</w:t>
      </w:r>
      <w:r w:rsidRPr="00B93169">
        <w:rPr>
          <w:sz w:val="28"/>
          <w:szCs w:val="28"/>
        </w:rPr>
        <w:t xml:space="preserve"> в рамках договора целевого финансирования на выплату дотации к заработной плате работникам образовательных организаций М</w:t>
      </w:r>
      <w:r>
        <w:rPr>
          <w:sz w:val="28"/>
          <w:szCs w:val="28"/>
        </w:rPr>
        <w:t>Р</w:t>
      </w:r>
      <w:r w:rsidRPr="00B93169">
        <w:rPr>
          <w:sz w:val="28"/>
          <w:szCs w:val="28"/>
        </w:rPr>
        <w:t xml:space="preserve"> «Мирнинский район»</w:t>
      </w:r>
      <w:r>
        <w:rPr>
          <w:sz w:val="28"/>
          <w:szCs w:val="28"/>
        </w:rPr>
        <w:t xml:space="preserve"> РС(Я)</w:t>
      </w:r>
      <w:r w:rsidRPr="00B93169">
        <w:rPr>
          <w:sz w:val="28"/>
          <w:szCs w:val="28"/>
        </w:rPr>
        <w:t xml:space="preserve"> и МКУ «Мирнинское районное управление образования», принятым на работу до 01 января 1997 года. Порядок, размер и условия выплаты персональной доплаты регламентируются нормативным правовым актом районной Администрации. Список работников, которым устанавливается персональная доплата, утверждается приказом по учреждению на очередной календарный год. </w:t>
      </w:r>
    </w:p>
    <w:p w:rsidR="006975F9" w:rsidRPr="005D4561" w:rsidRDefault="006975F9" w:rsidP="001546BE">
      <w:pPr>
        <w:ind w:firstLine="709"/>
        <w:jc w:val="both"/>
        <w:rPr>
          <w:sz w:val="28"/>
          <w:szCs w:val="28"/>
        </w:rPr>
      </w:pPr>
      <w:r w:rsidRPr="00B93169">
        <w:rPr>
          <w:sz w:val="28"/>
          <w:szCs w:val="28"/>
        </w:rPr>
        <w:t xml:space="preserve">На персональные доплаты, указанные в п.п. «а», «б», </w:t>
      </w:r>
      <w:r>
        <w:rPr>
          <w:sz w:val="28"/>
          <w:szCs w:val="28"/>
        </w:rPr>
        <w:t xml:space="preserve">«г», «д» </w:t>
      </w:r>
      <w:r w:rsidRPr="00B93169">
        <w:rPr>
          <w:sz w:val="28"/>
          <w:szCs w:val="28"/>
        </w:rPr>
        <w:t>п. 8.9. не начисляется районный коэффициент, северные надбавки за работу в районах Крайнего Севера и приравненных к ним местностях, установленные нормативными правовыми актами Российской Федерации.</w:t>
      </w:r>
    </w:p>
    <w:p w:rsidR="006975F9" w:rsidRPr="005D4561" w:rsidRDefault="006975F9" w:rsidP="001546BE">
      <w:pPr>
        <w:ind w:right="-1" w:firstLine="709"/>
        <w:jc w:val="both"/>
        <w:rPr>
          <w:sz w:val="28"/>
          <w:szCs w:val="28"/>
        </w:rPr>
      </w:pPr>
      <w:r>
        <w:rPr>
          <w:sz w:val="28"/>
          <w:szCs w:val="28"/>
        </w:rPr>
        <w:t>Персональная доплата, указанная в пунктах «а», «б» не учитывается при расчете единовременного размера премии и при расчете соотношения среднемесячной заработной платы руководителей, заместителей руководителя образовательных организаций и среднемесячной заработной платы работников образовательных организаций.</w:t>
      </w:r>
    </w:p>
    <w:p w:rsidR="006975F9" w:rsidRPr="00174D66" w:rsidRDefault="006975F9" w:rsidP="001546BE">
      <w:pPr>
        <w:ind w:firstLine="709"/>
        <w:jc w:val="both"/>
        <w:rPr>
          <w:sz w:val="28"/>
          <w:szCs w:val="28"/>
        </w:rPr>
      </w:pPr>
      <w:r w:rsidRPr="00174D66">
        <w:rPr>
          <w:sz w:val="28"/>
          <w:szCs w:val="28"/>
        </w:rPr>
        <w:t>в) в виде дополнительной выплаты к заработной плате в целях обеспечения уровня заработной платы не ниже установленного Правительством Российской Федерации минимального размера оплаты труда с применением сверх минимального размера оплаты труда компенсационных выплат за работу в особых климатических условиях: районного коэффициента и процентных надбавок к заработной плате. Персональная доплата устанавливается в абсолютном размере в рублях;</w:t>
      </w:r>
    </w:p>
    <w:p w:rsidR="006975F9" w:rsidRPr="00174D66" w:rsidRDefault="006975F9" w:rsidP="001546BE">
      <w:pPr>
        <w:ind w:firstLine="709"/>
        <w:jc w:val="both"/>
        <w:rPr>
          <w:sz w:val="28"/>
          <w:szCs w:val="28"/>
        </w:rPr>
      </w:pPr>
      <w:r w:rsidRPr="00174D66">
        <w:rPr>
          <w:sz w:val="28"/>
          <w:szCs w:val="28"/>
        </w:rPr>
        <w:lastRenderedPageBreak/>
        <w:t>г) в виде дополнительной выплаты к заработной плате в целях обеспечения в соответствии со статьей 132 Трудового кодекса Российской Федерации уровня заработной платы работников, отнесенных к квалифицированным профессиям рабочих и должностей специалистов и служащих, не ниже установленного Правительством Российской Федерации минимального размера оплаты труда с применением 3% сверх данного размера персональная доплата устанавливается в абсолютном размере в рублях;</w:t>
      </w:r>
    </w:p>
    <w:p w:rsidR="006975F9" w:rsidRDefault="006975F9" w:rsidP="001546BE">
      <w:pPr>
        <w:ind w:firstLine="709"/>
        <w:jc w:val="both"/>
        <w:rPr>
          <w:sz w:val="28"/>
          <w:szCs w:val="28"/>
        </w:rPr>
      </w:pPr>
      <w:r w:rsidRPr="00174D66">
        <w:rPr>
          <w:sz w:val="28"/>
          <w:szCs w:val="28"/>
        </w:rPr>
        <w:t>д) в виде дополнительной выплаты к заработной плате для обеспечения уровня заработной платы в соответствии с условиями, устанавливаемыми трудовым законодательством, нормативно-правовыми актами Российской Федерации, Республики Саха (Якутия), решениями Мирнинского районного Совета документов. Персональная доплата устанавливается в абсолютном размере в рублях;</w:t>
      </w:r>
      <w:r w:rsidRPr="00A678EE">
        <w:rPr>
          <w:sz w:val="28"/>
          <w:szCs w:val="28"/>
        </w:rPr>
        <w:t xml:space="preserve">         </w:t>
      </w:r>
    </w:p>
    <w:p w:rsidR="006975F9" w:rsidRPr="005D4561" w:rsidRDefault="006975F9" w:rsidP="001546BE">
      <w:pPr>
        <w:ind w:firstLine="709"/>
        <w:jc w:val="both"/>
        <w:rPr>
          <w:sz w:val="28"/>
          <w:szCs w:val="28"/>
        </w:rPr>
      </w:pPr>
      <w:r>
        <w:rPr>
          <w:sz w:val="28"/>
          <w:szCs w:val="28"/>
        </w:rPr>
        <w:t>Решение об установлении персональной доплаты принимается руководителем учреждения персонально в отношении конкретного работника учреждения.</w:t>
      </w:r>
    </w:p>
    <w:p w:rsidR="006975F9" w:rsidRPr="00494B0D" w:rsidRDefault="006975F9" w:rsidP="001F373C">
      <w:pPr>
        <w:pStyle w:val="aa"/>
        <w:numPr>
          <w:ilvl w:val="1"/>
          <w:numId w:val="35"/>
        </w:numPr>
        <w:tabs>
          <w:tab w:val="clear" w:pos="4677"/>
          <w:tab w:val="clear" w:pos="9355"/>
          <w:tab w:val="left" w:pos="709"/>
          <w:tab w:val="left" w:pos="851"/>
          <w:tab w:val="left" w:pos="1276"/>
        </w:tabs>
        <w:ind w:left="0" w:right="-1" w:firstLine="709"/>
        <w:jc w:val="both"/>
        <w:rPr>
          <w:rFonts w:ascii="Times New Roman" w:hAnsi="Times New Roman"/>
          <w:sz w:val="28"/>
          <w:szCs w:val="28"/>
        </w:rPr>
      </w:pPr>
      <w:r w:rsidRPr="00494B0D">
        <w:rPr>
          <w:rFonts w:ascii="Times New Roman" w:hAnsi="Times New Roman"/>
          <w:sz w:val="28"/>
          <w:szCs w:val="28"/>
        </w:rPr>
        <w:t xml:space="preserve"> Работникам может быть установлена надбавка за интенсивность с целью мотивации к выполнению больших объемов работ с меньшим количеством ресурсов и к применению в работе новых методов и технологий, существенно повышающих результативность труда, за выполнение срочных, особо важных и ответственных работ. Решение об установлении надбавки за интенсивность и ее размере принимается руководителем учреждения персонально в отношении конкретного работника.</w:t>
      </w:r>
    </w:p>
    <w:p w:rsidR="006975F9" w:rsidRPr="00494B0D" w:rsidRDefault="006975F9" w:rsidP="001546BE">
      <w:pPr>
        <w:pStyle w:val="aa"/>
        <w:tabs>
          <w:tab w:val="clear" w:pos="4677"/>
          <w:tab w:val="clear" w:pos="9355"/>
        </w:tabs>
        <w:ind w:right="-1" w:firstLine="709"/>
        <w:jc w:val="both"/>
        <w:rPr>
          <w:rFonts w:ascii="Times New Roman" w:hAnsi="Times New Roman"/>
          <w:sz w:val="28"/>
          <w:szCs w:val="28"/>
        </w:rPr>
      </w:pPr>
      <w:r w:rsidRPr="00494B0D">
        <w:rPr>
          <w:rFonts w:ascii="Times New Roman" w:hAnsi="Times New Roman"/>
          <w:sz w:val="28"/>
          <w:szCs w:val="28"/>
        </w:rPr>
        <w:t>Рекомендуемый размер надбавки за интенсивность труда до 120 процентов.</w:t>
      </w:r>
    </w:p>
    <w:p w:rsidR="006975F9" w:rsidRPr="00494B0D" w:rsidRDefault="006975F9" w:rsidP="001F373C">
      <w:pPr>
        <w:pStyle w:val="aa"/>
        <w:numPr>
          <w:ilvl w:val="1"/>
          <w:numId w:val="35"/>
        </w:numPr>
        <w:tabs>
          <w:tab w:val="clear" w:pos="4677"/>
          <w:tab w:val="clear" w:pos="9355"/>
          <w:tab w:val="left" w:pos="1276"/>
        </w:tabs>
        <w:ind w:left="0" w:right="-1" w:firstLine="709"/>
        <w:jc w:val="both"/>
        <w:rPr>
          <w:rFonts w:ascii="Times New Roman" w:hAnsi="Times New Roman"/>
          <w:sz w:val="28"/>
          <w:szCs w:val="28"/>
        </w:rPr>
      </w:pPr>
      <w:r w:rsidRPr="00494B0D">
        <w:rPr>
          <w:rFonts w:ascii="Times New Roman" w:hAnsi="Times New Roman"/>
          <w:sz w:val="28"/>
          <w:szCs w:val="28"/>
        </w:rPr>
        <w:t>Надбавки и доплаты применяются с учетом обеспечения финансовыми средствами.</w:t>
      </w:r>
    </w:p>
    <w:p w:rsidR="006975F9" w:rsidRPr="00C25516" w:rsidRDefault="006975F9" w:rsidP="001F373C">
      <w:pPr>
        <w:numPr>
          <w:ilvl w:val="1"/>
          <w:numId w:val="35"/>
        </w:numPr>
        <w:tabs>
          <w:tab w:val="left" w:pos="1276"/>
        </w:tabs>
        <w:ind w:left="0" w:right="-1" w:firstLine="709"/>
        <w:jc w:val="both"/>
        <w:rPr>
          <w:sz w:val="28"/>
          <w:szCs w:val="28"/>
        </w:rPr>
      </w:pPr>
      <w:r>
        <w:rPr>
          <w:sz w:val="28"/>
          <w:szCs w:val="28"/>
        </w:rPr>
        <w:t xml:space="preserve"> </w:t>
      </w:r>
      <w:r w:rsidRPr="00C25516">
        <w:rPr>
          <w:sz w:val="28"/>
          <w:szCs w:val="28"/>
        </w:rPr>
        <w:t xml:space="preserve">С учетом условий труда работникам устанавливаются выплаты компенсационного характера, предусмотренные разделом </w:t>
      </w:r>
      <w:r>
        <w:rPr>
          <w:sz w:val="28"/>
          <w:szCs w:val="28"/>
        </w:rPr>
        <w:t>9</w:t>
      </w:r>
      <w:r w:rsidRPr="00C25516">
        <w:rPr>
          <w:sz w:val="28"/>
          <w:szCs w:val="28"/>
        </w:rPr>
        <w:t xml:space="preserve"> настоящего Положения.</w:t>
      </w:r>
    </w:p>
    <w:p w:rsidR="006975F9" w:rsidRPr="00494B0D" w:rsidRDefault="006975F9" w:rsidP="001F373C">
      <w:pPr>
        <w:pStyle w:val="aa"/>
        <w:numPr>
          <w:ilvl w:val="1"/>
          <w:numId w:val="35"/>
        </w:numPr>
        <w:tabs>
          <w:tab w:val="clear" w:pos="4677"/>
          <w:tab w:val="clear" w:pos="9355"/>
          <w:tab w:val="left" w:pos="1276"/>
        </w:tabs>
        <w:ind w:left="0" w:right="-1" w:firstLine="709"/>
        <w:jc w:val="both"/>
        <w:rPr>
          <w:rFonts w:ascii="Times New Roman" w:hAnsi="Times New Roman"/>
          <w:sz w:val="28"/>
          <w:szCs w:val="28"/>
        </w:rPr>
      </w:pPr>
      <w:r w:rsidRPr="00494B0D">
        <w:rPr>
          <w:rFonts w:ascii="Times New Roman" w:hAnsi="Times New Roman"/>
          <w:sz w:val="28"/>
          <w:szCs w:val="28"/>
        </w:rPr>
        <w:t xml:space="preserve"> В целях поощрения работникам устанавливаются премиальные выплаты, предусмотренные разделом 10 настоящего Положения. Размеры и условия их осуществления устанавливаются коллективными договорами, Положением о премировании работников, утвержденным Управляющим советом учреждения.</w:t>
      </w:r>
    </w:p>
    <w:p w:rsidR="006975F9" w:rsidRDefault="006975F9" w:rsidP="001546BE">
      <w:pPr>
        <w:pStyle w:val="aa"/>
        <w:tabs>
          <w:tab w:val="clear" w:pos="4677"/>
          <w:tab w:val="clear" w:pos="9355"/>
          <w:tab w:val="left" w:pos="3817"/>
        </w:tabs>
        <w:ind w:left="709" w:right="-1"/>
        <w:jc w:val="both"/>
        <w:rPr>
          <w:sz w:val="28"/>
          <w:szCs w:val="28"/>
        </w:rPr>
      </w:pPr>
      <w:r>
        <w:rPr>
          <w:sz w:val="28"/>
          <w:szCs w:val="28"/>
        </w:rPr>
        <w:tab/>
      </w:r>
    </w:p>
    <w:p w:rsidR="006975F9" w:rsidRPr="00494B0D" w:rsidRDefault="00494B0D" w:rsidP="001546BE">
      <w:pPr>
        <w:pStyle w:val="aa"/>
        <w:tabs>
          <w:tab w:val="clear" w:pos="4677"/>
          <w:tab w:val="clear" w:pos="9355"/>
        </w:tabs>
        <w:spacing w:before="240" w:after="240"/>
        <w:ind w:firstLine="709"/>
        <w:jc w:val="center"/>
        <w:rPr>
          <w:rFonts w:ascii="Times New Roman" w:hAnsi="Times New Roman"/>
          <w:b/>
          <w:sz w:val="28"/>
          <w:szCs w:val="28"/>
        </w:rPr>
      </w:pPr>
      <w:r>
        <w:rPr>
          <w:b/>
          <w:sz w:val="28"/>
          <w:szCs w:val="28"/>
        </w:rPr>
        <w:t xml:space="preserve">     </w:t>
      </w:r>
      <w:r w:rsidR="006975F9">
        <w:rPr>
          <w:b/>
          <w:sz w:val="28"/>
          <w:szCs w:val="28"/>
        </w:rPr>
        <w:t>9</w:t>
      </w:r>
      <w:r w:rsidR="006975F9" w:rsidRPr="00570A76">
        <w:rPr>
          <w:b/>
          <w:sz w:val="28"/>
          <w:szCs w:val="28"/>
        </w:rPr>
        <w:t>.</w:t>
      </w:r>
      <w:r w:rsidR="006975F9">
        <w:rPr>
          <w:b/>
          <w:sz w:val="28"/>
          <w:szCs w:val="28"/>
        </w:rPr>
        <w:tab/>
      </w:r>
      <w:r w:rsidR="006975F9" w:rsidRPr="00494B0D">
        <w:rPr>
          <w:rFonts w:ascii="Times New Roman" w:hAnsi="Times New Roman"/>
          <w:b/>
          <w:sz w:val="28"/>
          <w:szCs w:val="28"/>
        </w:rPr>
        <w:t>Порядок и условия установления выплат компенсационного характера</w:t>
      </w:r>
    </w:p>
    <w:p w:rsidR="006975F9" w:rsidRPr="00494B0D" w:rsidRDefault="006975F9" w:rsidP="00605EB0">
      <w:pPr>
        <w:pStyle w:val="aa"/>
        <w:numPr>
          <w:ilvl w:val="1"/>
          <w:numId w:val="2"/>
        </w:numPr>
        <w:tabs>
          <w:tab w:val="clear" w:pos="4677"/>
          <w:tab w:val="clear" w:pos="9355"/>
        </w:tabs>
        <w:ind w:left="0" w:firstLine="709"/>
        <w:jc w:val="both"/>
        <w:rPr>
          <w:rFonts w:ascii="Times New Roman" w:hAnsi="Times New Roman"/>
          <w:sz w:val="28"/>
          <w:szCs w:val="28"/>
        </w:rPr>
      </w:pPr>
      <w:r w:rsidRPr="00494B0D">
        <w:rPr>
          <w:rFonts w:ascii="Times New Roman" w:hAnsi="Times New Roman"/>
          <w:sz w:val="28"/>
          <w:szCs w:val="28"/>
        </w:rPr>
        <w:t>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Выплаты производятся</w:t>
      </w:r>
      <w:r w:rsidRPr="00C648F2">
        <w:rPr>
          <w:sz w:val="28"/>
          <w:szCs w:val="28"/>
        </w:rPr>
        <w:t xml:space="preserve"> </w:t>
      </w:r>
      <w:r w:rsidRPr="00494B0D">
        <w:rPr>
          <w:rFonts w:ascii="Times New Roman" w:hAnsi="Times New Roman"/>
          <w:sz w:val="28"/>
          <w:szCs w:val="28"/>
        </w:rPr>
        <w:t xml:space="preserve">с учетом </w:t>
      </w:r>
      <w:r w:rsidRPr="00494B0D">
        <w:rPr>
          <w:rFonts w:ascii="Times New Roman" w:hAnsi="Times New Roman"/>
          <w:sz w:val="28"/>
          <w:szCs w:val="28"/>
        </w:rPr>
        <w:lastRenderedPageBreak/>
        <w:t>районного коэффициента, северных надбавок за работу в районах Крайнего Севера и приравненных к ним местностях.</w:t>
      </w:r>
    </w:p>
    <w:p w:rsidR="006975F9" w:rsidRPr="00494B0D" w:rsidRDefault="006975F9" w:rsidP="00605EB0">
      <w:pPr>
        <w:pStyle w:val="aa"/>
        <w:numPr>
          <w:ilvl w:val="1"/>
          <w:numId w:val="2"/>
        </w:numPr>
        <w:tabs>
          <w:tab w:val="clear" w:pos="4677"/>
          <w:tab w:val="clear" w:pos="9355"/>
        </w:tabs>
        <w:ind w:left="0" w:firstLine="709"/>
        <w:jc w:val="both"/>
        <w:rPr>
          <w:rFonts w:ascii="Times New Roman" w:hAnsi="Times New Roman"/>
          <w:sz w:val="28"/>
          <w:szCs w:val="28"/>
        </w:rPr>
      </w:pPr>
      <w:r w:rsidRPr="00494B0D">
        <w:rPr>
          <w:rFonts w:ascii="Times New Roman" w:hAnsi="Times New Roman"/>
          <w:sz w:val="28"/>
          <w:szCs w:val="28"/>
        </w:rPr>
        <w:t xml:space="preserve">Работникам могут быть установлены следующие выплаты компенсационного характера: </w:t>
      </w:r>
    </w:p>
    <w:p w:rsidR="006975F9" w:rsidRPr="00494B0D" w:rsidRDefault="006975F9" w:rsidP="00605EB0">
      <w:pPr>
        <w:pStyle w:val="aa"/>
        <w:numPr>
          <w:ilvl w:val="0"/>
          <w:numId w:val="31"/>
        </w:numPr>
        <w:tabs>
          <w:tab w:val="clear" w:pos="4677"/>
          <w:tab w:val="clear" w:pos="9355"/>
        </w:tabs>
        <w:ind w:left="0" w:firstLine="709"/>
        <w:jc w:val="both"/>
        <w:rPr>
          <w:rFonts w:ascii="Times New Roman" w:hAnsi="Times New Roman"/>
          <w:sz w:val="28"/>
          <w:szCs w:val="28"/>
        </w:rPr>
      </w:pPr>
      <w:r w:rsidRPr="00494B0D">
        <w:rPr>
          <w:rFonts w:ascii="Times New Roman" w:hAnsi="Times New Roman"/>
          <w:sz w:val="28"/>
          <w:szCs w:val="28"/>
        </w:rPr>
        <w:t>выплаты работникам, занятым на тяжелых работах, работах с вредными и (или) опасными условиями труда;</w:t>
      </w:r>
    </w:p>
    <w:p w:rsidR="006975F9" w:rsidRPr="00494B0D" w:rsidRDefault="006975F9" w:rsidP="00605EB0">
      <w:pPr>
        <w:pStyle w:val="aa"/>
        <w:numPr>
          <w:ilvl w:val="0"/>
          <w:numId w:val="31"/>
        </w:numPr>
        <w:tabs>
          <w:tab w:val="clear" w:pos="4677"/>
          <w:tab w:val="clear" w:pos="9355"/>
        </w:tabs>
        <w:ind w:left="0" w:firstLine="709"/>
        <w:jc w:val="both"/>
        <w:rPr>
          <w:rFonts w:ascii="Times New Roman" w:hAnsi="Times New Roman"/>
          <w:sz w:val="28"/>
          <w:szCs w:val="28"/>
        </w:rPr>
      </w:pPr>
      <w:r w:rsidRPr="00494B0D">
        <w:rPr>
          <w:rFonts w:ascii="Times New Roman" w:hAnsi="Times New Roman"/>
          <w:sz w:val="28"/>
          <w:szCs w:val="28"/>
        </w:rPr>
        <w:t xml:space="preserve">выплаты за работу в условиях, отклоняющихся от нормальных (при совмещении профессий (должностей), сверхурочной работе, работе в ночное время, при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за работу в выходные и нерабочие праздничные дни, при выполнении работ в других условиях, отклоняющихся от нормальных), за специфику работы, за работу не входящую в круг основных обязанностей работников, выплаты за работу со сведениями, составляющими государственную тайну. </w:t>
      </w:r>
    </w:p>
    <w:p w:rsidR="006975F9" w:rsidRPr="00494B0D" w:rsidRDefault="006975F9" w:rsidP="001546BE">
      <w:pPr>
        <w:pStyle w:val="aa"/>
        <w:tabs>
          <w:tab w:val="clear" w:pos="4677"/>
          <w:tab w:val="clear" w:pos="9355"/>
        </w:tabs>
        <w:ind w:firstLine="709"/>
        <w:jc w:val="both"/>
        <w:rPr>
          <w:rFonts w:ascii="Times New Roman" w:hAnsi="Times New Roman"/>
          <w:sz w:val="28"/>
          <w:szCs w:val="28"/>
        </w:rPr>
      </w:pPr>
      <w:r w:rsidRPr="00494B0D">
        <w:rPr>
          <w:rFonts w:ascii="Times New Roman" w:hAnsi="Times New Roman"/>
          <w:sz w:val="28"/>
          <w:szCs w:val="28"/>
        </w:rPr>
        <w:t>Размеры компенсационных выплат работникам, оплата труда которым производится по отраслевой системе оплаты труда согласно приложению 1 настоящего Положения.</w:t>
      </w:r>
    </w:p>
    <w:p w:rsidR="006975F9" w:rsidRPr="00494B0D" w:rsidRDefault="006975F9" w:rsidP="00605EB0">
      <w:pPr>
        <w:pStyle w:val="aa"/>
        <w:numPr>
          <w:ilvl w:val="1"/>
          <w:numId w:val="2"/>
        </w:numPr>
        <w:tabs>
          <w:tab w:val="clear" w:pos="4677"/>
          <w:tab w:val="clear" w:pos="9355"/>
        </w:tabs>
        <w:ind w:left="0" w:firstLine="709"/>
        <w:jc w:val="both"/>
        <w:rPr>
          <w:rFonts w:ascii="Times New Roman" w:hAnsi="Times New Roman"/>
          <w:sz w:val="28"/>
          <w:szCs w:val="28"/>
        </w:rPr>
      </w:pPr>
      <w:r w:rsidRPr="00494B0D">
        <w:rPr>
          <w:rFonts w:ascii="Times New Roman" w:hAnsi="Times New Roman"/>
          <w:sz w:val="28"/>
          <w:szCs w:val="28"/>
        </w:rPr>
        <w:t>Выплаты компенсационного характера работникам, занятым на тяжелых работах, работах с вредными и (или) опасными и иными особыми условиями труда устанавливаются в соответствии со статьей 147 Трудового кодекса Российской Федерации.</w:t>
      </w:r>
    </w:p>
    <w:p w:rsidR="006975F9" w:rsidRPr="00494B0D" w:rsidRDefault="006975F9" w:rsidP="001546BE">
      <w:pPr>
        <w:pStyle w:val="aa"/>
        <w:tabs>
          <w:tab w:val="clear" w:pos="4677"/>
          <w:tab w:val="clear" w:pos="9355"/>
        </w:tabs>
        <w:ind w:firstLine="709"/>
        <w:jc w:val="both"/>
        <w:rPr>
          <w:rFonts w:ascii="Times New Roman" w:hAnsi="Times New Roman"/>
          <w:sz w:val="28"/>
          <w:szCs w:val="28"/>
        </w:rPr>
      </w:pPr>
      <w:r w:rsidRPr="00494B0D">
        <w:rPr>
          <w:rFonts w:ascii="Times New Roman" w:hAnsi="Times New Roman"/>
          <w:sz w:val="28"/>
          <w:szCs w:val="28"/>
        </w:rPr>
        <w:t>Если по итогам аттестации рабочее место признается безопасным, то осуществление указанной выплаты не производится.</w:t>
      </w:r>
    </w:p>
    <w:p w:rsidR="006975F9" w:rsidRPr="00494B0D" w:rsidRDefault="006975F9" w:rsidP="001546BE">
      <w:pPr>
        <w:pStyle w:val="aa"/>
        <w:tabs>
          <w:tab w:val="clear" w:pos="4677"/>
          <w:tab w:val="clear" w:pos="9355"/>
        </w:tabs>
        <w:ind w:firstLine="709"/>
        <w:jc w:val="both"/>
        <w:rPr>
          <w:rFonts w:ascii="Times New Roman" w:hAnsi="Times New Roman"/>
          <w:sz w:val="28"/>
          <w:szCs w:val="28"/>
        </w:rPr>
      </w:pPr>
      <w:r w:rsidRPr="00494B0D">
        <w:rPr>
          <w:rFonts w:ascii="Times New Roman" w:hAnsi="Times New Roman"/>
          <w:sz w:val="28"/>
          <w:szCs w:val="28"/>
        </w:rPr>
        <w:t>Размер указанных выплат определяется путем умножения окладов на соответствующий размер выплаты.</w:t>
      </w:r>
    </w:p>
    <w:p w:rsidR="006975F9" w:rsidRPr="00494B0D" w:rsidRDefault="006975F9" w:rsidP="001546BE">
      <w:pPr>
        <w:pStyle w:val="aa"/>
        <w:tabs>
          <w:tab w:val="clear" w:pos="4677"/>
          <w:tab w:val="clear" w:pos="9355"/>
        </w:tabs>
        <w:ind w:firstLine="709"/>
        <w:jc w:val="both"/>
        <w:rPr>
          <w:rFonts w:ascii="Times New Roman" w:hAnsi="Times New Roman"/>
          <w:sz w:val="28"/>
          <w:szCs w:val="28"/>
        </w:rPr>
      </w:pPr>
      <w:r w:rsidRPr="00494B0D">
        <w:rPr>
          <w:rFonts w:ascii="Times New Roman" w:hAnsi="Times New Roman"/>
          <w:sz w:val="28"/>
          <w:szCs w:val="28"/>
        </w:rPr>
        <w:t xml:space="preserve">На момент введения новых систем оплаты труда указанная выплата устанавливается всем работникам, получавшим ее ранее. При этом работодатель обязан обеспечить проведение специальной оценки условий труда в соответствии с законодательством о специальной оценке условий труда. </w:t>
      </w:r>
    </w:p>
    <w:p w:rsidR="006975F9" w:rsidRPr="00494B0D" w:rsidRDefault="006975F9" w:rsidP="00605EB0">
      <w:pPr>
        <w:pStyle w:val="aa"/>
        <w:numPr>
          <w:ilvl w:val="1"/>
          <w:numId w:val="2"/>
        </w:numPr>
        <w:tabs>
          <w:tab w:val="clear" w:pos="4677"/>
          <w:tab w:val="clear" w:pos="9355"/>
        </w:tabs>
        <w:ind w:left="0" w:firstLine="709"/>
        <w:jc w:val="both"/>
        <w:rPr>
          <w:rFonts w:ascii="Times New Roman" w:hAnsi="Times New Roman"/>
          <w:sz w:val="28"/>
          <w:szCs w:val="28"/>
        </w:rPr>
      </w:pPr>
      <w:r w:rsidRPr="00494B0D">
        <w:rPr>
          <w:rFonts w:ascii="Times New Roman" w:hAnsi="Times New Roman"/>
          <w:sz w:val="28"/>
          <w:szCs w:val="28"/>
        </w:rPr>
        <w:t xml:space="preserve">Выплаты за работу в условиях, отклоняющихся от нормальных, устанавливаются в соответствии со статьями 149, 151 Трудового Кодекса Российской Федерации. </w:t>
      </w:r>
    </w:p>
    <w:p w:rsidR="006975F9" w:rsidRPr="00494B0D" w:rsidRDefault="006975F9" w:rsidP="00605EB0">
      <w:pPr>
        <w:pStyle w:val="aa"/>
        <w:numPr>
          <w:ilvl w:val="1"/>
          <w:numId w:val="2"/>
        </w:numPr>
        <w:tabs>
          <w:tab w:val="clear" w:pos="4677"/>
          <w:tab w:val="clear" w:pos="9355"/>
        </w:tabs>
        <w:ind w:left="0" w:firstLine="709"/>
        <w:jc w:val="both"/>
        <w:rPr>
          <w:rFonts w:ascii="Times New Roman" w:hAnsi="Times New Roman"/>
          <w:sz w:val="28"/>
          <w:szCs w:val="28"/>
        </w:rPr>
      </w:pPr>
      <w:r w:rsidRPr="00494B0D">
        <w:rPr>
          <w:rFonts w:ascii="Times New Roman" w:hAnsi="Times New Roman"/>
          <w:sz w:val="28"/>
          <w:szCs w:val="28"/>
        </w:rPr>
        <w:t>Размер выплаты за совмещение профессий (должностей), за расширение зон обслуживания,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6975F9" w:rsidRPr="00494B0D" w:rsidRDefault="006975F9" w:rsidP="00605EB0">
      <w:pPr>
        <w:pStyle w:val="aa"/>
        <w:numPr>
          <w:ilvl w:val="1"/>
          <w:numId w:val="2"/>
        </w:numPr>
        <w:tabs>
          <w:tab w:val="clear" w:pos="4677"/>
          <w:tab w:val="clear" w:pos="9355"/>
        </w:tabs>
        <w:ind w:left="0" w:firstLine="709"/>
        <w:jc w:val="both"/>
        <w:rPr>
          <w:rFonts w:ascii="Times New Roman" w:hAnsi="Times New Roman"/>
          <w:sz w:val="28"/>
          <w:szCs w:val="28"/>
        </w:rPr>
      </w:pPr>
      <w:r w:rsidRPr="00494B0D">
        <w:rPr>
          <w:rFonts w:ascii="Times New Roman" w:hAnsi="Times New Roman"/>
          <w:sz w:val="28"/>
          <w:szCs w:val="28"/>
        </w:rPr>
        <w:t xml:space="preserve">Размер выплаты за совместительство должностей производится пропорционально отработанному времени по основной должности и по должности, занимаемой в порядке совместительства, раздельно по каждой из них. 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w:t>
      </w:r>
      <w:r w:rsidRPr="00494B0D">
        <w:rPr>
          <w:rFonts w:ascii="Times New Roman" w:hAnsi="Times New Roman"/>
          <w:sz w:val="28"/>
          <w:szCs w:val="28"/>
        </w:rPr>
        <w:lastRenderedPageBreak/>
        <w:t>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w:t>
      </w:r>
    </w:p>
    <w:p w:rsidR="006975F9" w:rsidRPr="00494B0D" w:rsidRDefault="006975F9" w:rsidP="00605EB0">
      <w:pPr>
        <w:pStyle w:val="aa"/>
        <w:numPr>
          <w:ilvl w:val="1"/>
          <w:numId w:val="2"/>
        </w:numPr>
        <w:tabs>
          <w:tab w:val="clear" w:pos="4677"/>
          <w:tab w:val="clear" w:pos="9355"/>
        </w:tabs>
        <w:ind w:left="0" w:firstLine="709"/>
        <w:jc w:val="both"/>
        <w:rPr>
          <w:rFonts w:ascii="Times New Roman" w:hAnsi="Times New Roman"/>
          <w:sz w:val="28"/>
          <w:szCs w:val="28"/>
        </w:rPr>
      </w:pPr>
      <w:r w:rsidRPr="00494B0D">
        <w:rPr>
          <w:rFonts w:ascii="Times New Roman" w:hAnsi="Times New Roman"/>
          <w:sz w:val="28"/>
          <w:szCs w:val="28"/>
        </w:rPr>
        <w:t>За ненормированный рабочий день водителям производится выплата за ненормированность рабочего времени в размере до 25 процентов от оклада за фактически отработанное время.</w:t>
      </w:r>
    </w:p>
    <w:p w:rsidR="006975F9" w:rsidRPr="00494B0D" w:rsidRDefault="006975F9" w:rsidP="00605EB0">
      <w:pPr>
        <w:pStyle w:val="aa"/>
        <w:numPr>
          <w:ilvl w:val="1"/>
          <w:numId w:val="2"/>
        </w:numPr>
        <w:tabs>
          <w:tab w:val="clear" w:pos="4677"/>
          <w:tab w:val="clear" w:pos="9355"/>
        </w:tabs>
        <w:ind w:left="0" w:firstLine="709"/>
        <w:jc w:val="both"/>
        <w:rPr>
          <w:rFonts w:ascii="Times New Roman" w:hAnsi="Times New Roman"/>
          <w:sz w:val="28"/>
          <w:szCs w:val="28"/>
        </w:rPr>
      </w:pPr>
      <w:r w:rsidRPr="00494B0D">
        <w:rPr>
          <w:rFonts w:ascii="Times New Roman" w:hAnsi="Times New Roman"/>
          <w:sz w:val="28"/>
          <w:szCs w:val="28"/>
        </w:rPr>
        <w:t>Выплаты за работу в ночное время производятся работникам за каждый час работы в ночное время. Ночным считается время с 22 часов до 6 часов утра. Размер доплаты составляет не менее 20 процентов части оклада (должностного оклада) за час работы работника. Расчет доплаты за час работы в ночное время определяется путем деления оклада (должностного оклада) работника на среднемесячное количество рабочих часов в соответствующем календарном году в зависимости от продолжительности рабочей недели, устанавливаемой работнику.</w:t>
      </w:r>
    </w:p>
    <w:p w:rsidR="006975F9" w:rsidRPr="00494B0D" w:rsidRDefault="006975F9" w:rsidP="00605EB0">
      <w:pPr>
        <w:pStyle w:val="aa"/>
        <w:numPr>
          <w:ilvl w:val="1"/>
          <w:numId w:val="2"/>
        </w:numPr>
        <w:tabs>
          <w:tab w:val="clear" w:pos="4677"/>
          <w:tab w:val="clear" w:pos="9355"/>
        </w:tabs>
        <w:ind w:left="0" w:firstLine="709"/>
        <w:jc w:val="both"/>
        <w:rPr>
          <w:rFonts w:ascii="Times New Roman" w:hAnsi="Times New Roman"/>
          <w:sz w:val="28"/>
          <w:szCs w:val="28"/>
        </w:rPr>
      </w:pPr>
      <w:r w:rsidRPr="00494B0D">
        <w:rPr>
          <w:rFonts w:ascii="Times New Roman" w:hAnsi="Times New Roman"/>
          <w:sz w:val="28"/>
          <w:szCs w:val="28"/>
        </w:rPr>
        <w:t>Оплата труда в выходные и нерабочие праздничные дни производится согласно статье 153 Трудового кодексу РФ.</w:t>
      </w:r>
    </w:p>
    <w:p w:rsidR="006975F9" w:rsidRPr="001F373C" w:rsidRDefault="006975F9" w:rsidP="001546BE">
      <w:pPr>
        <w:pStyle w:val="a3"/>
        <w:rPr>
          <w:i/>
          <w:color w:val="00B0F0"/>
          <w:sz w:val="28"/>
          <w:szCs w:val="28"/>
        </w:rPr>
      </w:pPr>
      <w:r w:rsidRPr="001F373C">
        <w:rPr>
          <w:i/>
          <w:color w:val="00B0F0"/>
          <w:sz w:val="28"/>
          <w:szCs w:val="28"/>
        </w:rPr>
        <w:t>(в редакции Постановления Главы МР «Мирнинский района» от 10.12.2024 № 2007)</w:t>
      </w:r>
    </w:p>
    <w:p w:rsidR="006975F9" w:rsidRPr="00494B0D" w:rsidRDefault="006975F9" w:rsidP="00605EB0">
      <w:pPr>
        <w:pStyle w:val="aa"/>
        <w:numPr>
          <w:ilvl w:val="1"/>
          <w:numId w:val="2"/>
        </w:numPr>
        <w:tabs>
          <w:tab w:val="clear" w:pos="4677"/>
          <w:tab w:val="clear" w:pos="9355"/>
        </w:tabs>
        <w:ind w:left="0" w:firstLine="709"/>
        <w:jc w:val="both"/>
        <w:rPr>
          <w:rFonts w:ascii="Times New Roman" w:hAnsi="Times New Roman"/>
          <w:sz w:val="28"/>
          <w:szCs w:val="28"/>
        </w:rPr>
      </w:pPr>
      <w:r w:rsidRPr="00494B0D">
        <w:rPr>
          <w:rFonts w:ascii="Times New Roman" w:hAnsi="Times New Roman"/>
          <w:sz w:val="28"/>
          <w:szCs w:val="28"/>
        </w:rPr>
        <w:t>Повышенная оплата сверхурочной работы в соответствии со статьей 152 Трудового кодекса РФ.</w:t>
      </w:r>
    </w:p>
    <w:p w:rsidR="006975F9" w:rsidRPr="001F373C" w:rsidRDefault="006975F9" w:rsidP="001546BE">
      <w:pPr>
        <w:pStyle w:val="a3"/>
        <w:rPr>
          <w:i/>
          <w:color w:val="00B0F0"/>
          <w:sz w:val="28"/>
          <w:szCs w:val="28"/>
        </w:rPr>
      </w:pPr>
      <w:r w:rsidRPr="001F373C">
        <w:rPr>
          <w:i/>
          <w:color w:val="00B0F0"/>
          <w:sz w:val="28"/>
          <w:szCs w:val="28"/>
        </w:rPr>
        <w:t>(в редакции Постановления Главы МР «Мирнинский района» от 10.12.2024 № 2007)</w:t>
      </w:r>
    </w:p>
    <w:p w:rsidR="006975F9" w:rsidRPr="00494B0D" w:rsidRDefault="006975F9" w:rsidP="00605EB0">
      <w:pPr>
        <w:pStyle w:val="aa"/>
        <w:numPr>
          <w:ilvl w:val="1"/>
          <w:numId w:val="2"/>
        </w:numPr>
        <w:tabs>
          <w:tab w:val="clear" w:pos="4677"/>
          <w:tab w:val="clear" w:pos="9355"/>
        </w:tabs>
        <w:ind w:left="0" w:firstLine="709"/>
        <w:jc w:val="both"/>
        <w:rPr>
          <w:rFonts w:ascii="Times New Roman" w:hAnsi="Times New Roman"/>
          <w:sz w:val="28"/>
          <w:szCs w:val="28"/>
        </w:rPr>
      </w:pPr>
      <w:r w:rsidRPr="00494B0D">
        <w:rPr>
          <w:rFonts w:ascii="Times New Roman" w:hAnsi="Times New Roman"/>
          <w:sz w:val="28"/>
          <w:szCs w:val="28"/>
        </w:rPr>
        <w:t>Надбавка за работу со сведениями, составляющими государственную тайну, устанавливается в размере и порядке, определенном законодательством Российской Федерации.</w:t>
      </w:r>
    </w:p>
    <w:p w:rsidR="006975F9" w:rsidRPr="00494B0D" w:rsidRDefault="006975F9" w:rsidP="00605EB0">
      <w:pPr>
        <w:pStyle w:val="aa"/>
        <w:numPr>
          <w:ilvl w:val="1"/>
          <w:numId w:val="2"/>
        </w:numPr>
        <w:tabs>
          <w:tab w:val="clear" w:pos="4677"/>
          <w:tab w:val="clear" w:pos="9355"/>
        </w:tabs>
        <w:ind w:left="0" w:firstLine="709"/>
        <w:jc w:val="both"/>
        <w:rPr>
          <w:rFonts w:ascii="Times New Roman" w:hAnsi="Times New Roman"/>
          <w:sz w:val="28"/>
          <w:szCs w:val="28"/>
        </w:rPr>
      </w:pPr>
      <w:r w:rsidRPr="00494B0D">
        <w:rPr>
          <w:rFonts w:ascii="Times New Roman" w:hAnsi="Times New Roman"/>
          <w:sz w:val="28"/>
          <w:szCs w:val="28"/>
        </w:rPr>
        <w:t>Размеры компенсационных выплат за специфику работы, за работу, не входящую в круг основных обязанностей работников, указаны в приложении № 1 к настоящему Положению.</w:t>
      </w:r>
    </w:p>
    <w:p w:rsidR="006975F9" w:rsidRPr="00494B0D" w:rsidRDefault="006975F9" w:rsidP="001546BE">
      <w:pPr>
        <w:pStyle w:val="aa"/>
        <w:tabs>
          <w:tab w:val="clear" w:pos="4677"/>
          <w:tab w:val="clear" w:pos="9355"/>
        </w:tabs>
        <w:ind w:left="567"/>
        <w:jc w:val="both"/>
        <w:rPr>
          <w:rFonts w:ascii="Times New Roman" w:hAnsi="Times New Roman"/>
          <w:sz w:val="28"/>
          <w:szCs w:val="28"/>
        </w:rPr>
      </w:pPr>
    </w:p>
    <w:p w:rsidR="006975F9" w:rsidRPr="002C0BBB" w:rsidRDefault="006975F9" w:rsidP="001546BE">
      <w:pPr>
        <w:pStyle w:val="aa"/>
        <w:tabs>
          <w:tab w:val="clear" w:pos="4677"/>
          <w:tab w:val="clear" w:pos="9355"/>
        </w:tabs>
        <w:ind w:firstLine="567"/>
        <w:jc w:val="center"/>
        <w:rPr>
          <w:b/>
          <w:sz w:val="28"/>
          <w:szCs w:val="28"/>
        </w:rPr>
      </w:pPr>
    </w:p>
    <w:p w:rsidR="006975F9" w:rsidRPr="005F32BA" w:rsidRDefault="006975F9" w:rsidP="00605EB0">
      <w:pPr>
        <w:pStyle w:val="a3"/>
        <w:numPr>
          <w:ilvl w:val="0"/>
          <w:numId w:val="2"/>
        </w:numPr>
        <w:contextualSpacing w:val="0"/>
        <w:jc w:val="both"/>
        <w:rPr>
          <w:b/>
          <w:sz w:val="28"/>
          <w:szCs w:val="28"/>
        </w:rPr>
      </w:pPr>
      <w:r w:rsidRPr="005F32BA">
        <w:rPr>
          <w:b/>
          <w:sz w:val="28"/>
          <w:szCs w:val="28"/>
        </w:rPr>
        <w:t>Порядок и условия премирования работников, за исключением руководителей учреждений, заместителей руководителя</w:t>
      </w:r>
    </w:p>
    <w:p w:rsidR="006975F9" w:rsidRPr="00A371A7" w:rsidRDefault="006975F9" w:rsidP="001546BE">
      <w:pPr>
        <w:pStyle w:val="a3"/>
      </w:pPr>
      <w:r w:rsidRPr="00B000E9">
        <w:rPr>
          <w:i/>
          <w:color w:val="548DD4"/>
          <w:sz w:val="26"/>
          <w:szCs w:val="26"/>
        </w:rPr>
        <w:t xml:space="preserve">(в редакции Постановления Главы </w:t>
      </w:r>
      <w:r>
        <w:rPr>
          <w:i/>
          <w:color w:val="548DD4"/>
          <w:sz w:val="26"/>
          <w:szCs w:val="26"/>
        </w:rPr>
        <w:t xml:space="preserve">МР «Мирнинский </w:t>
      </w:r>
      <w:r w:rsidRPr="00B000E9">
        <w:rPr>
          <w:i/>
          <w:color w:val="548DD4"/>
          <w:sz w:val="26"/>
          <w:szCs w:val="26"/>
        </w:rPr>
        <w:t>района</w:t>
      </w:r>
      <w:r>
        <w:rPr>
          <w:i/>
          <w:color w:val="548DD4"/>
          <w:sz w:val="26"/>
          <w:szCs w:val="26"/>
        </w:rPr>
        <w:t>»</w:t>
      </w:r>
      <w:r w:rsidRPr="00B000E9">
        <w:rPr>
          <w:i/>
          <w:color w:val="548DD4"/>
          <w:sz w:val="26"/>
          <w:szCs w:val="26"/>
        </w:rPr>
        <w:t xml:space="preserve"> от </w:t>
      </w:r>
      <w:r>
        <w:rPr>
          <w:i/>
          <w:color w:val="548DD4"/>
          <w:sz w:val="26"/>
          <w:szCs w:val="26"/>
        </w:rPr>
        <w:t>10.12.</w:t>
      </w:r>
      <w:r w:rsidRPr="00B000E9">
        <w:rPr>
          <w:i/>
          <w:color w:val="548DD4"/>
          <w:sz w:val="26"/>
          <w:szCs w:val="26"/>
        </w:rPr>
        <w:t>202</w:t>
      </w:r>
      <w:r>
        <w:rPr>
          <w:i/>
          <w:color w:val="548DD4"/>
          <w:sz w:val="26"/>
          <w:szCs w:val="26"/>
        </w:rPr>
        <w:t>4</w:t>
      </w:r>
      <w:r w:rsidRPr="00B000E9">
        <w:rPr>
          <w:i/>
          <w:color w:val="548DD4"/>
          <w:sz w:val="26"/>
          <w:szCs w:val="26"/>
        </w:rPr>
        <w:t xml:space="preserve"> №</w:t>
      </w:r>
      <w:r>
        <w:rPr>
          <w:i/>
          <w:color w:val="548DD4"/>
          <w:sz w:val="26"/>
          <w:szCs w:val="26"/>
        </w:rPr>
        <w:t xml:space="preserve"> 2007</w:t>
      </w:r>
      <w:r w:rsidRPr="00B000E9">
        <w:rPr>
          <w:i/>
          <w:color w:val="548DD4"/>
          <w:sz w:val="26"/>
          <w:szCs w:val="26"/>
        </w:rPr>
        <w:t>)</w:t>
      </w:r>
    </w:p>
    <w:p w:rsidR="006975F9" w:rsidRPr="00E812BD" w:rsidRDefault="006975F9" w:rsidP="001546BE">
      <w:pPr>
        <w:pStyle w:val="ConsPlusNormal"/>
        <w:ind w:left="147" w:firstLine="851"/>
        <w:jc w:val="both"/>
        <w:rPr>
          <w:rFonts w:ascii="Times New Roman" w:hAnsi="Times New Roman" w:cs="Times New Roman"/>
          <w:sz w:val="28"/>
          <w:szCs w:val="28"/>
        </w:rPr>
      </w:pPr>
      <w:r w:rsidRPr="00E812BD">
        <w:rPr>
          <w:rFonts w:ascii="Times New Roman" w:hAnsi="Times New Roman" w:cs="Times New Roman"/>
          <w:sz w:val="28"/>
          <w:szCs w:val="28"/>
        </w:rPr>
        <w:t>10.1. Премиальная часть фонда оплаты труда - это часть фонда оплаты труда, планируемая на выплаты с целью повышения мотивации качественного труда работников и поощрения за результаты труда.</w:t>
      </w:r>
    </w:p>
    <w:p w:rsidR="006975F9" w:rsidRPr="00E812BD" w:rsidRDefault="006975F9" w:rsidP="001546BE">
      <w:pPr>
        <w:pStyle w:val="ConsPlusNormal"/>
        <w:ind w:right="-39" w:firstLine="851"/>
        <w:jc w:val="both"/>
        <w:rPr>
          <w:rFonts w:ascii="Times New Roman" w:hAnsi="Times New Roman" w:cs="Times New Roman"/>
          <w:sz w:val="28"/>
          <w:szCs w:val="28"/>
        </w:rPr>
      </w:pPr>
      <w:r w:rsidRPr="00E812BD">
        <w:rPr>
          <w:rFonts w:ascii="Times New Roman" w:hAnsi="Times New Roman" w:cs="Times New Roman"/>
          <w:sz w:val="28"/>
          <w:szCs w:val="28"/>
        </w:rPr>
        <w:t>10.2.</w:t>
      </w:r>
      <w:r w:rsidRPr="00E812BD">
        <w:rPr>
          <w:rFonts w:ascii="Times New Roman" w:hAnsi="Times New Roman" w:cs="Times New Roman"/>
          <w:sz w:val="28"/>
          <w:szCs w:val="28"/>
        </w:rPr>
        <w:tab/>
        <w:t>Объем премиальной части фонда оплаты труда формируется в процентном отношении к фонду оплаты труда на очередной финансовый год:</w:t>
      </w:r>
    </w:p>
    <w:p w:rsidR="006975F9" w:rsidRPr="005F32BA" w:rsidRDefault="006975F9" w:rsidP="001546BE">
      <w:pPr>
        <w:pStyle w:val="aa"/>
        <w:tabs>
          <w:tab w:val="clear" w:pos="4677"/>
          <w:tab w:val="clear" w:pos="9355"/>
          <w:tab w:val="left" w:pos="567"/>
        </w:tabs>
        <w:ind w:right="-39" w:firstLine="851"/>
        <w:jc w:val="both"/>
        <w:rPr>
          <w:rFonts w:ascii="Times New Roman" w:hAnsi="Times New Roman"/>
          <w:sz w:val="28"/>
          <w:szCs w:val="28"/>
        </w:rPr>
      </w:pPr>
      <w:r w:rsidRPr="005F32BA">
        <w:rPr>
          <w:rFonts w:ascii="Times New Roman" w:hAnsi="Times New Roman"/>
          <w:sz w:val="28"/>
          <w:szCs w:val="28"/>
        </w:rPr>
        <w:t xml:space="preserve">10.2.1. не менее 5 процентов на оплату труда должностей работников, осуществляющих реализацию прав на получение общедоступного и бесплатного начального общего, основного общего, среднего общего образования в общеобразовательных организациях, оплата труда которых осуществляется за счет средств субвенций РС(Я)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в </w:t>
      </w:r>
      <w:r w:rsidRPr="005F32BA">
        <w:rPr>
          <w:rFonts w:ascii="Times New Roman" w:hAnsi="Times New Roman"/>
          <w:sz w:val="28"/>
          <w:szCs w:val="28"/>
        </w:rPr>
        <w:lastRenderedPageBreak/>
        <w:t xml:space="preserve">общеобразовательных организациях в соответствии перечнем должностей, указанных в постановлении Правительства Республики Саха (Якутия) от 23 декабря 2021 года № 537; </w:t>
      </w:r>
    </w:p>
    <w:p w:rsidR="006975F9" w:rsidRPr="005F32BA" w:rsidRDefault="006975F9" w:rsidP="001546BE">
      <w:pPr>
        <w:pStyle w:val="ConsPlusNormal"/>
        <w:widowControl/>
        <w:ind w:right="-39" w:firstLine="851"/>
        <w:jc w:val="both"/>
        <w:rPr>
          <w:rFonts w:ascii="Times New Roman" w:hAnsi="Times New Roman" w:cs="Times New Roman"/>
          <w:sz w:val="28"/>
          <w:szCs w:val="28"/>
        </w:rPr>
      </w:pPr>
      <w:r w:rsidRPr="00E812BD">
        <w:rPr>
          <w:rFonts w:ascii="Times New Roman" w:hAnsi="Times New Roman" w:cs="Times New Roman"/>
          <w:sz w:val="28"/>
          <w:szCs w:val="28"/>
        </w:rPr>
        <w:t>10.2.2.  не менее 5 процентов на оплату труда работников образовательных организаций, учреждений дополнительного образования, оплата труда которых осуществляется за счет средств бюджета МР «Мирнинский район» РС(Я), без учета доплаты до минимального размера оплаты труда работников.</w:t>
      </w:r>
      <w:r w:rsidRPr="005F32BA">
        <w:rPr>
          <w:rFonts w:ascii="Times New Roman" w:hAnsi="Times New Roman" w:cs="Times New Roman"/>
          <w:sz w:val="28"/>
          <w:szCs w:val="28"/>
        </w:rPr>
        <w:t xml:space="preserve"> </w:t>
      </w:r>
    </w:p>
    <w:p w:rsidR="006975F9" w:rsidRPr="00E812BD" w:rsidRDefault="006975F9" w:rsidP="001546BE">
      <w:pPr>
        <w:pStyle w:val="ConsPlusNormal"/>
        <w:ind w:right="-39" w:firstLine="851"/>
        <w:jc w:val="both"/>
        <w:rPr>
          <w:rFonts w:ascii="Times New Roman" w:hAnsi="Times New Roman" w:cs="Times New Roman"/>
          <w:sz w:val="28"/>
          <w:szCs w:val="28"/>
        </w:rPr>
      </w:pPr>
      <w:r w:rsidRPr="00E812BD">
        <w:rPr>
          <w:rFonts w:ascii="Times New Roman" w:hAnsi="Times New Roman" w:cs="Times New Roman"/>
          <w:sz w:val="28"/>
          <w:szCs w:val="28"/>
        </w:rPr>
        <w:t xml:space="preserve">10.3. Экономия средств фонда оплаты труда, образовавшаяся в течение года за счет средств бюджета МР «Мирнинский район» РС(Я), распределяется в декабре текущего года в размере не более двух месячных фондов оплаты труда работника. </w:t>
      </w:r>
    </w:p>
    <w:p w:rsidR="006975F9" w:rsidRPr="005F32BA" w:rsidRDefault="006975F9" w:rsidP="001546BE">
      <w:pPr>
        <w:pStyle w:val="aa"/>
        <w:tabs>
          <w:tab w:val="clear" w:pos="4677"/>
          <w:tab w:val="clear" w:pos="9355"/>
          <w:tab w:val="left" w:pos="0"/>
        </w:tabs>
        <w:ind w:firstLine="851"/>
        <w:jc w:val="both"/>
        <w:rPr>
          <w:rFonts w:ascii="Times New Roman" w:hAnsi="Times New Roman"/>
          <w:sz w:val="28"/>
          <w:szCs w:val="28"/>
        </w:rPr>
      </w:pPr>
      <w:r w:rsidRPr="005F32BA">
        <w:rPr>
          <w:rFonts w:ascii="Times New Roman" w:hAnsi="Times New Roman"/>
          <w:sz w:val="28"/>
          <w:szCs w:val="28"/>
        </w:rPr>
        <w:t xml:space="preserve">10.4. В целях поощрения работников за выполненную работу могут быть установлены следующие виды премии: </w:t>
      </w:r>
    </w:p>
    <w:p w:rsidR="006975F9" w:rsidRPr="00E812BD" w:rsidRDefault="006975F9" w:rsidP="001546BE">
      <w:pPr>
        <w:tabs>
          <w:tab w:val="left" w:pos="0"/>
        </w:tabs>
        <w:autoSpaceDE w:val="0"/>
        <w:autoSpaceDN w:val="0"/>
        <w:adjustRightInd w:val="0"/>
        <w:ind w:right="-39" w:firstLine="851"/>
        <w:jc w:val="both"/>
        <w:rPr>
          <w:sz w:val="28"/>
          <w:szCs w:val="28"/>
        </w:rPr>
      </w:pPr>
      <w:r w:rsidRPr="00E812BD">
        <w:rPr>
          <w:sz w:val="28"/>
          <w:szCs w:val="28"/>
        </w:rPr>
        <w:t>10.4.1. премия по итогам месяца;</w:t>
      </w:r>
    </w:p>
    <w:p w:rsidR="006975F9" w:rsidRPr="00E812BD" w:rsidRDefault="006975F9" w:rsidP="001546BE">
      <w:pPr>
        <w:tabs>
          <w:tab w:val="left" w:pos="0"/>
        </w:tabs>
        <w:autoSpaceDE w:val="0"/>
        <w:autoSpaceDN w:val="0"/>
        <w:adjustRightInd w:val="0"/>
        <w:ind w:right="-39" w:firstLine="851"/>
        <w:jc w:val="both"/>
        <w:rPr>
          <w:sz w:val="28"/>
          <w:szCs w:val="28"/>
        </w:rPr>
      </w:pPr>
      <w:r w:rsidRPr="00E812BD">
        <w:rPr>
          <w:sz w:val="28"/>
          <w:szCs w:val="28"/>
        </w:rPr>
        <w:t xml:space="preserve">10.4.2. премия по результатам работы (квартал, год); </w:t>
      </w:r>
    </w:p>
    <w:p w:rsidR="006975F9" w:rsidRPr="00E812BD" w:rsidRDefault="006975F9" w:rsidP="001546BE">
      <w:pPr>
        <w:tabs>
          <w:tab w:val="left" w:pos="0"/>
        </w:tabs>
        <w:autoSpaceDE w:val="0"/>
        <w:autoSpaceDN w:val="0"/>
        <w:adjustRightInd w:val="0"/>
        <w:ind w:right="-39" w:firstLine="851"/>
        <w:jc w:val="both"/>
        <w:rPr>
          <w:sz w:val="28"/>
          <w:szCs w:val="28"/>
        </w:rPr>
      </w:pPr>
      <w:r w:rsidRPr="00E812BD">
        <w:rPr>
          <w:sz w:val="28"/>
          <w:szCs w:val="28"/>
        </w:rPr>
        <w:t>10.4.3. единовременные премии:</w:t>
      </w:r>
    </w:p>
    <w:p w:rsidR="006975F9" w:rsidRPr="00E812BD" w:rsidRDefault="006975F9" w:rsidP="001546BE">
      <w:pPr>
        <w:tabs>
          <w:tab w:val="left" w:pos="0"/>
        </w:tabs>
        <w:autoSpaceDE w:val="0"/>
        <w:autoSpaceDN w:val="0"/>
        <w:adjustRightInd w:val="0"/>
        <w:ind w:right="-39" w:firstLine="851"/>
        <w:jc w:val="both"/>
        <w:rPr>
          <w:sz w:val="28"/>
          <w:szCs w:val="28"/>
        </w:rPr>
      </w:pPr>
      <w:r w:rsidRPr="00E812BD">
        <w:rPr>
          <w:sz w:val="28"/>
          <w:szCs w:val="28"/>
        </w:rPr>
        <w:t xml:space="preserve">          - за выполнение особо важных и срочных работ;</w:t>
      </w:r>
    </w:p>
    <w:p w:rsidR="006975F9" w:rsidRPr="00E812BD" w:rsidRDefault="006975F9" w:rsidP="001546BE">
      <w:pPr>
        <w:tabs>
          <w:tab w:val="left" w:pos="0"/>
        </w:tabs>
        <w:autoSpaceDE w:val="0"/>
        <w:autoSpaceDN w:val="0"/>
        <w:adjustRightInd w:val="0"/>
        <w:ind w:right="-39" w:firstLine="851"/>
        <w:jc w:val="both"/>
        <w:rPr>
          <w:sz w:val="28"/>
          <w:szCs w:val="28"/>
        </w:rPr>
      </w:pPr>
      <w:r w:rsidRPr="00E812BD">
        <w:rPr>
          <w:sz w:val="28"/>
          <w:szCs w:val="28"/>
        </w:rPr>
        <w:t xml:space="preserve">          - персональная единовременная премия.          </w:t>
      </w:r>
    </w:p>
    <w:p w:rsidR="006975F9" w:rsidRPr="00E812BD" w:rsidRDefault="006975F9" w:rsidP="001546BE">
      <w:pPr>
        <w:autoSpaceDE w:val="0"/>
        <w:autoSpaceDN w:val="0"/>
        <w:adjustRightInd w:val="0"/>
        <w:ind w:right="-39" w:firstLine="851"/>
        <w:jc w:val="both"/>
        <w:rPr>
          <w:sz w:val="28"/>
          <w:szCs w:val="28"/>
        </w:rPr>
      </w:pPr>
      <w:r w:rsidRPr="00E812BD">
        <w:rPr>
          <w:sz w:val="28"/>
          <w:szCs w:val="28"/>
        </w:rPr>
        <w:t>Премии устанавливаются локальными нормативными актами учреждения.</w:t>
      </w:r>
    </w:p>
    <w:p w:rsidR="006975F9" w:rsidRPr="00E812BD" w:rsidRDefault="006975F9" w:rsidP="001546BE">
      <w:pPr>
        <w:autoSpaceDE w:val="0"/>
        <w:autoSpaceDN w:val="0"/>
        <w:adjustRightInd w:val="0"/>
        <w:ind w:right="-39" w:firstLine="851"/>
        <w:jc w:val="both"/>
        <w:rPr>
          <w:sz w:val="28"/>
          <w:szCs w:val="28"/>
        </w:rPr>
      </w:pPr>
      <w:r w:rsidRPr="00E812BD">
        <w:rPr>
          <w:sz w:val="28"/>
          <w:szCs w:val="28"/>
        </w:rPr>
        <w:t>Выплаты стимулирующего характера могут быть установлены работникам только при наличии лимитов фонда оплаты труда на эти цели.</w:t>
      </w:r>
    </w:p>
    <w:p w:rsidR="006975F9" w:rsidRPr="005F32BA" w:rsidRDefault="006975F9" w:rsidP="001546BE">
      <w:pPr>
        <w:pStyle w:val="a3"/>
        <w:ind w:left="34" w:firstLine="851"/>
        <w:rPr>
          <w:sz w:val="28"/>
          <w:szCs w:val="28"/>
        </w:rPr>
      </w:pPr>
      <w:r w:rsidRPr="005F32BA">
        <w:rPr>
          <w:sz w:val="28"/>
          <w:szCs w:val="28"/>
        </w:rPr>
        <w:t xml:space="preserve">10.5.  Размеры премии работникам учреждения, порядок и критерии их выплат для учреждений образования устанавливаются в соответствии с порядком и условиями, предусмотренными приложением №4 к настоящему Положению и локальными Положениями об оплате труда, принятыми муниципальными учреждениями образования. </w:t>
      </w:r>
    </w:p>
    <w:p w:rsidR="006975F9" w:rsidRPr="005F32BA" w:rsidRDefault="006975F9" w:rsidP="001546BE">
      <w:pPr>
        <w:pStyle w:val="aa"/>
        <w:tabs>
          <w:tab w:val="clear" w:pos="4677"/>
          <w:tab w:val="clear" w:pos="9355"/>
          <w:tab w:val="left" w:pos="1276"/>
        </w:tabs>
        <w:ind w:right="-1" w:firstLine="993"/>
        <w:jc w:val="both"/>
        <w:rPr>
          <w:rFonts w:ascii="Times New Roman" w:hAnsi="Times New Roman"/>
          <w:sz w:val="28"/>
          <w:szCs w:val="28"/>
        </w:rPr>
      </w:pPr>
      <w:r w:rsidRPr="005F32BA">
        <w:rPr>
          <w:rFonts w:ascii="Times New Roman" w:hAnsi="Times New Roman"/>
          <w:sz w:val="28"/>
          <w:szCs w:val="28"/>
          <w:highlight w:val="yellow"/>
        </w:rPr>
        <w:t>10.7.</w:t>
      </w:r>
      <w:r w:rsidRPr="005F32BA">
        <w:rPr>
          <w:rFonts w:ascii="Times New Roman" w:hAnsi="Times New Roman"/>
          <w:sz w:val="28"/>
          <w:szCs w:val="28"/>
        </w:rPr>
        <w:t xml:space="preserve"> Премия за выполнение особо важных и срочных работ устанавливается единовременно по итогам выполнения особо важных и срочных работ с целью поощрения работников за оперативность и качественный результат труда на основании локального нормативного акта учреждения, в соответствии с коллективным договором, положением о премировании работников, утвержденным Управляющим советом учреждения в пределах фонда оплаты труда на финансовый год.</w:t>
      </w:r>
    </w:p>
    <w:p w:rsidR="006975F9" w:rsidRPr="008A204D" w:rsidRDefault="006975F9" w:rsidP="001546BE">
      <w:pPr>
        <w:pStyle w:val="a3"/>
        <w:rPr>
          <w:color w:val="000000" w:themeColor="text1"/>
          <w:sz w:val="28"/>
          <w:szCs w:val="28"/>
        </w:rPr>
      </w:pPr>
      <w:r w:rsidRPr="008A204D">
        <w:rPr>
          <w:color w:val="000000" w:themeColor="text1"/>
          <w:sz w:val="28"/>
          <w:szCs w:val="28"/>
        </w:rPr>
        <w:t>(в редакции Постановления Главы МР «Мирнинский района» от 2025 № ______)</w:t>
      </w:r>
    </w:p>
    <w:p w:rsidR="006975F9" w:rsidRPr="00E812BD" w:rsidRDefault="006975F9" w:rsidP="001546BE">
      <w:pPr>
        <w:widowControl w:val="0"/>
        <w:ind w:right="-39" w:firstLine="851"/>
        <w:jc w:val="both"/>
        <w:rPr>
          <w:sz w:val="28"/>
          <w:szCs w:val="28"/>
        </w:rPr>
      </w:pPr>
      <w:r w:rsidRPr="00E812BD">
        <w:rPr>
          <w:sz w:val="28"/>
          <w:szCs w:val="28"/>
        </w:rPr>
        <w:t>10.8. Персональная единовременная премия работникам образовательных организаций МР «Мирнинский район» РС(Я) может быть установлена на основании приказа МКУ «МРУО», в случае</w:t>
      </w:r>
      <w:r w:rsidRPr="005F32BA">
        <w:rPr>
          <w:sz w:val="28"/>
          <w:szCs w:val="28"/>
        </w:rPr>
        <w:t xml:space="preserve"> экономии</w:t>
      </w:r>
      <w:r w:rsidRPr="00E812BD">
        <w:rPr>
          <w:sz w:val="28"/>
          <w:szCs w:val="28"/>
        </w:rPr>
        <w:t xml:space="preserve"> средств целевого финансирования на выплату персональной доплаты, в соответствии с постановлением районной Администрации от 27 января 2022г. №96 «Положение о расходовании средств целевого финансирования, поступающих от АК «АЛРОСА» (ПАО) на выплату персональной доплаты к заработной плате работникам муниципальных учреждений МР «Мирнинский район» РС(Я)».</w:t>
      </w:r>
    </w:p>
    <w:p w:rsidR="006975F9" w:rsidRPr="00E812BD" w:rsidRDefault="006975F9" w:rsidP="001546BE">
      <w:pPr>
        <w:widowControl w:val="0"/>
        <w:ind w:right="-39" w:firstLine="851"/>
        <w:jc w:val="both"/>
        <w:rPr>
          <w:sz w:val="28"/>
          <w:szCs w:val="28"/>
        </w:rPr>
      </w:pPr>
      <w:r w:rsidRPr="00E812BD">
        <w:rPr>
          <w:sz w:val="28"/>
          <w:szCs w:val="28"/>
        </w:rPr>
        <w:t xml:space="preserve">10.9. Премии, предусмотренные настоящим Положением, </w:t>
      </w:r>
      <w:r w:rsidRPr="00E812BD">
        <w:rPr>
          <w:sz w:val="28"/>
          <w:szCs w:val="28"/>
        </w:rPr>
        <w:lastRenderedPageBreak/>
        <w:t>учитываются в составе средней заработной платы для исчисления пенсий, отпусков, пособий по временной нетрудоспособности в соответствии с постановлением Правительства РФ от 24.12.2007 № 922 «Об особенностях порядка исчисления средней заработной платы».</w:t>
      </w:r>
    </w:p>
    <w:p w:rsidR="006975F9" w:rsidRPr="005F32BA" w:rsidRDefault="006975F9" w:rsidP="005F32BA">
      <w:pPr>
        <w:pStyle w:val="a3"/>
        <w:ind w:left="0" w:firstLine="131"/>
        <w:rPr>
          <w:sz w:val="28"/>
          <w:szCs w:val="28"/>
        </w:rPr>
      </w:pPr>
      <w:r w:rsidRPr="005F32BA">
        <w:rPr>
          <w:sz w:val="28"/>
          <w:szCs w:val="28"/>
        </w:rPr>
        <w:t>10.10.</w:t>
      </w:r>
      <w:r w:rsidRPr="005F32BA">
        <w:rPr>
          <w:sz w:val="28"/>
          <w:szCs w:val="28"/>
        </w:rPr>
        <w:tab/>
        <w:t>Работникам учреждения не представляется к премированию при наличии у него дисциплинарных взысканий в отчетном периоде.</w:t>
      </w:r>
    </w:p>
    <w:p w:rsidR="006975F9" w:rsidRDefault="006975F9" w:rsidP="001546BE">
      <w:pPr>
        <w:pStyle w:val="aa"/>
        <w:tabs>
          <w:tab w:val="clear" w:pos="4677"/>
          <w:tab w:val="clear" w:pos="9355"/>
        </w:tabs>
        <w:ind w:firstLine="620"/>
        <w:jc w:val="right"/>
      </w:pPr>
    </w:p>
    <w:p w:rsidR="006975F9" w:rsidRDefault="006975F9" w:rsidP="001546BE">
      <w:pPr>
        <w:pStyle w:val="aa"/>
        <w:tabs>
          <w:tab w:val="clear" w:pos="4677"/>
          <w:tab w:val="clear" w:pos="9355"/>
        </w:tabs>
        <w:spacing w:before="240" w:after="240"/>
        <w:jc w:val="center"/>
        <w:rPr>
          <w:b/>
          <w:sz w:val="28"/>
          <w:szCs w:val="28"/>
        </w:rPr>
      </w:pPr>
      <w:r>
        <w:rPr>
          <w:b/>
          <w:sz w:val="28"/>
          <w:szCs w:val="28"/>
        </w:rPr>
        <w:t xml:space="preserve">11. </w:t>
      </w:r>
      <w:r w:rsidRPr="007B4C63">
        <w:rPr>
          <w:b/>
          <w:sz w:val="28"/>
          <w:szCs w:val="28"/>
        </w:rPr>
        <w:t>Другие вопросы оплаты труда</w:t>
      </w:r>
    </w:p>
    <w:p w:rsidR="006975F9" w:rsidRPr="005F32BA" w:rsidRDefault="006975F9" w:rsidP="001546BE">
      <w:pPr>
        <w:pStyle w:val="aa"/>
        <w:tabs>
          <w:tab w:val="clear" w:pos="4677"/>
          <w:tab w:val="clear" w:pos="9355"/>
        </w:tabs>
        <w:ind w:firstLine="709"/>
        <w:jc w:val="both"/>
        <w:rPr>
          <w:rFonts w:ascii="Times New Roman" w:hAnsi="Times New Roman"/>
          <w:sz w:val="28"/>
          <w:szCs w:val="28"/>
        </w:rPr>
      </w:pPr>
      <w:r w:rsidRPr="005F32BA">
        <w:rPr>
          <w:rFonts w:ascii="Times New Roman" w:hAnsi="Times New Roman"/>
          <w:sz w:val="28"/>
          <w:szCs w:val="28"/>
        </w:rPr>
        <w:t>11.1 В районах с неблагоприятными природными климатическими условиями к заработной плате, за исключением персональных доплат, применяются:</w:t>
      </w:r>
    </w:p>
    <w:p w:rsidR="006975F9" w:rsidRPr="005F32BA" w:rsidRDefault="006975F9" w:rsidP="001546BE">
      <w:pPr>
        <w:pStyle w:val="aa"/>
        <w:tabs>
          <w:tab w:val="clear" w:pos="4677"/>
          <w:tab w:val="clear" w:pos="9355"/>
        </w:tabs>
        <w:ind w:firstLine="709"/>
        <w:jc w:val="both"/>
        <w:rPr>
          <w:rFonts w:ascii="Times New Roman" w:hAnsi="Times New Roman"/>
          <w:sz w:val="28"/>
          <w:szCs w:val="28"/>
        </w:rPr>
      </w:pPr>
      <w:r w:rsidRPr="005F32BA">
        <w:rPr>
          <w:rFonts w:ascii="Times New Roman" w:hAnsi="Times New Roman"/>
          <w:sz w:val="28"/>
          <w:szCs w:val="28"/>
        </w:rPr>
        <w:t>11.1.1. районные коэффициенты;</w:t>
      </w:r>
    </w:p>
    <w:p w:rsidR="006975F9" w:rsidRPr="005F32BA" w:rsidRDefault="006975F9" w:rsidP="001546BE">
      <w:pPr>
        <w:pStyle w:val="aa"/>
        <w:tabs>
          <w:tab w:val="clear" w:pos="4677"/>
          <w:tab w:val="clear" w:pos="9355"/>
        </w:tabs>
        <w:ind w:firstLine="709"/>
        <w:jc w:val="both"/>
        <w:rPr>
          <w:rFonts w:ascii="Times New Roman" w:hAnsi="Times New Roman"/>
          <w:sz w:val="28"/>
          <w:szCs w:val="28"/>
        </w:rPr>
      </w:pPr>
      <w:r w:rsidRPr="005F32BA">
        <w:rPr>
          <w:rFonts w:ascii="Times New Roman" w:hAnsi="Times New Roman"/>
          <w:sz w:val="28"/>
          <w:szCs w:val="28"/>
        </w:rPr>
        <w:t>11.1.2. процентные надбавки за стаж работы в районах Крайнего Севера и приравненных к ним местностях.</w:t>
      </w:r>
    </w:p>
    <w:p w:rsidR="006975F9" w:rsidRPr="005F32BA" w:rsidRDefault="006975F9" w:rsidP="001546BE">
      <w:pPr>
        <w:pStyle w:val="aa"/>
        <w:tabs>
          <w:tab w:val="clear" w:pos="4677"/>
          <w:tab w:val="clear" w:pos="9355"/>
        </w:tabs>
        <w:ind w:firstLine="709"/>
        <w:jc w:val="both"/>
        <w:rPr>
          <w:rFonts w:ascii="Times New Roman" w:hAnsi="Times New Roman"/>
          <w:sz w:val="28"/>
          <w:szCs w:val="28"/>
        </w:rPr>
      </w:pPr>
      <w:r w:rsidRPr="005F32BA">
        <w:rPr>
          <w:rFonts w:ascii="Times New Roman" w:hAnsi="Times New Roman"/>
          <w:sz w:val="28"/>
          <w:szCs w:val="28"/>
        </w:rPr>
        <w:t>11.2.</w:t>
      </w:r>
      <w:r w:rsidRPr="005F32BA">
        <w:rPr>
          <w:rFonts w:ascii="Times New Roman" w:hAnsi="Times New Roman"/>
          <w:sz w:val="28"/>
          <w:szCs w:val="28"/>
        </w:rPr>
        <w:tab/>
        <w:t>В случае задержки выплаты работникам заработной платы и других нарушений оплаты труда руководитель учреждения несет ответственность в соответствии с законодательством Российской Федерации.</w:t>
      </w:r>
    </w:p>
    <w:p w:rsidR="006975F9" w:rsidRPr="005F32BA" w:rsidRDefault="006975F9" w:rsidP="001546BE">
      <w:pPr>
        <w:pStyle w:val="aa"/>
        <w:tabs>
          <w:tab w:val="clear" w:pos="4677"/>
          <w:tab w:val="clear" w:pos="9355"/>
        </w:tabs>
        <w:ind w:firstLine="709"/>
        <w:jc w:val="both"/>
        <w:rPr>
          <w:rFonts w:ascii="Times New Roman" w:hAnsi="Times New Roman"/>
          <w:sz w:val="28"/>
          <w:szCs w:val="28"/>
        </w:rPr>
      </w:pPr>
      <w:r w:rsidRPr="005F32BA">
        <w:rPr>
          <w:rFonts w:ascii="Times New Roman" w:hAnsi="Times New Roman"/>
          <w:sz w:val="28"/>
          <w:szCs w:val="28"/>
        </w:rPr>
        <w:t>11.3.</w:t>
      </w:r>
      <w:r w:rsidRPr="005F32BA">
        <w:rPr>
          <w:rFonts w:ascii="Times New Roman" w:hAnsi="Times New Roman"/>
          <w:sz w:val="28"/>
          <w:szCs w:val="28"/>
        </w:rPr>
        <w:tab/>
        <w:t>Из фонда оплаты труда работникам может быть оказана материальная помощь. Решение об оказании материальной помощи и ее конкретных размерах принимает руководитель учреждения на основании письменного заявления работника.</w:t>
      </w:r>
    </w:p>
    <w:p w:rsidR="006975F9" w:rsidRPr="005F32BA" w:rsidRDefault="006975F9" w:rsidP="001546BE">
      <w:pPr>
        <w:pStyle w:val="aa"/>
        <w:tabs>
          <w:tab w:val="clear" w:pos="4677"/>
          <w:tab w:val="clear" w:pos="9355"/>
        </w:tabs>
        <w:ind w:firstLine="709"/>
        <w:jc w:val="both"/>
        <w:rPr>
          <w:rFonts w:ascii="Times New Roman" w:hAnsi="Times New Roman"/>
          <w:sz w:val="28"/>
          <w:szCs w:val="28"/>
        </w:rPr>
      </w:pPr>
      <w:r w:rsidRPr="005F32BA">
        <w:rPr>
          <w:rFonts w:ascii="Times New Roman" w:hAnsi="Times New Roman"/>
          <w:sz w:val="28"/>
          <w:szCs w:val="28"/>
        </w:rPr>
        <w:t>11.4.</w:t>
      </w:r>
      <w:r w:rsidRPr="005F32BA">
        <w:rPr>
          <w:rFonts w:ascii="Times New Roman" w:hAnsi="Times New Roman"/>
          <w:sz w:val="28"/>
          <w:szCs w:val="28"/>
        </w:rPr>
        <w:tab/>
        <w:t>Заработная плата работников (без учета премий), устанавливается в соответствии с новой структурой фонда оплаты труда, не может быть меньше заработной платы (без учета премий) выплачиваемой работникам в соответствии с трудовым договором до введения новой структуры фонда оплаты труда, при условии сохранения объема должностных обязанностей работников и выполнения ими работ той же квалификации.</w:t>
      </w:r>
    </w:p>
    <w:p w:rsidR="006975F9" w:rsidRPr="005F32BA" w:rsidRDefault="006975F9" w:rsidP="001546BE">
      <w:pPr>
        <w:pStyle w:val="aa"/>
        <w:tabs>
          <w:tab w:val="clear" w:pos="4677"/>
          <w:tab w:val="clear" w:pos="9355"/>
        </w:tabs>
        <w:ind w:firstLine="709"/>
        <w:jc w:val="both"/>
        <w:rPr>
          <w:rFonts w:ascii="Times New Roman" w:hAnsi="Times New Roman"/>
          <w:sz w:val="28"/>
          <w:szCs w:val="28"/>
        </w:rPr>
      </w:pPr>
      <w:r w:rsidRPr="005F32BA">
        <w:rPr>
          <w:rFonts w:ascii="Times New Roman" w:hAnsi="Times New Roman"/>
          <w:sz w:val="28"/>
          <w:szCs w:val="28"/>
        </w:rPr>
        <w:t>11.5. Работодатель обязан обеспечить начисление заработной платы работникам, полностью отработавшим норму рабочего времени</w:t>
      </w:r>
    </w:p>
    <w:p w:rsidR="006975F9" w:rsidRPr="005F32BA" w:rsidRDefault="006975F9" w:rsidP="001546BE">
      <w:pPr>
        <w:pStyle w:val="aa"/>
        <w:tabs>
          <w:tab w:val="clear" w:pos="4677"/>
          <w:tab w:val="clear" w:pos="9355"/>
        </w:tabs>
        <w:ind w:firstLine="709"/>
        <w:jc w:val="both"/>
        <w:rPr>
          <w:rFonts w:ascii="Times New Roman" w:hAnsi="Times New Roman"/>
          <w:sz w:val="28"/>
          <w:szCs w:val="28"/>
        </w:rPr>
      </w:pPr>
      <w:r w:rsidRPr="005F32BA">
        <w:rPr>
          <w:rFonts w:ascii="Times New Roman" w:hAnsi="Times New Roman"/>
          <w:sz w:val="28"/>
          <w:szCs w:val="28"/>
        </w:rPr>
        <w:t>11.6.</w:t>
      </w:r>
      <w:r w:rsidRPr="005F32BA">
        <w:rPr>
          <w:rFonts w:ascii="Times New Roman" w:hAnsi="Times New Roman"/>
          <w:sz w:val="28"/>
          <w:szCs w:val="28"/>
        </w:rPr>
        <w:tab/>
        <w:t>В случае начисления заработной платы работникам, оплата труда которых регулируется разделами 3-6 настоящего Положения. Отработавшим норму рабочего времени и выполнившим норму труда (трудовые отношения), ниже установленного федеральным законом минимального размера оплаты труда районного коэффициента и процентных надбавок, данным категориям работников производиться компенсационная доплата для обеспечения минимальной государственной гарантии в области оплаты труда в соответствии с пунктом 11.5 настоящего Положения.</w:t>
      </w:r>
    </w:p>
    <w:p w:rsidR="006975F9" w:rsidRPr="005F32BA" w:rsidRDefault="006975F9" w:rsidP="001546BE">
      <w:pPr>
        <w:pStyle w:val="aa"/>
        <w:ind w:firstLine="709"/>
        <w:jc w:val="both"/>
        <w:rPr>
          <w:rFonts w:ascii="Times New Roman" w:hAnsi="Times New Roman"/>
          <w:sz w:val="28"/>
          <w:szCs w:val="28"/>
        </w:rPr>
      </w:pPr>
      <w:r w:rsidRPr="005F32BA">
        <w:rPr>
          <w:rFonts w:ascii="Times New Roman" w:hAnsi="Times New Roman"/>
          <w:sz w:val="28"/>
          <w:szCs w:val="28"/>
        </w:rPr>
        <w:t>11.7. Индексация окладов руководителей и работников образовательных организаций, заработная плата которых финансируется за счет средств государственного бюджета Республики Саха (Якутия), производится в порядке установленном трудовым законодательством, в сроки и размерах, предусмотренных нормативными правовыми актами Республики Саха (Якутия).</w:t>
      </w:r>
    </w:p>
    <w:p w:rsidR="006975F9" w:rsidRPr="005F32BA" w:rsidRDefault="006975F9" w:rsidP="001546BE">
      <w:pPr>
        <w:pStyle w:val="aa"/>
        <w:ind w:firstLine="709"/>
        <w:jc w:val="both"/>
        <w:rPr>
          <w:rFonts w:ascii="Times New Roman" w:hAnsi="Times New Roman"/>
          <w:sz w:val="28"/>
          <w:szCs w:val="28"/>
        </w:rPr>
      </w:pPr>
      <w:r w:rsidRPr="005F32BA">
        <w:rPr>
          <w:rFonts w:ascii="Times New Roman" w:hAnsi="Times New Roman"/>
          <w:sz w:val="28"/>
          <w:szCs w:val="28"/>
        </w:rPr>
        <w:t xml:space="preserve">Индексация заработной платы руководителей и работников образовательных организаций, финансирование которой производится за </w:t>
      </w:r>
      <w:r w:rsidRPr="005F32BA">
        <w:rPr>
          <w:rFonts w:ascii="Times New Roman" w:hAnsi="Times New Roman"/>
          <w:sz w:val="28"/>
          <w:szCs w:val="28"/>
        </w:rPr>
        <w:lastRenderedPageBreak/>
        <w:t>счет средств бюджета МР «Мирнинский район» РС(Я), в порядке установленном трудовым законодательством, в сроки и размерах, предусмотренных нормативными правовыми актами органа местного самоуправления МР «Мирнинский район» РС(Я).</w:t>
      </w:r>
    </w:p>
    <w:p w:rsidR="006975F9" w:rsidRPr="005F32BA" w:rsidRDefault="006975F9" w:rsidP="001546BE">
      <w:pPr>
        <w:pStyle w:val="aa"/>
        <w:tabs>
          <w:tab w:val="clear" w:pos="4677"/>
          <w:tab w:val="clear" w:pos="9355"/>
        </w:tabs>
        <w:ind w:firstLine="709"/>
        <w:jc w:val="both"/>
        <w:rPr>
          <w:rFonts w:ascii="Times New Roman" w:hAnsi="Times New Roman"/>
          <w:sz w:val="28"/>
          <w:szCs w:val="28"/>
        </w:rPr>
      </w:pPr>
      <w:r w:rsidRPr="005F32BA">
        <w:rPr>
          <w:rFonts w:ascii="Times New Roman" w:hAnsi="Times New Roman"/>
          <w:sz w:val="28"/>
          <w:szCs w:val="28"/>
        </w:rPr>
        <w:t>Решение об индексации заработной платы принимается в составе решения Мирнинского районного Совета депутатов об утверждении (внесении изменений и дополнений) бюджета МР «Мирнинский район» РС(Я) на очередной финансовый год и плановый период.</w:t>
      </w:r>
    </w:p>
    <w:p w:rsidR="006975F9" w:rsidRPr="005F32BA" w:rsidRDefault="006975F9" w:rsidP="001546BE">
      <w:pPr>
        <w:pStyle w:val="aa"/>
        <w:tabs>
          <w:tab w:val="clear" w:pos="4677"/>
          <w:tab w:val="clear" w:pos="9355"/>
        </w:tabs>
        <w:ind w:firstLine="620"/>
        <w:jc w:val="both"/>
        <w:rPr>
          <w:rFonts w:ascii="Times New Roman" w:hAnsi="Times New Roman"/>
          <w:sz w:val="28"/>
          <w:szCs w:val="28"/>
        </w:rPr>
      </w:pPr>
    </w:p>
    <w:p w:rsidR="006975F9" w:rsidRPr="00C92576" w:rsidRDefault="006975F9" w:rsidP="001546BE">
      <w:pPr>
        <w:pStyle w:val="aa"/>
        <w:tabs>
          <w:tab w:val="clear" w:pos="4677"/>
          <w:tab w:val="clear" w:pos="9355"/>
        </w:tabs>
        <w:jc w:val="center"/>
        <w:rPr>
          <w:b/>
          <w:sz w:val="28"/>
          <w:szCs w:val="28"/>
        </w:rPr>
      </w:pPr>
      <w:r>
        <w:rPr>
          <w:b/>
          <w:sz w:val="28"/>
          <w:szCs w:val="28"/>
        </w:rPr>
        <w:t>12.</w:t>
      </w:r>
      <w:r w:rsidRPr="00C92576">
        <w:rPr>
          <w:b/>
          <w:sz w:val="28"/>
          <w:szCs w:val="28"/>
        </w:rPr>
        <w:t>Порядок и условия оплаты труда руководителей учреждений дополнительного образования, заместителей руководителя, заработная плата которых финансируется за счет средств местного бюджета МР «Мирнинский район» РС(Я)</w:t>
      </w:r>
    </w:p>
    <w:p w:rsidR="006975F9" w:rsidRPr="00A371A7" w:rsidRDefault="006975F9" w:rsidP="001546BE">
      <w:pPr>
        <w:pStyle w:val="a3"/>
      </w:pPr>
      <w:r w:rsidRPr="00B000E9">
        <w:rPr>
          <w:i/>
          <w:color w:val="548DD4"/>
          <w:sz w:val="26"/>
          <w:szCs w:val="26"/>
        </w:rPr>
        <w:t xml:space="preserve">(в редакции Постановления Главы </w:t>
      </w:r>
      <w:r>
        <w:rPr>
          <w:i/>
          <w:color w:val="548DD4"/>
          <w:sz w:val="26"/>
          <w:szCs w:val="26"/>
        </w:rPr>
        <w:t xml:space="preserve">МР «Мирнинский </w:t>
      </w:r>
      <w:r w:rsidRPr="00B000E9">
        <w:rPr>
          <w:i/>
          <w:color w:val="548DD4"/>
          <w:sz w:val="26"/>
          <w:szCs w:val="26"/>
        </w:rPr>
        <w:t>района</w:t>
      </w:r>
      <w:r>
        <w:rPr>
          <w:i/>
          <w:color w:val="548DD4"/>
          <w:sz w:val="26"/>
          <w:szCs w:val="26"/>
        </w:rPr>
        <w:t>»</w:t>
      </w:r>
      <w:r w:rsidRPr="00B000E9">
        <w:rPr>
          <w:i/>
          <w:color w:val="548DD4"/>
          <w:sz w:val="26"/>
          <w:szCs w:val="26"/>
        </w:rPr>
        <w:t xml:space="preserve"> от </w:t>
      </w:r>
      <w:r>
        <w:rPr>
          <w:i/>
          <w:color w:val="548DD4"/>
          <w:sz w:val="26"/>
          <w:szCs w:val="26"/>
        </w:rPr>
        <w:t>10.12.</w:t>
      </w:r>
      <w:r w:rsidRPr="00B000E9">
        <w:rPr>
          <w:i/>
          <w:color w:val="548DD4"/>
          <w:sz w:val="26"/>
          <w:szCs w:val="26"/>
        </w:rPr>
        <w:t>202</w:t>
      </w:r>
      <w:r>
        <w:rPr>
          <w:i/>
          <w:color w:val="548DD4"/>
          <w:sz w:val="26"/>
          <w:szCs w:val="26"/>
        </w:rPr>
        <w:t>4</w:t>
      </w:r>
      <w:r w:rsidRPr="00B000E9">
        <w:rPr>
          <w:i/>
          <w:color w:val="548DD4"/>
          <w:sz w:val="26"/>
          <w:szCs w:val="26"/>
        </w:rPr>
        <w:t xml:space="preserve"> №</w:t>
      </w:r>
      <w:r>
        <w:rPr>
          <w:i/>
          <w:color w:val="548DD4"/>
          <w:sz w:val="26"/>
          <w:szCs w:val="26"/>
        </w:rPr>
        <w:t xml:space="preserve"> 2007</w:t>
      </w:r>
      <w:r w:rsidRPr="00B000E9">
        <w:rPr>
          <w:i/>
          <w:color w:val="548DD4"/>
          <w:sz w:val="26"/>
          <w:szCs w:val="26"/>
        </w:rPr>
        <w:t>)</w:t>
      </w:r>
    </w:p>
    <w:p w:rsidR="006975F9" w:rsidRPr="005F32BA" w:rsidRDefault="006975F9" w:rsidP="005F32BA">
      <w:pPr>
        <w:pStyle w:val="aa"/>
        <w:tabs>
          <w:tab w:val="clear" w:pos="4677"/>
          <w:tab w:val="clear" w:pos="9355"/>
        </w:tabs>
        <w:ind w:firstLine="709"/>
        <w:jc w:val="both"/>
        <w:rPr>
          <w:rFonts w:ascii="Times New Roman" w:hAnsi="Times New Roman"/>
          <w:sz w:val="28"/>
          <w:szCs w:val="28"/>
        </w:rPr>
      </w:pPr>
      <w:r w:rsidRPr="005F32BA">
        <w:rPr>
          <w:rFonts w:ascii="Times New Roman" w:hAnsi="Times New Roman"/>
          <w:sz w:val="28"/>
          <w:szCs w:val="28"/>
        </w:rPr>
        <w:t xml:space="preserve">12.1.Заработная плата руководителя учреждения состоит из должностного оклада, выплат компенсационного характера, районного коэффициента, процентной надбавки к заработной платы, за стаж работы в районах Крайнего Севера и приравненных к ним местностях, и премии. </w:t>
      </w:r>
    </w:p>
    <w:p w:rsidR="006975F9" w:rsidRPr="005F32BA" w:rsidRDefault="006975F9" w:rsidP="005F32BA">
      <w:pPr>
        <w:pStyle w:val="aa"/>
        <w:tabs>
          <w:tab w:val="clear" w:pos="4677"/>
          <w:tab w:val="clear" w:pos="9355"/>
        </w:tabs>
        <w:ind w:firstLine="709"/>
        <w:jc w:val="both"/>
        <w:rPr>
          <w:rFonts w:ascii="Times New Roman" w:hAnsi="Times New Roman"/>
          <w:sz w:val="28"/>
          <w:szCs w:val="28"/>
        </w:rPr>
      </w:pPr>
      <w:r w:rsidRPr="005F32BA">
        <w:rPr>
          <w:rFonts w:ascii="Times New Roman" w:hAnsi="Times New Roman"/>
          <w:sz w:val="28"/>
          <w:szCs w:val="28"/>
        </w:rPr>
        <w:t>12.2.</w:t>
      </w:r>
      <w:r w:rsidRPr="005F32BA">
        <w:rPr>
          <w:rFonts w:ascii="Times New Roman" w:hAnsi="Times New Roman"/>
          <w:sz w:val="28"/>
          <w:szCs w:val="28"/>
        </w:rPr>
        <w:tab/>
        <w:t xml:space="preserve">Должностной оклад руководителя учреждения устанавливается с учетом применения коэффициента кратности к базовому окладу. </w:t>
      </w:r>
    </w:p>
    <w:p w:rsidR="006975F9" w:rsidRPr="005F32BA" w:rsidRDefault="006975F9" w:rsidP="005F32BA">
      <w:pPr>
        <w:pStyle w:val="aa"/>
        <w:tabs>
          <w:tab w:val="clear" w:pos="4677"/>
          <w:tab w:val="clear" w:pos="9355"/>
        </w:tabs>
        <w:ind w:firstLine="709"/>
        <w:jc w:val="both"/>
        <w:rPr>
          <w:rFonts w:ascii="Times New Roman" w:hAnsi="Times New Roman"/>
          <w:sz w:val="28"/>
          <w:szCs w:val="28"/>
        </w:rPr>
      </w:pPr>
      <w:r w:rsidRPr="005F32BA">
        <w:rPr>
          <w:rFonts w:ascii="Times New Roman" w:hAnsi="Times New Roman"/>
          <w:sz w:val="28"/>
          <w:szCs w:val="28"/>
        </w:rPr>
        <w:t>Базовый размер должностного оклада руководителей учреждений дополнительного образования составляет – 25 000,00 рублей. Базовый оклад руководителя учреждения устанавливается нормативным актом Учредителя.</w:t>
      </w:r>
    </w:p>
    <w:p w:rsidR="006975F9" w:rsidRPr="005F32BA" w:rsidRDefault="006975F9" w:rsidP="005F32BA">
      <w:pPr>
        <w:pStyle w:val="aa"/>
        <w:tabs>
          <w:tab w:val="clear" w:pos="4677"/>
          <w:tab w:val="clear" w:pos="9355"/>
        </w:tabs>
        <w:ind w:firstLine="709"/>
        <w:jc w:val="both"/>
        <w:rPr>
          <w:rFonts w:ascii="Times New Roman" w:hAnsi="Times New Roman"/>
          <w:sz w:val="28"/>
          <w:szCs w:val="28"/>
        </w:rPr>
      </w:pPr>
      <w:r w:rsidRPr="005F32BA">
        <w:rPr>
          <w:rFonts w:ascii="Times New Roman" w:hAnsi="Times New Roman"/>
          <w:sz w:val="28"/>
          <w:szCs w:val="28"/>
        </w:rPr>
        <w:t>Должностной оклад руководителя учреждения определяется трудовым договором и устанавливается базовый размер должностного оклада с коэффициентом кратности на основании локальным нормативным актом МКУ «МРУО» на финансовый год.</w:t>
      </w:r>
    </w:p>
    <w:p w:rsidR="006975F9" w:rsidRPr="005F32BA" w:rsidRDefault="006975F9" w:rsidP="005F32BA">
      <w:pPr>
        <w:pStyle w:val="aa"/>
        <w:tabs>
          <w:tab w:val="clear" w:pos="4677"/>
          <w:tab w:val="clear" w:pos="9355"/>
        </w:tabs>
        <w:ind w:firstLine="709"/>
        <w:jc w:val="both"/>
        <w:rPr>
          <w:rFonts w:ascii="Times New Roman" w:hAnsi="Times New Roman"/>
          <w:sz w:val="28"/>
          <w:szCs w:val="28"/>
        </w:rPr>
      </w:pPr>
      <w:r w:rsidRPr="005F32BA">
        <w:rPr>
          <w:rFonts w:ascii="Times New Roman" w:hAnsi="Times New Roman"/>
          <w:sz w:val="28"/>
          <w:szCs w:val="28"/>
        </w:rPr>
        <w:t xml:space="preserve">Соотношение среднемесячной заработной платы руководителей, заместителей руководителя и главных бухгалтеров учреждений и среднемесячной заработной платы работников учреждений, формируемых за счет всех финансовых источников, рассчитывается за календарный год. </w:t>
      </w:r>
    </w:p>
    <w:p w:rsidR="006975F9" w:rsidRPr="005F32BA" w:rsidRDefault="006975F9" w:rsidP="005F32BA">
      <w:pPr>
        <w:pStyle w:val="aa"/>
        <w:tabs>
          <w:tab w:val="clear" w:pos="4677"/>
          <w:tab w:val="clear" w:pos="9355"/>
        </w:tabs>
        <w:ind w:firstLine="709"/>
        <w:jc w:val="both"/>
        <w:rPr>
          <w:rFonts w:ascii="Times New Roman" w:hAnsi="Times New Roman"/>
          <w:sz w:val="28"/>
          <w:szCs w:val="28"/>
        </w:rPr>
      </w:pPr>
      <w:r w:rsidRPr="005F32BA">
        <w:rPr>
          <w:rFonts w:ascii="Times New Roman" w:hAnsi="Times New Roman"/>
          <w:sz w:val="28"/>
          <w:szCs w:val="28"/>
        </w:rPr>
        <w:t>Коэффициент кратности для установления оклада и оклад руководителя учреждения дополнительного образования детей устанавливается локальным нормативным актом МКУ «МРУО» на финансовый год.</w:t>
      </w:r>
    </w:p>
    <w:p w:rsidR="006975F9" w:rsidRPr="005F32BA" w:rsidRDefault="006975F9" w:rsidP="005F32BA">
      <w:pPr>
        <w:pStyle w:val="aa"/>
        <w:tabs>
          <w:tab w:val="clear" w:pos="4677"/>
          <w:tab w:val="clear" w:pos="9355"/>
        </w:tabs>
        <w:ind w:firstLine="709"/>
        <w:jc w:val="both"/>
        <w:rPr>
          <w:rFonts w:ascii="Times New Roman" w:hAnsi="Times New Roman"/>
          <w:sz w:val="28"/>
          <w:szCs w:val="28"/>
        </w:rPr>
      </w:pPr>
      <w:r w:rsidRPr="005F32BA">
        <w:rPr>
          <w:rFonts w:ascii="Times New Roman" w:hAnsi="Times New Roman"/>
          <w:sz w:val="28"/>
          <w:szCs w:val="28"/>
        </w:rPr>
        <w:t>12.3.</w:t>
      </w:r>
      <w:r w:rsidRPr="005F32BA">
        <w:rPr>
          <w:rFonts w:ascii="Times New Roman" w:hAnsi="Times New Roman"/>
          <w:sz w:val="28"/>
          <w:szCs w:val="28"/>
        </w:rPr>
        <w:tab/>
        <w:t>Размер оклада заместителя руководителя, руководителя структурных подразделений устанавливается на 10-40 процентов ниже оклада руководителя и утверждается локальным нормативным актом образовательной организации.</w:t>
      </w:r>
    </w:p>
    <w:p w:rsidR="006975F9" w:rsidRPr="005F32BA" w:rsidRDefault="006975F9" w:rsidP="005F32BA">
      <w:pPr>
        <w:pStyle w:val="aa"/>
        <w:tabs>
          <w:tab w:val="clear" w:pos="4677"/>
          <w:tab w:val="clear" w:pos="9355"/>
        </w:tabs>
        <w:ind w:firstLine="709"/>
        <w:jc w:val="both"/>
        <w:rPr>
          <w:rFonts w:ascii="Times New Roman" w:hAnsi="Times New Roman"/>
          <w:sz w:val="28"/>
          <w:szCs w:val="28"/>
        </w:rPr>
      </w:pPr>
      <w:r w:rsidRPr="005F32BA">
        <w:rPr>
          <w:rFonts w:ascii="Times New Roman" w:hAnsi="Times New Roman"/>
          <w:sz w:val="28"/>
          <w:szCs w:val="28"/>
        </w:rPr>
        <w:t>Предельный уровень соотношения среднемесячной заработной платы руководителей, заместителей руководителя и главных бухгалтеров учреждений и среднемесячной заработной платы работников учреждений (без учета руководителя, заместителей руководителя и главного бухгалтера) устанавливается в кратности до 4.</w:t>
      </w:r>
    </w:p>
    <w:p w:rsidR="006975F9" w:rsidRPr="005F32BA" w:rsidRDefault="006975F9" w:rsidP="005F32BA">
      <w:pPr>
        <w:pStyle w:val="aa"/>
        <w:tabs>
          <w:tab w:val="clear" w:pos="4677"/>
          <w:tab w:val="clear" w:pos="9355"/>
        </w:tabs>
        <w:ind w:firstLine="709"/>
        <w:jc w:val="both"/>
        <w:rPr>
          <w:rFonts w:ascii="Times New Roman" w:hAnsi="Times New Roman"/>
          <w:sz w:val="28"/>
          <w:szCs w:val="28"/>
        </w:rPr>
      </w:pPr>
      <w:r w:rsidRPr="005F32BA">
        <w:rPr>
          <w:rFonts w:ascii="Times New Roman" w:hAnsi="Times New Roman"/>
          <w:sz w:val="28"/>
          <w:szCs w:val="28"/>
        </w:rPr>
        <w:lastRenderedPageBreak/>
        <w:t>12.4.</w:t>
      </w:r>
      <w:r w:rsidRPr="005F32BA">
        <w:rPr>
          <w:rFonts w:ascii="Times New Roman" w:hAnsi="Times New Roman"/>
          <w:sz w:val="28"/>
          <w:szCs w:val="28"/>
        </w:rPr>
        <w:tab/>
        <w:t>Руководитель учреждения несет персональную ответственность за перерасход фонда оплаты труда в соответствии с действующим законодательством.</w:t>
      </w:r>
    </w:p>
    <w:p w:rsidR="006975F9" w:rsidRPr="005F32BA" w:rsidRDefault="006975F9" w:rsidP="005F32BA">
      <w:pPr>
        <w:pStyle w:val="aa"/>
        <w:tabs>
          <w:tab w:val="clear" w:pos="4677"/>
          <w:tab w:val="clear" w:pos="9355"/>
        </w:tabs>
        <w:ind w:firstLine="709"/>
        <w:jc w:val="both"/>
        <w:rPr>
          <w:rFonts w:ascii="Times New Roman" w:hAnsi="Times New Roman"/>
          <w:sz w:val="28"/>
          <w:szCs w:val="28"/>
        </w:rPr>
      </w:pPr>
      <w:r w:rsidRPr="005F32BA">
        <w:rPr>
          <w:rFonts w:ascii="Times New Roman" w:hAnsi="Times New Roman"/>
          <w:sz w:val="28"/>
          <w:szCs w:val="28"/>
        </w:rPr>
        <w:t>12.5.</w:t>
      </w:r>
      <w:r w:rsidRPr="005F32BA">
        <w:rPr>
          <w:rFonts w:ascii="Times New Roman" w:hAnsi="Times New Roman"/>
          <w:sz w:val="28"/>
          <w:szCs w:val="28"/>
        </w:rPr>
        <w:tab/>
        <w:t xml:space="preserve">Размеры премирования заместителей руководителя, порядок и критерии их выплат для муниципальных учреждений образования устанавливаются в соответствии с порядком и условиями, предусмотренными приложением №4 к настоящему Положению и локальными Положениями об оплате труда, принятыми муниципальными учреждениями образования. </w:t>
      </w:r>
    </w:p>
    <w:p w:rsidR="006975F9" w:rsidRPr="005F32BA" w:rsidRDefault="006975F9" w:rsidP="005F32BA">
      <w:pPr>
        <w:pStyle w:val="aa"/>
        <w:tabs>
          <w:tab w:val="clear" w:pos="4677"/>
          <w:tab w:val="clear" w:pos="9355"/>
        </w:tabs>
        <w:ind w:firstLine="709"/>
        <w:jc w:val="both"/>
        <w:rPr>
          <w:rFonts w:ascii="Times New Roman" w:hAnsi="Times New Roman"/>
          <w:sz w:val="28"/>
          <w:szCs w:val="28"/>
        </w:rPr>
      </w:pPr>
      <w:r w:rsidRPr="005F32BA">
        <w:rPr>
          <w:rFonts w:ascii="Times New Roman" w:hAnsi="Times New Roman"/>
          <w:sz w:val="28"/>
          <w:szCs w:val="28"/>
        </w:rPr>
        <w:t>12.6.</w:t>
      </w:r>
      <w:r w:rsidRPr="005F32BA">
        <w:rPr>
          <w:rFonts w:ascii="Times New Roman" w:hAnsi="Times New Roman"/>
          <w:sz w:val="28"/>
          <w:szCs w:val="28"/>
        </w:rPr>
        <w:tab/>
        <w:t xml:space="preserve">Премирование руководителей муниципальных учреждений дополнительного образования производится не реже 4 раз в год (апрель, июль, октябрь, декабрь) на основании решения муниципального управляющего Совета МР «Мирнинский район» РС(Я) и приказом МКУ «Мирнинское районное управление образования» МР «Мирнинский район» РС(Я). </w:t>
      </w:r>
    </w:p>
    <w:p w:rsidR="006975F9" w:rsidRPr="005F32BA" w:rsidRDefault="006975F9" w:rsidP="005F32BA">
      <w:pPr>
        <w:pStyle w:val="aa"/>
        <w:tabs>
          <w:tab w:val="clear" w:pos="4677"/>
          <w:tab w:val="clear" w:pos="9355"/>
        </w:tabs>
        <w:ind w:firstLine="709"/>
        <w:jc w:val="both"/>
        <w:rPr>
          <w:rFonts w:ascii="Times New Roman" w:hAnsi="Times New Roman"/>
          <w:sz w:val="28"/>
          <w:szCs w:val="28"/>
        </w:rPr>
      </w:pPr>
      <w:r w:rsidRPr="005F32BA">
        <w:rPr>
          <w:rFonts w:ascii="Times New Roman" w:hAnsi="Times New Roman"/>
          <w:sz w:val="28"/>
          <w:szCs w:val="28"/>
        </w:rPr>
        <w:t>12.7.</w:t>
      </w:r>
      <w:r w:rsidRPr="005F32BA">
        <w:rPr>
          <w:rFonts w:ascii="Times New Roman" w:hAnsi="Times New Roman"/>
          <w:sz w:val="28"/>
          <w:szCs w:val="28"/>
        </w:rPr>
        <w:tab/>
        <w:t xml:space="preserve">Размер премирования руководителей устанавливается на основании набранного количества баллов. Стоимость одного балла руководителя определяется путем деления объема средств централизованного фонда премирования руководителей, предусмотренных на период премирования на общее количество баллов, набранных руководителями за этот же период. Размер премии каждого руководителя определяется путем умножения набранного количества баллов (с учетом коэффициента фактически отработанного времени за период премирования) на стоимость одного балла. Порядок и условия распределения баллов установлены в соответствии с постановлением районной Администрации от 27.05.2015 №0445 «Об утверждении показателей и критериев результативности деятельности в муниципальных образовательных учреждениях». </w:t>
      </w:r>
    </w:p>
    <w:p w:rsidR="006975F9" w:rsidRPr="005F32BA" w:rsidRDefault="006975F9" w:rsidP="005F32BA">
      <w:pPr>
        <w:pStyle w:val="aa"/>
        <w:tabs>
          <w:tab w:val="clear" w:pos="4677"/>
          <w:tab w:val="clear" w:pos="9355"/>
        </w:tabs>
        <w:ind w:firstLine="709"/>
        <w:jc w:val="both"/>
        <w:rPr>
          <w:rFonts w:ascii="Times New Roman" w:hAnsi="Times New Roman"/>
          <w:sz w:val="28"/>
          <w:szCs w:val="28"/>
        </w:rPr>
      </w:pPr>
      <w:r w:rsidRPr="005F32BA">
        <w:rPr>
          <w:rFonts w:ascii="Times New Roman" w:hAnsi="Times New Roman"/>
          <w:sz w:val="28"/>
          <w:szCs w:val="28"/>
        </w:rPr>
        <w:t>12.8.</w:t>
      </w:r>
      <w:r w:rsidRPr="005F32BA">
        <w:rPr>
          <w:rFonts w:ascii="Times New Roman" w:hAnsi="Times New Roman"/>
          <w:sz w:val="28"/>
          <w:szCs w:val="28"/>
        </w:rPr>
        <w:tab/>
        <w:t xml:space="preserve">Премирование руководителей производится по результатам работы за определенный период времени и может производиться единовременно за высокое качество выполнения поставленной перед учреждением задачи. </w:t>
      </w:r>
    </w:p>
    <w:p w:rsidR="006975F9" w:rsidRPr="005F32BA" w:rsidRDefault="006975F9" w:rsidP="005F32BA">
      <w:pPr>
        <w:pStyle w:val="aa"/>
        <w:tabs>
          <w:tab w:val="clear" w:pos="4677"/>
          <w:tab w:val="clear" w:pos="9355"/>
        </w:tabs>
        <w:ind w:firstLine="709"/>
        <w:jc w:val="both"/>
        <w:rPr>
          <w:rFonts w:ascii="Times New Roman" w:hAnsi="Times New Roman"/>
          <w:sz w:val="28"/>
          <w:szCs w:val="28"/>
        </w:rPr>
      </w:pPr>
      <w:r w:rsidRPr="005F32BA">
        <w:rPr>
          <w:rFonts w:ascii="Times New Roman" w:hAnsi="Times New Roman"/>
          <w:sz w:val="28"/>
          <w:szCs w:val="28"/>
        </w:rPr>
        <w:t>12.9.</w:t>
      </w:r>
      <w:r w:rsidRPr="005F32BA">
        <w:rPr>
          <w:rFonts w:ascii="Times New Roman" w:hAnsi="Times New Roman"/>
          <w:sz w:val="28"/>
          <w:szCs w:val="28"/>
        </w:rPr>
        <w:tab/>
        <w:t xml:space="preserve">Экономия средств фонда оплаты труда, образовавшаяся в течении года за счет средств бюджета МР «Мирнинский район» РС(Я), распределяется в декабре текущего года в размере не более двух месячных фондов оплаты труда. </w:t>
      </w:r>
    </w:p>
    <w:p w:rsidR="006975F9" w:rsidRPr="005F32BA" w:rsidRDefault="006975F9" w:rsidP="005F32BA">
      <w:pPr>
        <w:pStyle w:val="aa"/>
        <w:tabs>
          <w:tab w:val="clear" w:pos="4677"/>
          <w:tab w:val="clear" w:pos="9355"/>
        </w:tabs>
        <w:ind w:firstLine="709"/>
        <w:jc w:val="both"/>
        <w:rPr>
          <w:rFonts w:ascii="Times New Roman" w:hAnsi="Times New Roman"/>
          <w:sz w:val="28"/>
          <w:szCs w:val="28"/>
        </w:rPr>
      </w:pPr>
      <w:r w:rsidRPr="005F32BA">
        <w:rPr>
          <w:rFonts w:ascii="Times New Roman" w:hAnsi="Times New Roman"/>
          <w:sz w:val="28"/>
          <w:szCs w:val="28"/>
        </w:rPr>
        <w:t>12.10.</w:t>
      </w:r>
      <w:r w:rsidRPr="005F32BA">
        <w:rPr>
          <w:rFonts w:ascii="Times New Roman" w:hAnsi="Times New Roman"/>
          <w:sz w:val="28"/>
          <w:szCs w:val="28"/>
        </w:rPr>
        <w:tab/>
        <w:t xml:space="preserve">Премирование руководителей образовательных организаций за счет средств, поступающих от предпринимательской и иной приносящей доход деятельности, осуществляется ежеквартально в размере до 10 %, но не более 50 000 рублей в месяц, от объема средств, поступающих от платной деятельности и направленных учреждением на оплату труда с начислениями во внебюджетные фонды. </w:t>
      </w:r>
    </w:p>
    <w:p w:rsidR="006975F9" w:rsidRPr="005F32BA" w:rsidRDefault="006975F9" w:rsidP="005F32BA">
      <w:pPr>
        <w:pStyle w:val="aa"/>
        <w:tabs>
          <w:tab w:val="clear" w:pos="4677"/>
          <w:tab w:val="clear" w:pos="9355"/>
        </w:tabs>
        <w:ind w:firstLine="709"/>
        <w:jc w:val="both"/>
        <w:rPr>
          <w:rFonts w:ascii="Times New Roman" w:hAnsi="Times New Roman"/>
          <w:sz w:val="28"/>
          <w:szCs w:val="28"/>
        </w:rPr>
      </w:pPr>
      <w:r w:rsidRPr="005F32BA">
        <w:rPr>
          <w:rFonts w:ascii="Times New Roman" w:hAnsi="Times New Roman"/>
          <w:sz w:val="28"/>
          <w:szCs w:val="28"/>
        </w:rPr>
        <w:t>Размер премиальной выплаты руководителю учреждения за организацию предоставления платных услуг устанавливается по согласованию с курирующим отраслевым управлением после предоставления отчета о фактическом поступлении средств от оказания платных услуг.</w:t>
      </w:r>
    </w:p>
    <w:p w:rsidR="006975F9" w:rsidRPr="005F32BA" w:rsidRDefault="006975F9" w:rsidP="005F32BA">
      <w:pPr>
        <w:pStyle w:val="aa"/>
        <w:tabs>
          <w:tab w:val="clear" w:pos="4677"/>
          <w:tab w:val="clear" w:pos="9355"/>
        </w:tabs>
        <w:ind w:firstLine="709"/>
        <w:jc w:val="both"/>
        <w:rPr>
          <w:rFonts w:ascii="Times New Roman" w:hAnsi="Times New Roman"/>
          <w:sz w:val="28"/>
          <w:szCs w:val="28"/>
        </w:rPr>
      </w:pPr>
      <w:r w:rsidRPr="005F32BA">
        <w:rPr>
          <w:rFonts w:ascii="Times New Roman" w:hAnsi="Times New Roman"/>
          <w:sz w:val="28"/>
          <w:szCs w:val="28"/>
        </w:rPr>
        <w:lastRenderedPageBreak/>
        <w:t>12.11.</w:t>
      </w:r>
      <w:r w:rsidRPr="005F32BA">
        <w:rPr>
          <w:rFonts w:ascii="Times New Roman" w:hAnsi="Times New Roman"/>
          <w:sz w:val="28"/>
          <w:szCs w:val="28"/>
        </w:rPr>
        <w:tab/>
        <w:t>При привлечении руководителя к уголовной ответственности, выявлении фактов нарушения бюджетного законодательства или нецелевого использования бюджетных средств, премирование не производится.</w:t>
      </w:r>
    </w:p>
    <w:p w:rsidR="006975F9" w:rsidRPr="005F32BA" w:rsidRDefault="006975F9" w:rsidP="005F32BA">
      <w:pPr>
        <w:pStyle w:val="aa"/>
        <w:tabs>
          <w:tab w:val="clear" w:pos="4677"/>
          <w:tab w:val="clear" w:pos="9355"/>
        </w:tabs>
        <w:ind w:firstLine="709"/>
        <w:jc w:val="both"/>
        <w:rPr>
          <w:rFonts w:ascii="Times New Roman" w:hAnsi="Times New Roman"/>
          <w:sz w:val="28"/>
          <w:szCs w:val="28"/>
        </w:rPr>
      </w:pPr>
      <w:r w:rsidRPr="005F32BA">
        <w:rPr>
          <w:rFonts w:ascii="Times New Roman" w:hAnsi="Times New Roman"/>
          <w:sz w:val="28"/>
          <w:szCs w:val="28"/>
        </w:rPr>
        <w:t>12.12.</w:t>
      </w:r>
      <w:r w:rsidRPr="005F32BA">
        <w:rPr>
          <w:rFonts w:ascii="Times New Roman" w:hAnsi="Times New Roman"/>
          <w:sz w:val="28"/>
          <w:szCs w:val="28"/>
        </w:rPr>
        <w:tab/>
        <w:t>Руководитель учреждения несет персональную ответственность за перерасход фонда оплаты труда в соответствии с действующим законодательством.</w:t>
      </w:r>
    </w:p>
    <w:p w:rsidR="006975F9" w:rsidRPr="005F32BA" w:rsidRDefault="006975F9" w:rsidP="005F32BA">
      <w:pPr>
        <w:pStyle w:val="aa"/>
        <w:tabs>
          <w:tab w:val="clear" w:pos="4677"/>
          <w:tab w:val="clear" w:pos="9355"/>
        </w:tabs>
        <w:ind w:firstLine="709"/>
        <w:jc w:val="both"/>
        <w:rPr>
          <w:rFonts w:ascii="Times New Roman" w:hAnsi="Times New Roman"/>
          <w:sz w:val="28"/>
          <w:szCs w:val="28"/>
        </w:rPr>
      </w:pPr>
      <w:r w:rsidRPr="005F32BA">
        <w:rPr>
          <w:rFonts w:ascii="Times New Roman" w:hAnsi="Times New Roman"/>
          <w:sz w:val="28"/>
          <w:szCs w:val="28"/>
        </w:rPr>
        <w:t>12.13.</w:t>
      </w:r>
      <w:r w:rsidRPr="005F32BA">
        <w:rPr>
          <w:rFonts w:ascii="Times New Roman" w:hAnsi="Times New Roman"/>
          <w:sz w:val="28"/>
          <w:szCs w:val="28"/>
        </w:rPr>
        <w:tab/>
        <w:t>Руководитель учреждения не представляется к премированию:</w:t>
      </w:r>
    </w:p>
    <w:p w:rsidR="006975F9" w:rsidRPr="005F32BA" w:rsidRDefault="006975F9" w:rsidP="005F32BA">
      <w:pPr>
        <w:pStyle w:val="aa"/>
        <w:tabs>
          <w:tab w:val="clear" w:pos="4677"/>
          <w:tab w:val="clear" w:pos="9355"/>
        </w:tabs>
        <w:ind w:firstLine="709"/>
        <w:jc w:val="both"/>
        <w:rPr>
          <w:rFonts w:ascii="Times New Roman" w:hAnsi="Times New Roman"/>
          <w:sz w:val="28"/>
          <w:szCs w:val="28"/>
        </w:rPr>
      </w:pPr>
      <w:r w:rsidRPr="005F32BA">
        <w:rPr>
          <w:rFonts w:ascii="Times New Roman" w:hAnsi="Times New Roman"/>
          <w:sz w:val="28"/>
          <w:szCs w:val="28"/>
        </w:rPr>
        <w:t>-   при наличии у него дисциплинарных взысканий в отчетном периоде;</w:t>
      </w:r>
    </w:p>
    <w:p w:rsidR="006975F9" w:rsidRPr="005F32BA" w:rsidRDefault="006975F9" w:rsidP="005F32BA">
      <w:pPr>
        <w:pStyle w:val="aa"/>
        <w:tabs>
          <w:tab w:val="clear" w:pos="4677"/>
          <w:tab w:val="clear" w:pos="9355"/>
        </w:tabs>
        <w:ind w:firstLine="709"/>
        <w:jc w:val="both"/>
        <w:rPr>
          <w:rFonts w:ascii="Times New Roman" w:hAnsi="Times New Roman"/>
          <w:sz w:val="28"/>
          <w:szCs w:val="28"/>
        </w:rPr>
      </w:pPr>
      <w:r w:rsidRPr="005F32BA">
        <w:rPr>
          <w:rFonts w:ascii="Times New Roman" w:hAnsi="Times New Roman"/>
          <w:sz w:val="28"/>
          <w:szCs w:val="28"/>
        </w:rPr>
        <w:t>-   при наличии фактов нецелевого использования средств, выявленных в отчетном периоде органами (должностными лицами) внешнего и внутреннего муниципального финансового контроля.</w:t>
      </w:r>
    </w:p>
    <w:p w:rsidR="006975F9" w:rsidRPr="005F32BA" w:rsidRDefault="006975F9" w:rsidP="005F32BA">
      <w:pPr>
        <w:pStyle w:val="aa"/>
        <w:tabs>
          <w:tab w:val="clear" w:pos="4677"/>
          <w:tab w:val="clear" w:pos="9355"/>
        </w:tabs>
        <w:ind w:firstLine="709"/>
        <w:jc w:val="both"/>
        <w:rPr>
          <w:rFonts w:ascii="Times New Roman" w:hAnsi="Times New Roman"/>
          <w:sz w:val="28"/>
          <w:szCs w:val="28"/>
        </w:rPr>
      </w:pPr>
    </w:p>
    <w:p w:rsidR="006975F9" w:rsidRPr="005F32BA" w:rsidRDefault="006975F9" w:rsidP="005F32BA">
      <w:pPr>
        <w:pStyle w:val="aa"/>
        <w:tabs>
          <w:tab w:val="clear" w:pos="4677"/>
          <w:tab w:val="clear" w:pos="9355"/>
        </w:tabs>
        <w:ind w:firstLine="709"/>
        <w:jc w:val="both"/>
        <w:rPr>
          <w:rFonts w:ascii="Times New Roman" w:hAnsi="Times New Roman"/>
          <w:sz w:val="28"/>
          <w:szCs w:val="28"/>
        </w:rPr>
      </w:pPr>
    </w:p>
    <w:p w:rsidR="006975F9" w:rsidRPr="00E812BD" w:rsidRDefault="006975F9" w:rsidP="006975F9">
      <w:pPr>
        <w:pStyle w:val="aa"/>
        <w:tabs>
          <w:tab w:val="clear" w:pos="4677"/>
          <w:tab w:val="clear" w:pos="9355"/>
        </w:tabs>
        <w:ind w:firstLine="620"/>
        <w:jc w:val="both"/>
        <w:rPr>
          <w:sz w:val="28"/>
          <w:szCs w:val="28"/>
        </w:rPr>
      </w:pPr>
    </w:p>
    <w:p w:rsidR="006975F9" w:rsidRDefault="006975F9" w:rsidP="001546BE">
      <w:pPr>
        <w:pStyle w:val="aa"/>
        <w:tabs>
          <w:tab w:val="clear" w:pos="4677"/>
          <w:tab w:val="clear" w:pos="9355"/>
        </w:tabs>
        <w:ind w:firstLine="620"/>
        <w:jc w:val="both"/>
      </w:pPr>
    </w:p>
    <w:p w:rsidR="006975F9" w:rsidRDefault="006975F9" w:rsidP="001546BE">
      <w:pPr>
        <w:pStyle w:val="aa"/>
        <w:tabs>
          <w:tab w:val="clear" w:pos="4677"/>
          <w:tab w:val="clear" w:pos="9355"/>
        </w:tabs>
        <w:ind w:firstLine="620"/>
        <w:jc w:val="both"/>
      </w:pPr>
    </w:p>
    <w:p w:rsidR="006975F9" w:rsidRDefault="006975F9" w:rsidP="001546BE">
      <w:pPr>
        <w:pStyle w:val="aa"/>
        <w:tabs>
          <w:tab w:val="clear" w:pos="4677"/>
          <w:tab w:val="clear" w:pos="9355"/>
        </w:tabs>
        <w:ind w:firstLine="620"/>
        <w:jc w:val="both"/>
      </w:pPr>
    </w:p>
    <w:p w:rsidR="006975F9" w:rsidRDefault="006975F9" w:rsidP="001546BE">
      <w:pPr>
        <w:pStyle w:val="aa"/>
        <w:tabs>
          <w:tab w:val="clear" w:pos="4677"/>
          <w:tab w:val="clear" w:pos="9355"/>
        </w:tabs>
        <w:ind w:firstLine="620"/>
        <w:jc w:val="both"/>
      </w:pPr>
    </w:p>
    <w:p w:rsidR="006975F9" w:rsidRDefault="006975F9" w:rsidP="001546BE">
      <w:pPr>
        <w:pStyle w:val="aa"/>
        <w:tabs>
          <w:tab w:val="clear" w:pos="4677"/>
          <w:tab w:val="clear" w:pos="9355"/>
        </w:tabs>
        <w:ind w:firstLine="620"/>
        <w:jc w:val="both"/>
      </w:pPr>
    </w:p>
    <w:p w:rsidR="006975F9" w:rsidRDefault="006975F9" w:rsidP="001546BE">
      <w:pPr>
        <w:pStyle w:val="aa"/>
        <w:tabs>
          <w:tab w:val="clear" w:pos="4677"/>
          <w:tab w:val="clear" w:pos="9355"/>
        </w:tabs>
        <w:ind w:firstLine="620"/>
        <w:jc w:val="both"/>
      </w:pPr>
    </w:p>
    <w:p w:rsidR="006975F9" w:rsidRDefault="006975F9" w:rsidP="001546BE">
      <w:pPr>
        <w:pStyle w:val="aa"/>
        <w:tabs>
          <w:tab w:val="clear" w:pos="4677"/>
          <w:tab w:val="clear" w:pos="9355"/>
        </w:tabs>
        <w:ind w:firstLine="620"/>
        <w:jc w:val="both"/>
      </w:pPr>
    </w:p>
    <w:p w:rsidR="006975F9" w:rsidRDefault="006975F9" w:rsidP="001546BE">
      <w:pPr>
        <w:pStyle w:val="aa"/>
        <w:tabs>
          <w:tab w:val="clear" w:pos="4677"/>
          <w:tab w:val="clear" w:pos="9355"/>
        </w:tabs>
        <w:ind w:firstLine="620"/>
        <w:jc w:val="both"/>
      </w:pPr>
    </w:p>
    <w:p w:rsidR="006975F9" w:rsidRDefault="006975F9" w:rsidP="001546BE">
      <w:pPr>
        <w:pStyle w:val="aa"/>
        <w:tabs>
          <w:tab w:val="clear" w:pos="4677"/>
          <w:tab w:val="clear" w:pos="9355"/>
        </w:tabs>
        <w:ind w:firstLine="620"/>
        <w:jc w:val="both"/>
      </w:pPr>
    </w:p>
    <w:p w:rsidR="006975F9" w:rsidRDefault="006975F9" w:rsidP="001546BE">
      <w:pPr>
        <w:pStyle w:val="aa"/>
        <w:tabs>
          <w:tab w:val="clear" w:pos="4677"/>
          <w:tab w:val="clear" w:pos="9355"/>
        </w:tabs>
        <w:ind w:firstLine="620"/>
        <w:jc w:val="both"/>
      </w:pPr>
    </w:p>
    <w:p w:rsidR="006975F9" w:rsidRDefault="006975F9" w:rsidP="001546BE">
      <w:pPr>
        <w:pStyle w:val="aa"/>
        <w:tabs>
          <w:tab w:val="clear" w:pos="4677"/>
          <w:tab w:val="clear" w:pos="9355"/>
        </w:tabs>
        <w:ind w:firstLine="620"/>
        <w:jc w:val="both"/>
      </w:pPr>
    </w:p>
    <w:p w:rsidR="006975F9" w:rsidRDefault="006975F9" w:rsidP="001546BE">
      <w:pPr>
        <w:pStyle w:val="aa"/>
        <w:tabs>
          <w:tab w:val="clear" w:pos="4677"/>
          <w:tab w:val="clear" w:pos="9355"/>
        </w:tabs>
        <w:ind w:firstLine="620"/>
        <w:jc w:val="both"/>
      </w:pPr>
    </w:p>
    <w:p w:rsidR="006975F9" w:rsidRDefault="006975F9" w:rsidP="001546BE">
      <w:pPr>
        <w:pStyle w:val="aa"/>
        <w:tabs>
          <w:tab w:val="clear" w:pos="4677"/>
          <w:tab w:val="clear" w:pos="9355"/>
        </w:tabs>
        <w:ind w:firstLine="620"/>
        <w:jc w:val="both"/>
      </w:pPr>
    </w:p>
    <w:p w:rsidR="006975F9" w:rsidRDefault="006975F9" w:rsidP="001546BE">
      <w:pPr>
        <w:pStyle w:val="aa"/>
        <w:tabs>
          <w:tab w:val="clear" w:pos="4677"/>
          <w:tab w:val="clear" w:pos="9355"/>
        </w:tabs>
        <w:ind w:firstLine="620"/>
        <w:jc w:val="both"/>
      </w:pPr>
    </w:p>
    <w:p w:rsidR="006975F9" w:rsidRDefault="006975F9" w:rsidP="001546BE">
      <w:pPr>
        <w:pStyle w:val="aa"/>
        <w:tabs>
          <w:tab w:val="clear" w:pos="4677"/>
          <w:tab w:val="clear" w:pos="9355"/>
        </w:tabs>
        <w:ind w:firstLine="620"/>
        <w:jc w:val="both"/>
      </w:pPr>
    </w:p>
    <w:p w:rsidR="006975F9" w:rsidRDefault="006975F9" w:rsidP="001546BE">
      <w:pPr>
        <w:pStyle w:val="aa"/>
        <w:tabs>
          <w:tab w:val="clear" w:pos="4677"/>
          <w:tab w:val="clear" w:pos="9355"/>
        </w:tabs>
        <w:ind w:firstLine="620"/>
        <w:jc w:val="both"/>
      </w:pPr>
    </w:p>
    <w:p w:rsidR="006975F9" w:rsidRDefault="006975F9" w:rsidP="001546BE">
      <w:pPr>
        <w:pStyle w:val="aa"/>
        <w:tabs>
          <w:tab w:val="clear" w:pos="4677"/>
          <w:tab w:val="clear" w:pos="9355"/>
        </w:tabs>
        <w:ind w:firstLine="620"/>
        <w:jc w:val="both"/>
      </w:pPr>
    </w:p>
    <w:p w:rsidR="006975F9" w:rsidRDefault="006975F9" w:rsidP="001546BE">
      <w:pPr>
        <w:pStyle w:val="aa"/>
        <w:tabs>
          <w:tab w:val="clear" w:pos="4677"/>
          <w:tab w:val="clear" w:pos="9355"/>
        </w:tabs>
        <w:ind w:firstLine="620"/>
        <w:jc w:val="both"/>
      </w:pPr>
    </w:p>
    <w:p w:rsidR="005F32BA" w:rsidRDefault="005F32BA" w:rsidP="001546BE">
      <w:pPr>
        <w:pStyle w:val="aa"/>
        <w:tabs>
          <w:tab w:val="clear" w:pos="4677"/>
          <w:tab w:val="clear" w:pos="9355"/>
        </w:tabs>
        <w:ind w:firstLine="620"/>
        <w:jc w:val="both"/>
      </w:pPr>
    </w:p>
    <w:p w:rsidR="005F32BA" w:rsidRDefault="005F32BA" w:rsidP="001546BE">
      <w:pPr>
        <w:pStyle w:val="aa"/>
        <w:tabs>
          <w:tab w:val="clear" w:pos="4677"/>
          <w:tab w:val="clear" w:pos="9355"/>
        </w:tabs>
        <w:ind w:firstLine="620"/>
        <w:jc w:val="both"/>
      </w:pPr>
    </w:p>
    <w:p w:rsidR="005F32BA" w:rsidRDefault="005F32BA" w:rsidP="001546BE">
      <w:pPr>
        <w:pStyle w:val="aa"/>
        <w:tabs>
          <w:tab w:val="clear" w:pos="4677"/>
          <w:tab w:val="clear" w:pos="9355"/>
        </w:tabs>
        <w:ind w:firstLine="620"/>
        <w:jc w:val="both"/>
      </w:pPr>
    </w:p>
    <w:p w:rsidR="005F32BA" w:rsidRDefault="005F32BA" w:rsidP="001546BE">
      <w:pPr>
        <w:pStyle w:val="aa"/>
        <w:tabs>
          <w:tab w:val="clear" w:pos="4677"/>
          <w:tab w:val="clear" w:pos="9355"/>
        </w:tabs>
        <w:ind w:firstLine="620"/>
        <w:jc w:val="both"/>
      </w:pPr>
    </w:p>
    <w:p w:rsidR="005F32BA" w:rsidRDefault="005F32BA" w:rsidP="001546BE">
      <w:pPr>
        <w:pStyle w:val="aa"/>
        <w:tabs>
          <w:tab w:val="clear" w:pos="4677"/>
          <w:tab w:val="clear" w:pos="9355"/>
        </w:tabs>
        <w:ind w:firstLine="620"/>
        <w:jc w:val="both"/>
      </w:pPr>
    </w:p>
    <w:p w:rsidR="005F32BA" w:rsidRDefault="005F32BA" w:rsidP="001546BE">
      <w:pPr>
        <w:pStyle w:val="aa"/>
        <w:tabs>
          <w:tab w:val="clear" w:pos="4677"/>
          <w:tab w:val="clear" w:pos="9355"/>
        </w:tabs>
        <w:ind w:firstLine="620"/>
        <w:jc w:val="both"/>
      </w:pPr>
    </w:p>
    <w:p w:rsidR="005F32BA" w:rsidRDefault="005F32BA" w:rsidP="001546BE">
      <w:pPr>
        <w:pStyle w:val="aa"/>
        <w:tabs>
          <w:tab w:val="clear" w:pos="4677"/>
          <w:tab w:val="clear" w:pos="9355"/>
        </w:tabs>
        <w:ind w:firstLine="620"/>
        <w:jc w:val="both"/>
      </w:pPr>
    </w:p>
    <w:p w:rsidR="005F32BA" w:rsidRDefault="005F32BA" w:rsidP="001546BE">
      <w:pPr>
        <w:pStyle w:val="aa"/>
        <w:tabs>
          <w:tab w:val="clear" w:pos="4677"/>
          <w:tab w:val="clear" w:pos="9355"/>
        </w:tabs>
        <w:ind w:firstLine="620"/>
        <w:jc w:val="both"/>
      </w:pPr>
    </w:p>
    <w:p w:rsidR="005F32BA" w:rsidRDefault="005F32BA" w:rsidP="001546BE">
      <w:pPr>
        <w:pStyle w:val="aa"/>
        <w:tabs>
          <w:tab w:val="clear" w:pos="4677"/>
          <w:tab w:val="clear" w:pos="9355"/>
        </w:tabs>
        <w:ind w:firstLine="620"/>
        <w:jc w:val="both"/>
      </w:pPr>
    </w:p>
    <w:p w:rsidR="005F32BA" w:rsidRDefault="005F32BA" w:rsidP="001546BE">
      <w:pPr>
        <w:pStyle w:val="aa"/>
        <w:tabs>
          <w:tab w:val="clear" w:pos="4677"/>
          <w:tab w:val="clear" w:pos="9355"/>
        </w:tabs>
        <w:ind w:firstLine="620"/>
        <w:jc w:val="both"/>
      </w:pPr>
    </w:p>
    <w:p w:rsidR="005F32BA" w:rsidRDefault="005F32BA" w:rsidP="001546BE">
      <w:pPr>
        <w:pStyle w:val="aa"/>
        <w:tabs>
          <w:tab w:val="clear" w:pos="4677"/>
          <w:tab w:val="clear" w:pos="9355"/>
        </w:tabs>
        <w:ind w:firstLine="620"/>
        <w:jc w:val="both"/>
      </w:pPr>
    </w:p>
    <w:p w:rsidR="005F32BA" w:rsidRDefault="005F32BA" w:rsidP="001546BE">
      <w:pPr>
        <w:pStyle w:val="aa"/>
        <w:tabs>
          <w:tab w:val="clear" w:pos="4677"/>
          <w:tab w:val="clear" w:pos="9355"/>
        </w:tabs>
        <w:ind w:firstLine="620"/>
        <w:jc w:val="both"/>
      </w:pPr>
    </w:p>
    <w:p w:rsidR="005F32BA" w:rsidRDefault="005F32BA" w:rsidP="001546BE">
      <w:pPr>
        <w:pStyle w:val="aa"/>
        <w:tabs>
          <w:tab w:val="clear" w:pos="4677"/>
          <w:tab w:val="clear" w:pos="9355"/>
        </w:tabs>
        <w:ind w:firstLine="620"/>
        <w:jc w:val="both"/>
      </w:pPr>
    </w:p>
    <w:p w:rsidR="005F32BA" w:rsidRDefault="005F32BA" w:rsidP="001546BE">
      <w:pPr>
        <w:pStyle w:val="aa"/>
        <w:tabs>
          <w:tab w:val="clear" w:pos="4677"/>
          <w:tab w:val="clear" w:pos="9355"/>
        </w:tabs>
        <w:ind w:firstLine="620"/>
        <w:jc w:val="both"/>
      </w:pPr>
    </w:p>
    <w:p w:rsidR="005F32BA" w:rsidRDefault="005F32BA" w:rsidP="001546BE">
      <w:pPr>
        <w:pStyle w:val="aa"/>
        <w:tabs>
          <w:tab w:val="clear" w:pos="4677"/>
          <w:tab w:val="clear" w:pos="9355"/>
        </w:tabs>
        <w:ind w:firstLine="620"/>
        <w:jc w:val="both"/>
      </w:pPr>
    </w:p>
    <w:p w:rsidR="005F32BA" w:rsidRDefault="005F32BA" w:rsidP="001546BE">
      <w:pPr>
        <w:pStyle w:val="aa"/>
        <w:tabs>
          <w:tab w:val="clear" w:pos="4677"/>
          <w:tab w:val="clear" w:pos="9355"/>
        </w:tabs>
        <w:ind w:firstLine="620"/>
        <w:jc w:val="both"/>
      </w:pPr>
    </w:p>
    <w:p w:rsidR="005F32BA" w:rsidRDefault="005F32BA" w:rsidP="001546BE">
      <w:pPr>
        <w:pStyle w:val="aa"/>
        <w:tabs>
          <w:tab w:val="clear" w:pos="4677"/>
          <w:tab w:val="clear" w:pos="9355"/>
        </w:tabs>
        <w:ind w:firstLine="620"/>
        <w:jc w:val="both"/>
      </w:pPr>
    </w:p>
    <w:p w:rsidR="005F32BA" w:rsidRDefault="005F32BA" w:rsidP="001546BE">
      <w:pPr>
        <w:pStyle w:val="aa"/>
        <w:tabs>
          <w:tab w:val="clear" w:pos="4677"/>
          <w:tab w:val="clear" w:pos="9355"/>
        </w:tabs>
        <w:ind w:firstLine="620"/>
        <w:jc w:val="both"/>
      </w:pPr>
    </w:p>
    <w:p w:rsidR="005F32BA" w:rsidRDefault="005F32BA" w:rsidP="001546BE">
      <w:pPr>
        <w:pStyle w:val="aa"/>
        <w:tabs>
          <w:tab w:val="clear" w:pos="4677"/>
          <w:tab w:val="clear" w:pos="9355"/>
        </w:tabs>
        <w:ind w:firstLine="620"/>
        <w:jc w:val="both"/>
      </w:pPr>
    </w:p>
    <w:p w:rsidR="006975F9" w:rsidRPr="00C92576" w:rsidRDefault="006975F9" w:rsidP="001546BE">
      <w:pPr>
        <w:pStyle w:val="aa"/>
        <w:tabs>
          <w:tab w:val="clear" w:pos="4677"/>
          <w:tab w:val="clear" w:pos="9355"/>
        </w:tabs>
        <w:ind w:firstLine="620"/>
        <w:jc w:val="both"/>
      </w:pPr>
    </w:p>
    <w:p w:rsidR="006975F9" w:rsidRPr="00C92576" w:rsidRDefault="006975F9" w:rsidP="001546BE">
      <w:pPr>
        <w:pStyle w:val="aa"/>
        <w:tabs>
          <w:tab w:val="clear" w:pos="4677"/>
          <w:tab w:val="clear" w:pos="9355"/>
        </w:tabs>
        <w:ind w:firstLine="620"/>
        <w:jc w:val="right"/>
      </w:pPr>
    </w:p>
    <w:p w:rsidR="006975F9" w:rsidRPr="00C92576" w:rsidRDefault="006975F9" w:rsidP="001546BE">
      <w:pPr>
        <w:pStyle w:val="aa"/>
        <w:tabs>
          <w:tab w:val="clear" w:pos="4677"/>
          <w:tab w:val="clear" w:pos="9355"/>
        </w:tabs>
        <w:ind w:firstLine="620"/>
        <w:jc w:val="right"/>
      </w:pPr>
      <w:r w:rsidRPr="00C92576">
        <w:lastRenderedPageBreak/>
        <w:t>Приложение 1</w:t>
      </w:r>
    </w:p>
    <w:p w:rsidR="006975F9" w:rsidRPr="00C92576" w:rsidRDefault="006975F9" w:rsidP="001546BE">
      <w:pPr>
        <w:pStyle w:val="aa"/>
        <w:tabs>
          <w:tab w:val="clear" w:pos="4677"/>
          <w:tab w:val="clear" w:pos="9355"/>
        </w:tabs>
        <w:ind w:firstLine="620"/>
        <w:jc w:val="right"/>
      </w:pPr>
      <w:r w:rsidRPr="00C92576">
        <w:t xml:space="preserve">к Положению об оплате труда работников </w:t>
      </w:r>
    </w:p>
    <w:p w:rsidR="006975F9" w:rsidRPr="00C92576" w:rsidRDefault="006975F9" w:rsidP="001546BE">
      <w:pPr>
        <w:pStyle w:val="aa"/>
        <w:tabs>
          <w:tab w:val="clear" w:pos="4677"/>
          <w:tab w:val="clear" w:pos="9355"/>
        </w:tabs>
        <w:ind w:firstLine="620"/>
        <w:jc w:val="right"/>
      </w:pPr>
      <w:r w:rsidRPr="00C92576">
        <w:t xml:space="preserve">муниципальных образовательных учреждений </w:t>
      </w:r>
    </w:p>
    <w:p w:rsidR="006975F9" w:rsidRPr="00570A76" w:rsidRDefault="006975F9" w:rsidP="001546BE">
      <w:pPr>
        <w:pStyle w:val="aa"/>
        <w:tabs>
          <w:tab w:val="clear" w:pos="4677"/>
          <w:tab w:val="clear" w:pos="9355"/>
        </w:tabs>
        <w:ind w:firstLine="620"/>
        <w:jc w:val="right"/>
      </w:pPr>
      <w:r w:rsidRPr="007B4C63">
        <w:t>М</w:t>
      </w:r>
      <w:r>
        <w:t>Р</w:t>
      </w:r>
      <w:r w:rsidRPr="007B4C63">
        <w:t xml:space="preserve"> «Мирнинский район»</w:t>
      </w:r>
      <w:r w:rsidRPr="00570A76">
        <w:t xml:space="preserve"> </w:t>
      </w:r>
      <w:r>
        <w:t>РС(Я)</w:t>
      </w:r>
    </w:p>
    <w:p w:rsidR="006975F9" w:rsidRPr="00570A76" w:rsidRDefault="006975F9" w:rsidP="001546BE">
      <w:pPr>
        <w:pStyle w:val="aa"/>
        <w:tabs>
          <w:tab w:val="clear" w:pos="4677"/>
          <w:tab w:val="clear" w:pos="9355"/>
        </w:tabs>
        <w:ind w:firstLine="620"/>
        <w:jc w:val="both"/>
        <w:rPr>
          <w:sz w:val="20"/>
        </w:rPr>
      </w:pPr>
    </w:p>
    <w:p w:rsidR="006975F9" w:rsidRDefault="006975F9" w:rsidP="001546BE">
      <w:pPr>
        <w:pStyle w:val="aa"/>
        <w:tabs>
          <w:tab w:val="clear" w:pos="4677"/>
          <w:tab w:val="clear" w:pos="9355"/>
        </w:tabs>
        <w:ind w:firstLine="620"/>
        <w:jc w:val="center"/>
        <w:rPr>
          <w:b/>
          <w:sz w:val="28"/>
          <w:szCs w:val="28"/>
          <w:u w:val="single"/>
        </w:rPr>
      </w:pPr>
      <w:r>
        <w:rPr>
          <w:b/>
          <w:sz w:val="28"/>
          <w:szCs w:val="28"/>
          <w:u w:val="single"/>
        </w:rPr>
        <w:t>Компенсационные выплаты</w:t>
      </w:r>
    </w:p>
    <w:p w:rsidR="006975F9" w:rsidRPr="00570A76" w:rsidRDefault="006975F9" w:rsidP="001546BE">
      <w:pPr>
        <w:pStyle w:val="aa"/>
        <w:tabs>
          <w:tab w:val="clear" w:pos="4677"/>
          <w:tab w:val="clear" w:pos="9355"/>
        </w:tabs>
        <w:ind w:firstLine="620"/>
        <w:jc w:val="center"/>
        <w:rPr>
          <w:sz w:val="20"/>
        </w:rPr>
      </w:pPr>
    </w:p>
    <w:tbl>
      <w:tblPr>
        <w:tblW w:w="5234" w:type="pct"/>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6"/>
        <w:gridCol w:w="2218"/>
      </w:tblGrid>
      <w:tr w:rsidR="006975F9" w:rsidRPr="00570A76" w:rsidTr="001546BE">
        <w:trPr>
          <w:trHeight w:val="934"/>
        </w:trPr>
        <w:tc>
          <w:tcPr>
            <w:tcW w:w="3849" w:type="pct"/>
            <w:shd w:val="clear" w:color="auto" w:fill="auto"/>
            <w:noWrap/>
            <w:vAlign w:val="center"/>
          </w:tcPr>
          <w:p w:rsidR="006975F9" w:rsidRPr="00570A76" w:rsidRDefault="006975F9" w:rsidP="001546BE">
            <w:pPr>
              <w:pStyle w:val="aa"/>
              <w:tabs>
                <w:tab w:val="clear" w:pos="4677"/>
                <w:tab w:val="clear" w:pos="9355"/>
              </w:tabs>
              <w:ind w:firstLine="620"/>
              <w:jc w:val="center"/>
              <w:rPr>
                <w:sz w:val="28"/>
                <w:szCs w:val="28"/>
              </w:rPr>
            </w:pPr>
            <w:r w:rsidRPr="00570A76">
              <w:rPr>
                <w:b/>
                <w:sz w:val="28"/>
                <w:szCs w:val="28"/>
              </w:rPr>
              <w:t>Наименование</w:t>
            </w:r>
            <w:r>
              <w:rPr>
                <w:b/>
                <w:sz w:val="28"/>
                <w:szCs w:val="28"/>
              </w:rPr>
              <w:t xml:space="preserve"> выплат</w:t>
            </w:r>
          </w:p>
        </w:tc>
        <w:tc>
          <w:tcPr>
            <w:tcW w:w="1151" w:type="pct"/>
            <w:shd w:val="clear" w:color="auto" w:fill="auto"/>
            <w:vAlign w:val="center"/>
          </w:tcPr>
          <w:p w:rsidR="006975F9" w:rsidRPr="00570A76" w:rsidRDefault="006975F9" w:rsidP="001546BE">
            <w:pPr>
              <w:pStyle w:val="aa"/>
              <w:tabs>
                <w:tab w:val="clear" w:pos="4677"/>
                <w:tab w:val="clear" w:pos="9355"/>
              </w:tabs>
              <w:ind w:firstLine="34"/>
              <w:jc w:val="center"/>
              <w:rPr>
                <w:b/>
                <w:sz w:val="28"/>
                <w:szCs w:val="28"/>
              </w:rPr>
            </w:pPr>
            <w:r w:rsidRPr="00570A76">
              <w:rPr>
                <w:b/>
                <w:sz w:val="28"/>
                <w:szCs w:val="28"/>
              </w:rPr>
              <w:t>Размер</w:t>
            </w:r>
          </w:p>
          <w:p w:rsidR="006975F9" w:rsidRPr="00570A76" w:rsidRDefault="006975F9" w:rsidP="001546BE">
            <w:pPr>
              <w:pStyle w:val="aa"/>
              <w:tabs>
                <w:tab w:val="clear" w:pos="4677"/>
                <w:tab w:val="clear" w:pos="9355"/>
              </w:tabs>
              <w:ind w:firstLine="34"/>
              <w:jc w:val="center"/>
              <w:rPr>
                <w:b/>
                <w:sz w:val="28"/>
                <w:szCs w:val="28"/>
              </w:rPr>
            </w:pPr>
            <w:r>
              <w:rPr>
                <w:b/>
                <w:sz w:val="28"/>
                <w:szCs w:val="28"/>
              </w:rPr>
              <w:t>выплат</w:t>
            </w:r>
          </w:p>
          <w:p w:rsidR="006975F9" w:rsidRPr="00570A76" w:rsidRDefault="006975F9" w:rsidP="001546BE">
            <w:pPr>
              <w:pStyle w:val="aa"/>
              <w:tabs>
                <w:tab w:val="clear" w:pos="4677"/>
                <w:tab w:val="clear" w:pos="9355"/>
              </w:tabs>
              <w:ind w:firstLine="620"/>
              <w:jc w:val="center"/>
              <w:rPr>
                <w:b/>
                <w:sz w:val="28"/>
                <w:szCs w:val="28"/>
              </w:rPr>
            </w:pPr>
          </w:p>
        </w:tc>
      </w:tr>
      <w:tr w:rsidR="006975F9" w:rsidRPr="00570A76" w:rsidTr="001546BE">
        <w:trPr>
          <w:trHeight w:val="934"/>
        </w:trPr>
        <w:tc>
          <w:tcPr>
            <w:tcW w:w="5000" w:type="pct"/>
            <w:gridSpan w:val="2"/>
            <w:shd w:val="clear" w:color="auto" w:fill="auto"/>
            <w:noWrap/>
            <w:vAlign w:val="center"/>
          </w:tcPr>
          <w:p w:rsidR="006975F9" w:rsidRPr="00570A76" w:rsidRDefault="006975F9" w:rsidP="001546BE">
            <w:pPr>
              <w:pStyle w:val="aa"/>
              <w:tabs>
                <w:tab w:val="clear" w:pos="4677"/>
                <w:tab w:val="clear" w:pos="9355"/>
              </w:tabs>
              <w:ind w:firstLine="620"/>
              <w:jc w:val="center"/>
              <w:rPr>
                <w:b/>
                <w:sz w:val="28"/>
                <w:szCs w:val="28"/>
              </w:rPr>
            </w:pPr>
            <w:r w:rsidRPr="00570A76">
              <w:rPr>
                <w:b/>
                <w:spacing w:val="-8"/>
                <w:sz w:val="28"/>
                <w:szCs w:val="28"/>
                <w:u w:val="single"/>
                <w:lang w:val="en-US"/>
              </w:rPr>
              <w:t>I</w:t>
            </w:r>
            <w:r w:rsidRPr="00570A76">
              <w:rPr>
                <w:b/>
                <w:spacing w:val="-8"/>
                <w:sz w:val="28"/>
                <w:szCs w:val="28"/>
                <w:u w:val="single"/>
              </w:rPr>
              <w:t xml:space="preserve">. </w:t>
            </w:r>
            <w:r>
              <w:rPr>
                <w:b/>
                <w:spacing w:val="-8"/>
                <w:sz w:val="28"/>
                <w:szCs w:val="28"/>
                <w:u w:val="single"/>
              </w:rPr>
              <w:t>З</w:t>
            </w:r>
            <w:r w:rsidRPr="00570A76">
              <w:rPr>
                <w:b/>
                <w:spacing w:val="-8"/>
                <w:sz w:val="28"/>
                <w:szCs w:val="28"/>
                <w:u w:val="single"/>
              </w:rPr>
              <w:t>а специфику работы:</w:t>
            </w:r>
          </w:p>
        </w:tc>
      </w:tr>
      <w:tr w:rsidR="006975F9" w:rsidRPr="005F32BA" w:rsidTr="001546BE">
        <w:trPr>
          <w:trHeight w:val="1707"/>
        </w:trPr>
        <w:tc>
          <w:tcPr>
            <w:tcW w:w="3849" w:type="pct"/>
            <w:shd w:val="clear" w:color="auto" w:fill="auto"/>
          </w:tcPr>
          <w:p w:rsidR="006975F9" w:rsidRDefault="006975F9" w:rsidP="005F32BA">
            <w:pPr>
              <w:ind w:firstLine="8"/>
              <w:rPr>
                <w:spacing w:val="-8"/>
                <w:sz w:val="28"/>
                <w:szCs w:val="28"/>
              </w:rPr>
            </w:pPr>
            <w:r w:rsidRPr="005F32BA">
              <w:rPr>
                <w:spacing w:val="-8"/>
                <w:sz w:val="28"/>
                <w:szCs w:val="28"/>
              </w:rPr>
              <w:t>1.За работу в специальных (коррекционных) образовательных учреждениях</w:t>
            </w:r>
            <w:r w:rsidRPr="00570A76">
              <w:rPr>
                <w:spacing w:val="-8"/>
                <w:sz w:val="28"/>
                <w:szCs w:val="28"/>
              </w:rPr>
              <w:t xml:space="preserve"> (классах, группах) для обучающихся, воспитанников с отклонениями в развитии, в т.ч. с задержкой психического развития</w:t>
            </w:r>
            <w:r>
              <w:rPr>
                <w:spacing w:val="-8"/>
                <w:sz w:val="28"/>
                <w:szCs w:val="28"/>
              </w:rPr>
              <w:t>:</w:t>
            </w:r>
          </w:p>
          <w:p w:rsidR="006975F9" w:rsidRDefault="006975F9" w:rsidP="005F32BA">
            <w:pPr>
              <w:ind w:firstLine="8"/>
              <w:rPr>
                <w:spacing w:val="-8"/>
                <w:sz w:val="28"/>
                <w:szCs w:val="28"/>
              </w:rPr>
            </w:pPr>
            <w:r>
              <w:rPr>
                <w:spacing w:val="-8"/>
                <w:sz w:val="28"/>
                <w:szCs w:val="28"/>
              </w:rPr>
              <w:t>педагогам-психологам;</w:t>
            </w:r>
          </w:p>
          <w:p w:rsidR="006975F9" w:rsidRPr="00570A76" w:rsidRDefault="006975F9" w:rsidP="005F32BA">
            <w:pPr>
              <w:ind w:firstLine="8"/>
              <w:rPr>
                <w:spacing w:val="-8"/>
                <w:sz w:val="28"/>
                <w:szCs w:val="28"/>
              </w:rPr>
            </w:pPr>
            <w:r>
              <w:rPr>
                <w:spacing w:val="-8"/>
                <w:sz w:val="28"/>
                <w:szCs w:val="28"/>
              </w:rPr>
              <w:t>другим работникам</w:t>
            </w:r>
          </w:p>
        </w:tc>
        <w:tc>
          <w:tcPr>
            <w:tcW w:w="1151" w:type="pct"/>
            <w:shd w:val="clear" w:color="auto" w:fill="auto"/>
            <w:vAlign w:val="center"/>
          </w:tcPr>
          <w:p w:rsidR="006975F9" w:rsidRDefault="006975F9" w:rsidP="005F32BA">
            <w:pPr>
              <w:ind w:firstLine="8"/>
              <w:rPr>
                <w:spacing w:val="-8"/>
                <w:sz w:val="28"/>
                <w:szCs w:val="28"/>
              </w:rPr>
            </w:pPr>
          </w:p>
          <w:p w:rsidR="006975F9" w:rsidRDefault="006975F9" w:rsidP="005F32BA">
            <w:pPr>
              <w:ind w:firstLine="8"/>
              <w:rPr>
                <w:spacing w:val="-8"/>
                <w:sz w:val="28"/>
                <w:szCs w:val="28"/>
              </w:rPr>
            </w:pPr>
          </w:p>
          <w:p w:rsidR="006975F9" w:rsidRDefault="006975F9" w:rsidP="005F32BA">
            <w:pPr>
              <w:ind w:firstLine="8"/>
              <w:rPr>
                <w:spacing w:val="-8"/>
                <w:sz w:val="28"/>
                <w:szCs w:val="28"/>
              </w:rPr>
            </w:pPr>
            <w:r>
              <w:rPr>
                <w:spacing w:val="-8"/>
                <w:sz w:val="28"/>
                <w:szCs w:val="28"/>
              </w:rPr>
              <w:t>до 10 процентов</w:t>
            </w:r>
          </w:p>
          <w:p w:rsidR="006975F9" w:rsidRPr="00570A76" w:rsidRDefault="006975F9" w:rsidP="005F32BA">
            <w:pPr>
              <w:ind w:firstLine="8"/>
              <w:rPr>
                <w:spacing w:val="-8"/>
                <w:sz w:val="28"/>
                <w:szCs w:val="28"/>
              </w:rPr>
            </w:pPr>
            <w:r>
              <w:rPr>
                <w:spacing w:val="-8"/>
                <w:sz w:val="28"/>
                <w:szCs w:val="28"/>
              </w:rPr>
              <w:t>до 8 процентов</w:t>
            </w:r>
          </w:p>
        </w:tc>
      </w:tr>
      <w:tr w:rsidR="006975F9" w:rsidRPr="005F32BA" w:rsidTr="001546BE">
        <w:trPr>
          <w:trHeight w:val="561"/>
        </w:trPr>
        <w:tc>
          <w:tcPr>
            <w:tcW w:w="3849" w:type="pct"/>
            <w:shd w:val="clear" w:color="auto" w:fill="auto"/>
            <w:vAlign w:val="center"/>
          </w:tcPr>
          <w:p w:rsidR="006975F9" w:rsidRPr="00570A76" w:rsidRDefault="006975F9" w:rsidP="005F32BA">
            <w:pPr>
              <w:ind w:firstLine="8"/>
              <w:rPr>
                <w:spacing w:val="-8"/>
                <w:sz w:val="28"/>
                <w:szCs w:val="28"/>
              </w:rPr>
            </w:pPr>
            <w:r w:rsidRPr="00570A76">
              <w:rPr>
                <w:spacing w:val="-8"/>
                <w:sz w:val="28"/>
                <w:szCs w:val="28"/>
              </w:rPr>
              <w:t>2. За работу</w:t>
            </w:r>
            <w:r>
              <w:rPr>
                <w:spacing w:val="-8"/>
                <w:sz w:val="28"/>
                <w:szCs w:val="28"/>
              </w:rPr>
              <w:t xml:space="preserve"> в оздоровительных образовательных учреждениях санаторного типа (классах, группах) для детей, нуждающихся в длительном лечении</w:t>
            </w:r>
          </w:p>
        </w:tc>
        <w:tc>
          <w:tcPr>
            <w:tcW w:w="1151" w:type="pct"/>
            <w:shd w:val="clear" w:color="auto" w:fill="auto"/>
            <w:vAlign w:val="center"/>
          </w:tcPr>
          <w:p w:rsidR="006975F9" w:rsidRPr="00570A76" w:rsidRDefault="006975F9" w:rsidP="005F32BA">
            <w:pPr>
              <w:ind w:firstLine="8"/>
              <w:rPr>
                <w:spacing w:val="-8"/>
                <w:sz w:val="28"/>
                <w:szCs w:val="28"/>
              </w:rPr>
            </w:pPr>
            <w:r>
              <w:rPr>
                <w:spacing w:val="-8"/>
                <w:sz w:val="28"/>
                <w:szCs w:val="28"/>
              </w:rPr>
              <w:t>до 10 процентов</w:t>
            </w:r>
          </w:p>
        </w:tc>
      </w:tr>
      <w:tr w:rsidR="006975F9" w:rsidRPr="005F32BA" w:rsidTr="001546BE">
        <w:trPr>
          <w:trHeight w:val="561"/>
        </w:trPr>
        <w:tc>
          <w:tcPr>
            <w:tcW w:w="3849" w:type="pct"/>
            <w:shd w:val="clear" w:color="auto" w:fill="auto"/>
            <w:vAlign w:val="center"/>
          </w:tcPr>
          <w:p w:rsidR="006975F9" w:rsidRPr="00570A76" w:rsidRDefault="006975F9" w:rsidP="005F32BA">
            <w:pPr>
              <w:ind w:firstLine="8"/>
              <w:rPr>
                <w:spacing w:val="-8"/>
                <w:sz w:val="28"/>
                <w:szCs w:val="28"/>
              </w:rPr>
            </w:pPr>
            <w:r>
              <w:rPr>
                <w:spacing w:val="-8"/>
                <w:sz w:val="28"/>
                <w:szCs w:val="28"/>
              </w:rPr>
              <w:t>3. Работникам, непосредственно работающим в интернатах общеобразовательных школ-интернатах и общежитиях учреждения среднего профессионального образования</w:t>
            </w:r>
          </w:p>
        </w:tc>
        <w:tc>
          <w:tcPr>
            <w:tcW w:w="1151" w:type="pct"/>
            <w:shd w:val="clear" w:color="auto" w:fill="auto"/>
            <w:vAlign w:val="center"/>
          </w:tcPr>
          <w:p w:rsidR="006975F9" w:rsidRPr="00570A76" w:rsidRDefault="006975F9" w:rsidP="005F32BA">
            <w:pPr>
              <w:ind w:firstLine="8"/>
              <w:rPr>
                <w:spacing w:val="-8"/>
                <w:sz w:val="28"/>
                <w:szCs w:val="28"/>
              </w:rPr>
            </w:pPr>
            <w:r>
              <w:rPr>
                <w:spacing w:val="-8"/>
                <w:sz w:val="28"/>
                <w:szCs w:val="28"/>
              </w:rPr>
              <w:t>до 8 процентов</w:t>
            </w:r>
          </w:p>
        </w:tc>
      </w:tr>
      <w:tr w:rsidR="006975F9" w:rsidRPr="005F32BA" w:rsidTr="001546BE">
        <w:trPr>
          <w:trHeight w:val="1201"/>
        </w:trPr>
        <w:tc>
          <w:tcPr>
            <w:tcW w:w="3849" w:type="pct"/>
            <w:shd w:val="clear" w:color="auto" w:fill="auto"/>
            <w:vAlign w:val="bottom"/>
          </w:tcPr>
          <w:p w:rsidR="006975F9" w:rsidRDefault="006975F9" w:rsidP="005F32BA">
            <w:pPr>
              <w:ind w:firstLine="8"/>
              <w:rPr>
                <w:spacing w:val="-8"/>
                <w:sz w:val="28"/>
                <w:szCs w:val="28"/>
              </w:rPr>
            </w:pPr>
            <w:r>
              <w:rPr>
                <w:spacing w:val="-8"/>
                <w:sz w:val="28"/>
                <w:szCs w:val="28"/>
              </w:rPr>
              <w:t>4</w:t>
            </w:r>
            <w:r w:rsidRPr="00570A76">
              <w:rPr>
                <w:spacing w:val="-8"/>
                <w:sz w:val="28"/>
                <w:szCs w:val="28"/>
              </w:rPr>
              <w:t xml:space="preserve">. Работникам общеобразовательных школ-интернатов, где созданы классы (группы) для обучающихся (воспитанников) с отклонениями в развитии или классы (группы) для обучающихся (воспитанников), нуждающихся в длительном лечении, непосредственно занятым в таких классах (группах) </w:t>
            </w:r>
          </w:p>
          <w:p w:rsidR="006975F9" w:rsidRDefault="006975F9" w:rsidP="005F32BA">
            <w:pPr>
              <w:ind w:firstLine="8"/>
              <w:rPr>
                <w:spacing w:val="-8"/>
                <w:sz w:val="28"/>
                <w:szCs w:val="28"/>
              </w:rPr>
            </w:pPr>
            <w:r>
              <w:rPr>
                <w:spacing w:val="-8"/>
                <w:sz w:val="28"/>
                <w:szCs w:val="28"/>
              </w:rPr>
              <w:t>педагогам-психологам</w:t>
            </w:r>
          </w:p>
          <w:p w:rsidR="006975F9" w:rsidRPr="00570A76" w:rsidRDefault="006975F9" w:rsidP="005F32BA">
            <w:pPr>
              <w:ind w:firstLine="8"/>
              <w:rPr>
                <w:spacing w:val="-8"/>
                <w:sz w:val="28"/>
                <w:szCs w:val="28"/>
              </w:rPr>
            </w:pPr>
            <w:r>
              <w:rPr>
                <w:spacing w:val="-8"/>
                <w:sz w:val="28"/>
                <w:szCs w:val="28"/>
              </w:rPr>
              <w:t>другим работникам</w:t>
            </w:r>
          </w:p>
        </w:tc>
        <w:tc>
          <w:tcPr>
            <w:tcW w:w="1151" w:type="pct"/>
            <w:shd w:val="clear" w:color="auto" w:fill="auto"/>
          </w:tcPr>
          <w:p w:rsidR="006975F9" w:rsidRDefault="006975F9" w:rsidP="005F32BA">
            <w:pPr>
              <w:ind w:firstLine="8"/>
              <w:rPr>
                <w:spacing w:val="-8"/>
                <w:sz w:val="28"/>
                <w:szCs w:val="28"/>
              </w:rPr>
            </w:pPr>
          </w:p>
          <w:p w:rsidR="006975F9" w:rsidRDefault="006975F9" w:rsidP="005F32BA">
            <w:pPr>
              <w:ind w:firstLine="8"/>
              <w:rPr>
                <w:spacing w:val="-8"/>
                <w:sz w:val="28"/>
                <w:szCs w:val="28"/>
              </w:rPr>
            </w:pPr>
          </w:p>
          <w:p w:rsidR="006975F9" w:rsidRDefault="006975F9" w:rsidP="005F32BA">
            <w:pPr>
              <w:ind w:firstLine="8"/>
              <w:rPr>
                <w:spacing w:val="-8"/>
                <w:sz w:val="28"/>
                <w:szCs w:val="28"/>
              </w:rPr>
            </w:pPr>
          </w:p>
          <w:p w:rsidR="006975F9" w:rsidRDefault="006975F9" w:rsidP="005F32BA">
            <w:pPr>
              <w:ind w:firstLine="8"/>
              <w:rPr>
                <w:spacing w:val="-8"/>
                <w:sz w:val="28"/>
                <w:szCs w:val="28"/>
              </w:rPr>
            </w:pPr>
          </w:p>
          <w:p w:rsidR="006975F9" w:rsidRDefault="006975F9" w:rsidP="005F32BA">
            <w:pPr>
              <w:ind w:firstLine="8"/>
              <w:rPr>
                <w:spacing w:val="-8"/>
                <w:sz w:val="28"/>
                <w:szCs w:val="28"/>
              </w:rPr>
            </w:pPr>
          </w:p>
          <w:p w:rsidR="006975F9" w:rsidRDefault="006975F9" w:rsidP="005F32BA">
            <w:pPr>
              <w:ind w:firstLine="8"/>
              <w:rPr>
                <w:spacing w:val="-8"/>
                <w:sz w:val="28"/>
                <w:szCs w:val="28"/>
              </w:rPr>
            </w:pPr>
            <w:r>
              <w:rPr>
                <w:spacing w:val="-8"/>
                <w:sz w:val="28"/>
                <w:szCs w:val="28"/>
              </w:rPr>
              <w:t>до 12 процентов</w:t>
            </w:r>
          </w:p>
          <w:p w:rsidR="006975F9" w:rsidRPr="00570A76" w:rsidRDefault="006975F9" w:rsidP="005F32BA">
            <w:pPr>
              <w:ind w:firstLine="8"/>
              <w:rPr>
                <w:spacing w:val="-8"/>
                <w:sz w:val="28"/>
                <w:szCs w:val="28"/>
              </w:rPr>
            </w:pPr>
            <w:r>
              <w:rPr>
                <w:spacing w:val="-8"/>
                <w:sz w:val="28"/>
                <w:szCs w:val="28"/>
              </w:rPr>
              <w:t>до 10 процентов</w:t>
            </w:r>
          </w:p>
        </w:tc>
      </w:tr>
      <w:tr w:rsidR="006975F9" w:rsidRPr="005F32BA" w:rsidTr="001546BE">
        <w:trPr>
          <w:trHeight w:val="561"/>
        </w:trPr>
        <w:tc>
          <w:tcPr>
            <w:tcW w:w="3849" w:type="pct"/>
            <w:shd w:val="clear" w:color="auto" w:fill="auto"/>
            <w:vAlign w:val="center"/>
          </w:tcPr>
          <w:p w:rsidR="006975F9" w:rsidRPr="00570A76" w:rsidRDefault="006975F9" w:rsidP="005F32BA">
            <w:pPr>
              <w:ind w:firstLine="8"/>
              <w:rPr>
                <w:spacing w:val="-8"/>
                <w:sz w:val="28"/>
                <w:szCs w:val="28"/>
              </w:rPr>
            </w:pPr>
            <w:r>
              <w:rPr>
                <w:spacing w:val="-8"/>
                <w:sz w:val="28"/>
                <w:szCs w:val="28"/>
              </w:rPr>
              <w:t>5</w:t>
            </w:r>
            <w:r w:rsidRPr="00570A76">
              <w:rPr>
                <w:spacing w:val="-8"/>
                <w:sz w:val="28"/>
                <w:szCs w:val="28"/>
              </w:rPr>
              <w:t>.</w:t>
            </w:r>
            <w:r>
              <w:rPr>
                <w:spacing w:val="-8"/>
                <w:sz w:val="28"/>
                <w:szCs w:val="28"/>
              </w:rPr>
              <w:t xml:space="preserve"> За работу в учреждениях для детей сирот и детей, оставшихся без попечения родителей</w:t>
            </w:r>
            <w:r w:rsidRPr="00570A76">
              <w:rPr>
                <w:spacing w:val="-8"/>
                <w:sz w:val="28"/>
                <w:szCs w:val="28"/>
              </w:rPr>
              <w:t xml:space="preserve"> </w:t>
            </w:r>
          </w:p>
        </w:tc>
        <w:tc>
          <w:tcPr>
            <w:tcW w:w="1151" w:type="pct"/>
            <w:shd w:val="clear" w:color="auto" w:fill="auto"/>
            <w:vAlign w:val="center"/>
          </w:tcPr>
          <w:p w:rsidR="006975F9" w:rsidRPr="00570A76" w:rsidRDefault="006975F9" w:rsidP="005F32BA">
            <w:pPr>
              <w:ind w:firstLine="8"/>
              <w:rPr>
                <w:spacing w:val="-8"/>
                <w:sz w:val="28"/>
                <w:szCs w:val="28"/>
              </w:rPr>
            </w:pPr>
            <w:r>
              <w:rPr>
                <w:spacing w:val="-8"/>
                <w:sz w:val="28"/>
                <w:szCs w:val="28"/>
              </w:rPr>
              <w:t>до 10 процентов</w:t>
            </w:r>
          </w:p>
        </w:tc>
      </w:tr>
      <w:tr w:rsidR="006975F9" w:rsidRPr="005F32BA" w:rsidTr="001546BE">
        <w:trPr>
          <w:trHeight w:val="561"/>
        </w:trPr>
        <w:tc>
          <w:tcPr>
            <w:tcW w:w="3849" w:type="pct"/>
            <w:shd w:val="clear" w:color="auto" w:fill="auto"/>
            <w:vAlign w:val="center"/>
          </w:tcPr>
          <w:p w:rsidR="006975F9" w:rsidRDefault="006975F9" w:rsidP="005F32BA">
            <w:pPr>
              <w:ind w:firstLine="8"/>
              <w:rPr>
                <w:spacing w:val="-8"/>
                <w:sz w:val="28"/>
                <w:szCs w:val="28"/>
              </w:rPr>
            </w:pPr>
            <w:r>
              <w:rPr>
                <w:spacing w:val="-8"/>
                <w:sz w:val="28"/>
                <w:szCs w:val="28"/>
              </w:rPr>
              <w:t>6. За работу в общеобразовательных учреждениях при удержаниях, исполняющие условные наказания в виде лишения свободы</w:t>
            </w:r>
          </w:p>
        </w:tc>
        <w:tc>
          <w:tcPr>
            <w:tcW w:w="1151" w:type="pct"/>
            <w:shd w:val="clear" w:color="auto" w:fill="auto"/>
            <w:vAlign w:val="center"/>
          </w:tcPr>
          <w:p w:rsidR="006975F9" w:rsidRDefault="006975F9" w:rsidP="005F32BA">
            <w:pPr>
              <w:ind w:firstLine="8"/>
              <w:rPr>
                <w:spacing w:val="-8"/>
                <w:sz w:val="28"/>
                <w:szCs w:val="28"/>
              </w:rPr>
            </w:pPr>
            <w:r>
              <w:rPr>
                <w:spacing w:val="-8"/>
                <w:sz w:val="28"/>
                <w:szCs w:val="28"/>
              </w:rPr>
              <w:t>до 25 процентов</w:t>
            </w:r>
          </w:p>
        </w:tc>
      </w:tr>
      <w:tr w:rsidR="006975F9" w:rsidRPr="005F32BA" w:rsidTr="001546BE">
        <w:trPr>
          <w:trHeight w:val="561"/>
        </w:trPr>
        <w:tc>
          <w:tcPr>
            <w:tcW w:w="3849" w:type="pct"/>
            <w:shd w:val="clear" w:color="auto" w:fill="auto"/>
            <w:vAlign w:val="center"/>
          </w:tcPr>
          <w:p w:rsidR="006975F9" w:rsidRDefault="006975F9" w:rsidP="005F32BA">
            <w:pPr>
              <w:ind w:firstLine="8"/>
              <w:rPr>
                <w:spacing w:val="-8"/>
                <w:sz w:val="28"/>
                <w:szCs w:val="28"/>
              </w:rPr>
            </w:pPr>
            <w:r>
              <w:rPr>
                <w:spacing w:val="-8"/>
                <w:sz w:val="28"/>
                <w:szCs w:val="28"/>
              </w:rPr>
              <w:t>7. За работу в образовательных учреждениях, занятых обучением лиц, которым решение суда определено содержание в исправительных колониях строго режима или особого режима</w:t>
            </w:r>
          </w:p>
        </w:tc>
        <w:tc>
          <w:tcPr>
            <w:tcW w:w="1151" w:type="pct"/>
            <w:shd w:val="clear" w:color="auto" w:fill="auto"/>
            <w:vAlign w:val="center"/>
          </w:tcPr>
          <w:p w:rsidR="006975F9" w:rsidRDefault="006975F9" w:rsidP="005F32BA">
            <w:pPr>
              <w:ind w:firstLine="8"/>
              <w:rPr>
                <w:spacing w:val="-8"/>
                <w:sz w:val="28"/>
                <w:szCs w:val="28"/>
              </w:rPr>
            </w:pPr>
            <w:r>
              <w:rPr>
                <w:spacing w:val="-8"/>
                <w:sz w:val="28"/>
                <w:szCs w:val="28"/>
              </w:rPr>
              <w:t>до 5 процентов</w:t>
            </w:r>
          </w:p>
        </w:tc>
      </w:tr>
      <w:tr w:rsidR="006975F9" w:rsidRPr="005F32BA" w:rsidTr="001546BE">
        <w:trPr>
          <w:trHeight w:val="561"/>
        </w:trPr>
        <w:tc>
          <w:tcPr>
            <w:tcW w:w="3849" w:type="pct"/>
            <w:shd w:val="clear" w:color="auto" w:fill="auto"/>
          </w:tcPr>
          <w:p w:rsidR="006975F9" w:rsidRPr="00570A76" w:rsidRDefault="006975F9" w:rsidP="005F32BA">
            <w:pPr>
              <w:ind w:firstLine="8"/>
              <w:rPr>
                <w:spacing w:val="-8"/>
                <w:sz w:val="28"/>
                <w:szCs w:val="28"/>
              </w:rPr>
            </w:pPr>
            <w:r>
              <w:rPr>
                <w:spacing w:val="-8"/>
                <w:sz w:val="28"/>
                <w:szCs w:val="28"/>
              </w:rPr>
              <w:t>8</w:t>
            </w:r>
            <w:r w:rsidRPr="00570A76">
              <w:rPr>
                <w:spacing w:val="-8"/>
                <w:sz w:val="28"/>
                <w:szCs w:val="28"/>
              </w:rPr>
              <w:t xml:space="preserve">. </w:t>
            </w:r>
            <w:r>
              <w:rPr>
                <w:spacing w:val="-8"/>
                <w:sz w:val="28"/>
                <w:szCs w:val="28"/>
              </w:rPr>
              <w:t>П</w:t>
            </w:r>
            <w:r w:rsidRPr="00570A76">
              <w:rPr>
                <w:spacing w:val="-8"/>
                <w:sz w:val="28"/>
                <w:szCs w:val="28"/>
              </w:rPr>
              <w:t>едагогическим работникам за индив</w:t>
            </w:r>
            <w:r>
              <w:rPr>
                <w:spacing w:val="-8"/>
                <w:sz w:val="28"/>
                <w:szCs w:val="28"/>
              </w:rPr>
              <w:t xml:space="preserve">идуальное обучение на дому на </w:t>
            </w:r>
            <w:r w:rsidRPr="00570A76">
              <w:rPr>
                <w:spacing w:val="-8"/>
                <w:sz w:val="28"/>
                <w:szCs w:val="28"/>
              </w:rPr>
              <w:t>основании медицинского заключения</w:t>
            </w:r>
            <w:r>
              <w:rPr>
                <w:spacing w:val="-8"/>
                <w:sz w:val="28"/>
                <w:szCs w:val="28"/>
              </w:rPr>
              <w:t xml:space="preserve"> детей</w:t>
            </w:r>
            <w:r w:rsidRPr="00570A76">
              <w:rPr>
                <w:spacing w:val="-8"/>
                <w:sz w:val="28"/>
                <w:szCs w:val="28"/>
              </w:rPr>
              <w:t xml:space="preserve">, имеющих ограниченные возможности здоровья </w:t>
            </w:r>
          </w:p>
        </w:tc>
        <w:tc>
          <w:tcPr>
            <w:tcW w:w="1151" w:type="pct"/>
            <w:shd w:val="clear" w:color="auto" w:fill="auto"/>
            <w:vAlign w:val="center"/>
          </w:tcPr>
          <w:p w:rsidR="006975F9" w:rsidRPr="00570A76" w:rsidRDefault="006975F9" w:rsidP="005F32BA">
            <w:pPr>
              <w:ind w:firstLine="8"/>
              <w:rPr>
                <w:spacing w:val="-8"/>
                <w:sz w:val="28"/>
                <w:szCs w:val="28"/>
              </w:rPr>
            </w:pPr>
            <w:r>
              <w:rPr>
                <w:spacing w:val="-8"/>
                <w:sz w:val="28"/>
                <w:szCs w:val="28"/>
              </w:rPr>
              <w:t>до 10 процентов</w:t>
            </w:r>
          </w:p>
        </w:tc>
      </w:tr>
      <w:tr w:rsidR="006975F9" w:rsidRPr="005F32BA" w:rsidTr="001546BE">
        <w:trPr>
          <w:trHeight w:val="561"/>
        </w:trPr>
        <w:tc>
          <w:tcPr>
            <w:tcW w:w="3849" w:type="pct"/>
            <w:shd w:val="clear" w:color="auto" w:fill="auto"/>
            <w:vAlign w:val="center"/>
          </w:tcPr>
          <w:p w:rsidR="006975F9" w:rsidRPr="00570A76" w:rsidRDefault="006975F9" w:rsidP="005F32BA">
            <w:pPr>
              <w:ind w:firstLine="8"/>
              <w:rPr>
                <w:spacing w:val="-8"/>
                <w:sz w:val="28"/>
                <w:szCs w:val="28"/>
              </w:rPr>
            </w:pPr>
            <w:r>
              <w:rPr>
                <w:spacing w:val="-8"/>
                <w:sz w:val="28"/>
                <w:szCs w:val="28"/>
              </w:rPr>
              <w:t>9</w:t>
            </w:r>
            <w:r w:rsidRPr="00570A76">
              <w:rPr>
                <w:spacing w:val="-8"/>
                <w:sz w:val="28"/>
                <w:szCs w:val="28"/>
              </w:rPr>
              <w:t xml:space="preserve">. </w:t>
            </w:r>
            <w:r>
              <w:rPr>
                <w:spacing w:val="-8"/>
                <w:sz w:val="28"/>
                <w:szCs w:val="28"/>
              </w:rPr>
              <w:t>П</w:t>
            </w:r>
            <w:r w:rsidRPr="00570A76">
              <w:rPr>
                <w:spacing w:val="-8"/>
                <w:sz w:val="28"/>
                <w:szCs w:val="28"/>
              </w:rPr>
              <w:t>едагогическим работникам за индивидуальное и групповое обучение детей, находящихся на длительном лечении в детских больницах (клиниках) и детских отделениях больниц</w:t>
            </w:r>
            <w:r>
              <w:rPr>
                <w:spacing w:val="-8"/>
                <w:sz w:val="28"/>
                <w:szCs w:val="28"/>
              </w:rPr>
              <w:t xml:space="preserve"> </w:t>
            </w:r>
            <w:r w:rsidRPr="00570A76">
              <w:rPr>
                <w:spacing w:val="-8"/>
                <w:sz w:val="28"/>
                <w:szCs w:val="28"/>
              </w:rPr>
              <w:t>для взрослых</w:t>
            </w:r>
          </w:p>
        </w:tc>
        <w:tc>
          <w:tcPr>
            <w:tcW w:w="1151" w:type="pct"/>
            <w:shd w:val="clear" w:color="auto" w:fill="auto"/>
            <w:vAlign w:val="center"/>
          </w:tcPr>
          <w:p w:rsidR="006975F9" w:rsidRPr="00570A76" w:rsidRDefault="006975F9" w:rsidP="005F32BA">
            <w:pPr>
              <w:ind w:firstLine="8"/>
              <w:rPr>
                <w:spacing w:val="-8"/>
                <w:sz w:val="28"/>
                <w:szCs w:val="28"/>
              </w:rPr>
            </w:pPr>
            <w:r>
              <w:rPr>
                <w:spacing w:val="-8"/>
                <w:sz w:val="28"/>
                <w:szCs w:val="28"/>
              </w:rPr>
              <w:t>до 10 процентов</w:t>
            </w:r>
          </w:p>
        </w:tc>
      </w:tr>
      <w:tr w:rsidR="006975F9" w:rsidRPr="005F32BA" w:rsidTr="001546BE">
        <w:trPr>
          <w:trHeight w:val="561"/>
        </w:trPr>
        <w:tc>
          <w:tcPr>
            <w:tcW w:w="3849" w:type="pct"/>
            <w:shd w:val="clear" w:color="auto" w:fill="auto"/>
            <w:vAlign w:val="center"/>
          </w:tcPr>
          <w:p w:rsidR="006975F9" w:rsidRDefault="006975F9" w:rsidP="005F32BA">
            <w:pPr>
              <w:ind w:firstLine="8"/>
              <w:rPr>
                <w:spacing w:val="-8"/>
                <w:sz w:val="28"/>
                <w:szCs w:val="28"/>
              </w:rPr>
            </w:pPr>
            <w:r>
              <w:rPr>
                <w:spacing w:val="-8"/>
                <w:sz w:val="28"/>
                <w:szCs w:val="28"/>
              </w:rPr>
              <w:lastRenderedPageBreak/>
              <w:t>10.Педагогическим работникам, специалистам психолого-педагогических и медико-педагогических комиссий, логопедических пунктов</w:t>
            </w:r>
          </w:p>
        </w:tc>
        <w:tc>
          <w:tcPr>
            <w:tcW w:w="1151" w:type="pct"/>
            <w:shd w:val="clear" w:color="auto" w:fill="auto"/>
            <w:vAlign w:val="center"/>
          </w:tcPr>
          <w:p w:rsidR="006975F9" w:rsidRDefault="006975F9" w:rsidP="005F32BA">
            <w:pPr>
              <w:ind w:firstLine="8"/>
              <w:rPr>
                <w:spacing w:val="-8"/>
                <w:sz w:val="28"/>
                <w:szCs w:val="28"/>
              </w:rPr>
            </w:pPr>
            <w:r>
              <w:rPr>
                <w:spacing w:val="-8"/>
                <w:sz w:val="28"/>
                <w:szCs w:val="28"/>
              </w:rPr>
              <w:t>до 10 процентов</w:t>
            </w:r>
          </w:p>
        </w:tc>
      </w:tr>
      <w:tr w:rsidR="006975F9" w:rsidRPr="005F32BA" w:rsidTr="001546BE">
        <w:trPr>
          <w:trHeight w:val="561"/>
        </w:trPr>
        <w:tc>
          <w:tcPr>
            <w:tcW w:w="3849" w:type="pct"/>
            <w:shd w:val="clear" w:color="auto" w:fill="auto"/>
            <w:vAlign w:val="center"/>
          </w:tcPr>
          <w:p w:rsidR="006975F9" w:rsidRPr="00570A76" w:rsidRDefault="006975F9" w:rsidP="005F32BA">
            <w:pPr>
              <w:ind w:firstLine="8"/>
              <w:rPr>
                <w:spacing w:val="-8"/>
                <w:sz w:val="28"/>
                <w:szCs w:val="28"/>
              </w:rPr>
            </w:pPr>
            <w:r w:rsidRPr="00570A76">
              <w:rPr>
                <w:spacing w:val="-8"/>
                <w:sz w:val="28"/>
                <w:szCs w:val="28"/>
              </w:rPr>
              <w:t>1</w:t>
            </w:r>
            <w:r>
              <w:rPr>
                <w:spacing w:val="-8"/>
                <w:sz w:val="28"/>
                <w:szCs w:val="28"/>
              </w:rPr>
              <w:t>1</w:t>
            </w:r>
            <w:r w:rsidRPr="00570A76">
              <w:rPr>
                <w:spacing w:val="-8"/>
                <w:sz w:val="28"/>
                <w:szCs w:val="28"/>
              </w:rPr>
              <w:t>. Учителям общеобразовательных учреждений (классов, групп и учебно- консультационных пункт</w:t>
            </w:r>
            <w:r>
              <w:rPr>
                <w:spacing w:val="-8"/>
                <w:sz w:val="28"/>
                <w:szCs w:val="28"/>
              </w:rPr>
              <w:t>ов) с нерусским языком обучения за часы занятий по русскому языку и литературе</w:t>
            </w:r>
            <w:r w:rsidRPr="00570A76">
              <w:rPr>
                <w:spacing w:val="-8"/>
                <w:sz w:val="28"/>
                <w:szCs w:val="28"/>
              </w:rPr>
              <w:t xml:space="preserve"> </w:t>
            </w:r>
          </w:p>
        </w:tc>
        <w:tc>
          <w:tcPr>
            <w:tcW w:w="1151" w:type="pct"/>
            <w:shd w:val="clear" w:color="auto" w:fill="auto"/>
            <w:vAlign w:val="center"/>
          </w:tcPr>
          <w:p w:rsidR="006975F9" w:rsidRPr="00570A76" w:rsidRDefault="006975F9" w:rsidP="005F32BA">
            <w:pPr>
              <w:ind w:firstLine="8"/>
              <w:rPr>
                <w:spacing w:val="-8"/>
                <w:sz w:val="28"/>
                <w:szCs w:val="28"/>
              </w:rPr>
            </w:pPr>
            <w:r>
              <w:rPr>
                <w:spacing w:val="-8"/>
                <w:sz w:val="28"/>
                <w:szCs w:val="28"/>
              </w:rPr>
              <w:t>до 8 процентов</w:t>
            </w:r>
          </w:p>
        </w:tc>
      </w:tr>
      <w:tr w:rsidR="006975F9" w:rsidRPr="005F32BA" w:rsidTr="001546BE">
        <w:trPr>
          <w:trHeight w:val="561"/>
        </w:trPr>
        <w:tc>
          <w:tcPr>
            <w:tcW w:w="3849" w:type="pct"/>
            <w:shd w:val="clear" w:color="auto" w:fill="auto"/>
            <w:vAlign w:val="center"/>
          </w:tcPr>
          <w:p w:rsidR="006975F9" w:rsidRPr="00570A76" w:rsidRDefault="006975F9" w:rsidP="005F32BA">
            <w:pPr>
              <w:ind w:firstLine="8"/>
              <w:rPr>
                <w:spacing w:val="-8"/>
                <w:sz w:val="28"/>
                <w:szCs w:val="28"/>
              </w:rPr>
            </w:pPr>
            <w:r>
              <w:rPr>
                <w:spacing w:val="-8"/>
                <w:sz w:val="28"/>
                <w:szCs w:val="28"/>
              </w:rPr>
              <w:t>12.Преподавателям учреждений среднего профессионального образования (группах, отделениях) с нерусским языком обучения за часы занятий по русскому языку и литературе</w:t>
            </w:r>
          </w:p>
        </w:tc>
        <w:tc>
          <w:tcPr>
            <w:tcW w:w="1151" w:type="pct"/>
            <w:shd w:val="clear" w:color="auto" w:fill="auto"/>
            <w:vAlign w:val="center"/>
          </w:tcPr>
          <w:p w:rsidR="006975F9" w:rsidRDefault="006975F9" w:rsidP="005F32BA">
            <w:pPr>
              <w:ind w:firstLine="8"/>
              <w:rPr>
                <w:spacing w:val="-8"/>
                <w:sz w:val="28"/>
                <w:szCs w:val="28"/>
              </w:rPr>
            </w:pPr>
            <w:r>
              <w:rPr>
                <w:spacing w:val="-8"/>
                <w:sz w:val="28"/>
                <w:szCs w:val="28"/>
              </w:rPr>
              <w:t xml:space="preserve">до 8 процентов </w:t>
            </w:r>
          </w:p>
        </w:tc>
      </w:tr>
      <w:tr w:rsidR="006975F9" w:rsidRPr="005F32BA" w:rsidTr="001546BE">
        <w:trPr>
          <w:trHeight w:val="561"/>
        </w:trPr>
        <w:tc>
          <w:tcPr>
            <w:tcW w:w="3849" w:type="pct"/>
            <w:shd w:val="clear" w:color="auto" w:fill="auto"/>
          </w:tcPr>
          <w:p w:rsidR="006975F9" w:rsidRPr="00570A76" w:rsidRDefault="006975F9" w:rsidP="001546BE">
            <w:pPr>
              <w:ind w:firstLine="8"/>
              <w:rPr>
                <w:spacing w:val="-8"/>
                <w:sz w:val="28"/>
                <w:szCs w:val="28"/>
              </w:rPr>
            </w:pPr>
            <w:r w:rsidRPr="00570A76">
              <w:rPr>
                <w:spacing w:val="-8"/>
                <w:sz w:val="28"/>
                <w:szCs w:val="28"/>
              </w:rPr>
              <w:t>1</w:t>
            </w:r>
            <w:r>
              <w:rPr>
                <w:spacing w:val="-8"/>
                <w:sz w:val="28"/>
                <w:szCs w:val="28"/>
              </w:rPr>
              <w:t xml:space="preserve">3. Учителям и </w:t>
            </w:r>
            <w:r w:rsidRPr="00570A76">
              <w:rPr>
                <w:spacing w:val="-8"/>
                <w:sz w:val="28"/>
                <w:szCs w:val="28"/>
              </w:rPr>
              <w:t>преподавателям</w:t>
            </w:r>
            <w:r>
              <w:rPr>
                <w:spacing w:val="-8"/>
                <w:sz w:val="28"/>
                <w:szCs w:val="28"/>
              </w:rPr>
              <w:t xml:space="preserve"> национального языка и литературы общеобразовательных учреждений, учреждений среднего профессионального образования (классов, групп и учебно-консультационных пунктов) с русским языком обучения</w:t>
            </w:r>
          </w:p>
        </w:tc>
        <w:tc>
          <w:tcPr>
            <w:tcW w:w="1151" w:type="pct"/>
            <w:shd w:val="clear" w:color="auto" w:fill="auto"/>
            <w:vAlign w:val="center"/>
          </w:tcPr>
          <w:p w:rsidR="006975F9" w:rsidRPr="005F32BA" w:rsidRDefault="006975F9" w:rsidP="001546BE">
            <w:pPr>
              <w:pStyle w:val="aa"/>
              <w:tabs>
                <w:tab w:val="clear" w:pos="4677"/>
                <w:tab w:val="clear" w:pos="9355"/>
              </w:tabs>
              <w:rPr>
                <w:rFonts w:ascii="Times New Roman" w:hAnsi="Times New Roman"/>
                <w:spacing w:val="-8"/>
                <w:sz w:val="28"/>
                <w:szCs w:val="28"/>
              </w:rPr>
            </w:pPr>
            <w:r w:rsidRPr="005F32BA">
              <w:rPr>
                <w:rFonts w:ascii="Times New Roman" w:hAnsi="Times New Roman"/>
                <w:spacing w:val="-8"/>
                <w:sz w:val="28"/>
                <w:szCs w:val="28"/>
              </w:rPr>
              <w:t>до 8 процентов</w:t>
            </w:r>
          </w:p>
        </w:tc>
      </w:tr>
      <w:tr w:rsidR="006975F9" w:rsidRPr="005F32BA" w:rsidTr="001546BE">
        <w:trPr>
          <w:trHeight w:val="561"/>
        </w:trPr>
        <w:tc>
          <w:tcPr>
            <w:tcW w:w="3849" w:type="pct"/>
            <w:shd w:val="clear" w:color="auto" w:fill="auto"/>
            <w:vAlign w:val="center"/>
          </w:tcPr>
          <w:p w:rsidR="006975F9" w:rsidRPr="00570A76" w:rsidRDefault="006975F9" w:rsidP="005F32BA">
            <w:pPr>
              <w:ind w:firstLine="8"/>
              <w:rPr>
                <w:spacing w:val="-8"/>
                <w:sz w:val="28"/>
                <w:szCs w:val="28"/>
              </w:rPr>
            </w:pPr>
            <w:r w:rsidRPr="00570A76">
              <w:rPr>
                <w:spacing w:val="-8"/>
                <w:sz w:val="28"/>
                <w:szCs w:val="28"/>
              </w:rPr>
              <w:t>1</w:t>
            </w:r>
            <w:r>
              <w:rPr>
                <w:spacing w:val="-8"/>
                <w:sz w:val="28"/>
                <w:szCs w:val="28"/>
              </w:rPr>
              <w:t>4</w:t>
            </w:r>
            <w:r w:rsidRPr="00570A76">
              <w:rPr>
                <w:spacing w:val="-8"/>
                <w:sz w:val="28"/>
                <w:szCs w:val="28"/>
              </w:rPr>
              <w:t xml:space="preserve">. </w:t>
            </w:r>
            <w:r>
              <w:rPr>
                <w:spacing w:val="-8"/>
                <w:sz w:val="28"/>
                <w:szCs w:val="28"/>
              </w:rPr>
              <w:t>Педагогическим работникам, владеющим иностранным языком и применяющим его в практической работе</w:t>
            </w:r>
          </w:p>
        </w:tc>
        <w:tc>
          <w:tcPr>
            <w:tcW w:w="1151" w:type="pct"/>
            <w:shd w:val="clear" w:color="auto" w:fill="auto"/>
            <w:vAlign w:val="center"/>
          </w:tcPr>
          <w:p w:rsidR="006975F9" w:rsidRPr="00570A76" w:rsidRDefault="006975F9" w:rsidP="005F32BA">
            <w:pPr>
              <w:ind w:firstLine="8"/>
              <w:rPr>
                <w:spacing w:val="-8"/>
                <w:sz w:val="28"/>
                <w:szCs w:val="28"/>
              </w:rPr>
            </w:pPr>
            <w:r>
              <w:rPr>
                <w:spacing w:val="-8"/>
                <w:sz w:val="28"/>
                <w:szCs w:val="28"/>
              </w:rPr>
              <w:t>до 8 процентов</w:t>
            </w:r>
          </w:p>
        </w:tc>
      </w:tr>
      <w:tr w:rsidR="006975F9" w:rsidRPr="005F32BA" w:rsidTr="001546BE">
        <w:trPr>
          <w:trHeight w:val="561"/>
        </w:trPr>
        <w:tc>
          <w:tcPr>
            <w:tcW w:w="3849" w:type="pct"/>
            <w:shd w:val="clear" w:color="auto" w:fill="auto"/>
          </w:tcPr>
          <w:p w:rsidR="006975F9" w:rsidRPr="00570A76" w:rsidRDefault="006975F9" w:rsidP="001546BE">
            <w:pPr>
              <w:ind w:firstLine="8"/>
              <w:rPr>
                <w:spacing w:val="-8"/>
                <w:sz w:val="28"/>
                <w:szCs w:val="28"/>
              </w:rPr>
            </w:pPr>
            <w:r>
              <w:rPr>
                <w:spacing w:val="-8"/>
                <w:sz w:val="28"/>
                <w:szCs w:val="28"/>
              </w:rPr>
              <w:t>15</w:t>
            </w:r>
            <w:r w:rsidRPr="00570A76">
              <w:rPr>
                <w:spacing w:val="-8"/>
                <w:sz w:val="28"/>
                <w:szCs w:val="28"/>
              </w:rPr>
              <w:t xml:space="preserve">. </w:t>
            </w:r>
            <w:r>
              <w:rPr>
                <w:spacing w:val="-8"/>
                <w:sz w:val="28"/>
                <w:szCs w:val="28"/>
              </w:rPr>
              <w:t>Учителям общеобразовательных учреждений ( за исключением специальных(коррекционных) образовательных учреждений, групп, классов) за часы работы с обучающимися с ограниченными возможности здоровья и инвалидами, за каждого обучающегося</w:t>
            </w:r>
          </w:p>
        </w:tc>
        <w:tc>
          <w:tcPr>
            <w:tcW w:w="1151" w:type="pct"/>
            <w:shd w:val="clear" w:color="auto" w:fill="auto"/>
            <w:vAlign w:val="center"/>
          </w:tcPr>
          <w:p w:rsidR="006975F9" w:rsidRPr="005F32BA" w:rsidRDefault="006975F9" w:rsidP="001546BE">
            <w:pPr>
              <w:pStyle w:val="aa"/>
              <w:tabs>
                <w:tab w:val="clear" w:pos="4677"/>
                <w:tab w:val="clear" w:pos="9355"/>
              </w:tabs>
              <w:rPr>
                <w:rFonts w:ascii="Times New Roman" w:hAnsi="Times New Roman"/>
                <w:spacing w:val="-8"/>
                <w:sz w:val="28"/>
                <w:szCs w:val="28"/>
              </w:rPr>
            </w:pPr>
            <w:r w:rsidRPr="005F32BA">
              <w:rPr>
                <w:rFonts w:ascii="Times New Roman" w:hAnsi="Times New Roman"/>
                <w:spacing w:val="-8"/>
                <w:sz w:val="28"/>
                <w:szCs w:val="28"/>
              </w:rPr>
              <w:t>до 1,5 процентов</w:t>
            </w:r>
          </w:p>
        </w:tc>
      </w:tr>
      <w:tr w:rsidR="006975F9" w:rsidRPr="005F32BA" w:rsidTr="001546BE">
        <w:trPr>
          <w:trHeight w:val="561"/>
        </w:trPr>
        <w:tc>
          <w:tcPr>
            <w:tcW w:w="3849" w:type="pct"/>
            <w:shd w:val="clear" w:color="auto" w:fill="auto"/>
            <w:vAlign w:val="center"/>
          </w:tcPr>
          <w:p w:rsidR="006975F9" w:rsidRPr="00570A76" w:rsidRDefault="006975F9" w:rsidP="005F32BA">
            <w:pPr>
              <w:ind w:firstLine="8"/>
              <w:rPr>
                <w:spacing w:val="-8"/>
                <w:sz w:val="28"/>
                <w:szCs w:val="28"/>
              </w:rPr>
            </w:pPr>
            <w:r w:rsidRPr="00570A76">
              <w:rPr>
                <w:spacing w:val="-8"/>
                <w:sz w:val="28"/>
                <w:szCs w:val="28"/>
              </w:rPr>
              <w:t>1</w:t>
            </w:r>
            <w:r>
              <w:rPr>
                <w:spacing w:val="-8"/>
                <w:sz w:val="28"/>
                <w:szCs w:val="28"/>
              </w:rPr>
              <w:t>6</w:t>
            </w:r>
            <w:r w:rsidRPr="00570A76">
              <w:rPr>
                <w:spacing w:val="-8"/>
                <w:sz w:val="28"/>
                <w:szCs w:val="28"/>
              </w:rPr>
              <w:t xml:space="preserve">. </w:t>
            </w:r>
            <w:r>
              <w:rPr>
                <w:spacing w:val="-8"/>
                <w:sz w:val="28"/>
                <w:szCs w:val="28"/>
              </w:rPr>
              <w:t>Преподавателям и мастерам производственного обучения среднего профессионального образования за часы работы со студентами с ограниченными возможностями здоровья и инвалидами, за каждого студента</w:t>
            </w:r>
          </w:p>
        </w:tc>
        <w:tc>
          <w:tcPr>
            <w:tcW w:w="1151" w:type="pct"/>
            <w:shd w:val="clear" w:color="auto" w:fill="auto"/>
            <w:vAlign w:val="center"/>
          </w:tcPr>
          <w:p w:rsidR="006975F9" w:rsidRPr="00570A76" w:rsidRDefault="006975F9" w:rsidP="005F32BA">
            <w:pPr>
              <w:ind w:firstLine="8"/>
              <w:rPr>
                <w:spacing w:val="-8"/>
                <w:sz w:val="28"/>
                <w:szCs w:val="28"/>
              </w:rPr>
            </w:pPr>
            <w:r>
              <w:rPr>
                <w:spacing w:val="-8"/>
                <w:sz w:val="28"/>
                <w:szCs w:val="28"/>
              </w:rPr>
              <w:t>до 1,5 процентов</w:t>
            </w:r>
          </w:p>
        </w:tc>
      </w:tr>
      <w:tr w:rsidR="006975F9" w:rsidRPr="005F32BA" w:rsidTr="001546BE">
        <w:trPr>
          <w:trHeight w:val="561"/>
        </w:trPr>
        <w:tc>
          <w:tcPr>
            <w:tcW w:w="3849" w:type="pct"/>
            <w:shd w:val="clear" w:color="auto" w:fill="auto"/>
            <w:vAlign w:val="center"/>
          </w:tcPr>
          <w:p w:rsidR="006975F9" w:rsidRPr="00570A76" w:rsidRDefault="006975F9" w:rsidP="005F32BA">
            <w:pPr>
              <w:ind w:firstLine="8"/>
              <w:rPr>
                <w:spacing w:val="-8"/>
                <w:sz w:val="28"/>
                <w:szCs w:val="28"/>
              </w:rPr>
            </w:pPr>
            <w:r>
              <w:rPr>
                <w:spacing w:val="-8"/>
                <w:sz w:val="28"/>
                <w:szCs w:val="28"/>
              </w:rPr>
              <w:t>17. Педагогам-психологам, социальным педагогам за работу с детьми из неблагополучных семей и детьми, оказавшимся в социально опасном положении, за каждого ребенка</w:t>
            </w:r>
          </w:p>
        </w:tc>
        <w:tc>
          <w:tcPr>
            <w:tcW w:w="1151" w:type="pct"/>
            <w:shd w:val="clear" w:color="auto" w:fill="auto"/>
            <w:vAlign w:val="center"/>
          </w:tcPr>
          <w:p w:rsidR="006975F9" w:rsidRDefault="006975F9" w:rsidP="005F32BA">
            <w:pPr>
              <w:ind w:firstLine="8"/>
              <w:rPr>
                <w:spacing w:val="-8"/>
                <w:sz w:val="28"/>
                <w:szCs w:val="28"/>
              </w:rPr>
            </w:pPr>
            <w:r>
              <w:rPr>
                <w:spacing w:val="-8"/>
                <w:sz w:val="28"/>
                <w:szCs w:val="28"/>
              </w:rPr>
              <w:t>до 1 процента</w:t>
            </w:r>
          </w:p>
        </w:tc>
      </w:tr>
      <w:tr w:rsidR="006975F9" w:rsidRPr="005F32BA" w:rsidTr="001546BE">
        <w:trPr>
          <w:trHeight w:val="561"/>
        </w:trPr>
        <w:tc>
          <w:tcPr>
            <w:tcW w:w="3849" w:type="pct"/>
            <w:shd w:val="clear" w:color="auto" w:fill="auto"/>
            <w:vAlign w:val="center"/>
          </w:tcPr>
          <w:p w:rsidR="006975F9" w:rsidRPr="00570A76" w:rsidRDefault="006975F9" w:rsidP="005F32BA">
            <w:pPr>
              <w:ind w:firstLine="8"/>
              <w:rPr>
                <w:spacing w:val="-8"/>
                <w:sz w:val="28"/>
                <w:szCs w:val="28"/>
              </w:rPr>
            </w:pPr>
            <w:r>
              <w:rPr>
                <w:spacing w:val="-8"/>
                <w:sz w:val="28"/>
                <w:szCs w:val="28"/>
              </w:rPr>
              <w:t>18</w:t>
            </w:r>
            <w:r w:rsidRPr="00570A76">
              <w:rPr>
                <w:spacing w:val="-8"/>
                <w:sz w:val="28"/>
                <w:szCs w:val="28"/>
              </w:rPr>
              <w:t>. Учителям, преподающим языки коренных малочисленных народов Севера (эвенский, эвенкийский, чукотский, долганский, юкагирский)</w:t>
            </w:r>
          </w:p>
        </w:tc>
        <w:tc>
          <w:tcPr>
            <w:tcW w:w="1151" w:type="pct"/>
            <w:shd w:val="clear" w:color="auto" w:fill="auto"/>
            <w:vAlign w:val="center"/>
          </w:tcPr>
          <w:p w:rsidR="006975F9" w:rsidRPr="00570A76" w:rsidRDefault="006975F9" w:rsidP="005F32BA">
            <w:pPr>
              <w:ind w:firstLine="8"/>
              <w:rPr>
                <w:spacing w:val="-8"/>
                <w:sz w:val="28"/>
                <w:szCs w:val="28"/>
              </w:rPr>
            </w:pPr>
            <w:r>
              <w:rPr>
                <w:spacing w:val="-8"/>
                <w:sz w:val="28"/>
                <w:szCs w:val="28"/>
              </w:rPr>
              <w:t>до 10 процентов</w:t>
            </w:r>
          </w:p>
        </w:tc>
      </w:tr>
      <w:tr w:rsidR="006975F9" w:rsidRPr="005F32BA" w:rsidTr="001546BE">
        <w:trPr>
          <w:trHeight w:val="561"/>
        </w:trPr>
        <w:tc>
          <w:tcPr>
            <w:tcW w:w="3849" w:type="pct"/>
            <w:shd w:val="clear" w:color="auto" w:fill="auto"/>
            <w:vAlign w:val="center"/>
          </w:tcPr>
          <w:p w:rsidR="006975F9" w:rsidRDefault="006975F9" w:rsidP="005F32BA">
            <w:pPr>
              <w:ind w:firstLine="8"/>
              <w:rPr>
                <w:spacing w:val="-8"/>
                <w:sz w:val="28"/>
                <w:szCs w:val="28"/>
              </w:rPr>
            </w:pPr>
            <w:r>
              <w:rPr>
                <w:spacing w:val="-8"/>
                <w:sz w:val="28"/>
                <w:szCs w:val="28"/>
              </w:rPr>
              <w:t>19. Педагогическим работникам дополнительного образования детей, реализующих дополнительные общеобразовательные программы для детей ОВЗ</w:t>
            </w:r>
          </w:p>
        </w:tc>
        <w:tc>
          <w:tcPr>
            <w:tcW w:w="1151" w:type="pct"/>
            <w:shd w:val="clear" w:color="auto" w:fill="auto"/>
            <w:vAlign w:val="center"/>
          </w:tcPr>
          <w:p w:rsidR="006975F9" w:rsidRDefault="006975F9" w:rsidP="005F32BA">
            <w:pPr>
              <w:ind w:firstLine="8"/>
              <w:rPr>
                <w:spacing w:val="-8"/>
                <w:sz w:val="28"/>
                <w:szCs w:val="28"/>
              </w:rPr>
            </w:pPr>
            <w:r>
              <w:rPr>
                <w:spacing w:val="-8"/>
                <w:sz w:val="28"/>
                <w:szCs w:val="28"/>
              </w:rPr>
              <w:t>до 10 процентов</w:t>
            </w:r>
          </w:p>
        </w:tc>
      </w:tr>
      <w:tr w:rsidR="006975F9" w:rsidRPr="005F32BA" w:rsidTr="001546BE">
        <w:trPr>
          <w:trHeight w:val="561"/>
        </w:trPr>
        <w:tc>
          <w:tcPr>
            <w:tcW w:w="3849" w:type="pct"/>
            <w:shd w:val="clear" w:color="auto" w:fill="auto"/>
            <w:vAlign w:val="center"/>
          </w:tcPr>
          <w:p w:rsidR="006975F9" w:rsidRPr="00C648F2" w:rsidRDefault="006975F9" w:rsidP="005F32BA">
            <w:pPr>
              <w:ind w:firstLine="8"/>
              <w:rPr>
                <w:spacing w:val="-8"/>
                <w:sz w:val="28"/>
                <w:szCs w:val="28"/>
              </w:rPr>
            </w:pPr>
            <w:r w:rsidRPr="00C648F2">
              <w:rPr>
                <w:spacing w:val="-8"/>
                <w:sz w:val="28"/>
                <w:szCs w:val="28"/>
              </w:rPr>
              <w:t>20.  Педагогам-психологам МОБУ ДО «ЦПМСС» выплата за работу на «телефоне доверия»</w:t>
            </w:r>
          </w:p>
        </w:tc>
        <w:tc>
          <w:tcPr>
            <w:tcW w:w="1151" w:type="pct"/>
            <w:shd w:val="clear" w:color="auto" w:fill="auto"/>
            <w:vAlign w:val="center"/>
          </w:tcPr>
          <w:p w:rsidR="006975F9" w:rsidRPr="00C648F2" w:rsidRDefault="006975F9" w:rsidP="005F32BA">
            <w:pPr>
              <w:ind w:firstLine="8"/>
              <w:rPr>
                <w:spacing w:val="-8"/>
                <w:sz w:val="28"/>
                <w:szCs w:val="28"/>
              </w:rPr>
            </w:pPr>
            <w:r w:rsidRPr="00C648F2">
              <w:rPr>
                <w:spacing w:val="-8"/>
                <w:sz w:val="28"/>
                <w:szCs w:val="28"/>
              </w:rPr>
              <w:t>в размере 10 311 рублей</w:t>
            </w:r>
          </w:p>
        </w:tc>
      </w:tr>
      <w:tr w:rsidR="006975F9" w:rsidRPr="005F32BA" w:rsidTr="001546BE">
        <w:trPr>
          <w:trHeight w:val="193"/>
        </w:trPr>
        <w:tc>
          <w:tcPr>
            <w:tcW w:w="5000" w:type="pct"/>
            <w:gridSpan w:val="2"/>
            <w:shd w:val="clear" w:color="auto" w:fill="auto"/>
            <w:vAlign w:val="center"/>
          </w:tcPr>
          <w:p w:rsidR="006975F9" w:rsidRPr="005F32BA" w:rsidRDefault="006975F9" w:rsidP="005F32BA">
            <w:pPr>
              <w:ind w:firstLine="8"/>
              <w:rPr>
                <w:spacing w:val="-8"/>
                <w:sz w:val="28"/>
                <w:szCs w:val="28"/>
              </w:rPr>
            </w:pPr>
          </w:p>
        </w:tc>
      </w:tr>
      <w:tr w:rsidR="006975F9" w:rsidRPr="00570A76" w:rsidTr="001546BE">
        <w:trPr>
          <w:trHeight w:val="193"/>
        </w:trPr>
        <w:tc>
          <w:tcPr>
            <w:tcW w:w="5000" w:type="pct"/>
            <w:gridSpan w:val="2"/>
            <w:shd w:val="clear" w:color="auto" w:fill="auto"/>
            <w:vAlign w:val="center"/>
          </w:tcPr>
          <w:p w:rsidR="006975F9" w:rsidRPr="00570A76" w:rsidRDefault="006975F9" w:rsidP="001546BE">
            <w:pPr>
              <w:pStyle w:val="aa"/>
              <w:tabs>
                <w:tab w:val="clear" w:pos="4677"/>
                <w:tab w:val="clear" w:pos="9355"/>
              </w:tabs>
              <w:ind w:firstLine="8"/>
              <w:jc w:val="center"/>
              <w:rPr>
                <w:spacing w:val="-8"/>
                <w:sz w:val="14"/>
                <w:szCs w:val="28"/>
              </w:rPr>
            </w:pPr>
            <w:r w:rsidRPr="00570A76">
              <w:rPr>
                <w:b/>
                <w:spacing w:val="-8"/>
                <w:sz w:val="28"/>
                <w:szCs w:val="28"/>
                <w:lang w:val="en-US"/>
              </w:rPr>
              <w:t>II</w:t>
            </w:r>
            <w:r w:rsidRPr="00570A76">
              <w:rPr>
                <w:b/>
                <w:spacing w:val="-8"/>
                <w:sz w:val="28"/>
                <w:szCs w:val="28"/>
              </w:rPr>
              <w:t>.</w:t>
            </w:r>
            <w:r w:rsidRPr="00570A76">
              <w:rPr>
                <w:spacing w:val="-8"/>
                <w:sz w:val="28"/>
                <w:szCs w:val="28"/>
              </w:rPr>
              <w:t xml:space="preserve"> </w:t>
            </w:r>
            <w:r w:rsidRPr="00570A76">
              <w:rPr>
                <w:b/>
                <w:spacing w:val="-8"/>
                <w:sz w:val="28"/>
                <w:szCs w:val="28"/>
                <w:u w:val="single"/>
              </w:rPr>
              <w:t>Коэффициенты за работу, не входящую в круг основных обязанностей работников</w:t>
            </w:r>
          </w:p>
        </w:tc>
      </w:tr>
      <w:tr w:rsidR="006975F9" w:rsidRPr="00570A76" w:rsidTr="001546BE">
        <w:trPr>
          <w:trHeight w:val="414"/>
        </w:trPr>
        <w:tc>
          <w:tcPr>
            <w:tcW w:w="3849" w:type="pct"/>
            <w:shd w:val="clear" w:color="auto" w:fill="auto"/>
          </w:tcPr>
          <w:p w:rsidR="006975F9" w:rsidRDefault="006975F9" w:rsidP="001546BE">
            <w:pPr>
              <w:pStyle w:val="aa"/>
              <w:tabs>
                <w:tab w:val="clear" w:pos="4677"/>
                <w:tab w:val="clear" w:pos="9355"/>
              </w:tabs>
              <w:ind w:firstLine="8"/>
              <w:rPr>
                <w:spacing w:val="-8"/>
                <w:sz w:val="28"/>
                <w:szCs w:val="28"/>
              </w:rPr>
            </w:pPr>
            <w:r>
              <w:rPr>
                <w:spacing w:val="-8"/>
                <w:sz w:val="28"/>
                <w:szCs w:val="28"/>
              </w:rPr>
              <w:t>1.За классное руководство:</w:t>
            </w:r>
          </w:p>
          <w:p w:rsidR="006975F9" w:rsidRPr="003B07A5" w:rsidRDefault="006975F9" w:rsidP="001546BE">
            <w:pPr>
              <w:pStyle w:val="aa"/>
              <w:tabs>
                <w:tab w:val="clear" w:pos="4677"/>
                <w:tab w:val="clear" w:pos="9355"/>
              </w:tabs>
              <w:ind w:firstLine="8"/>
              <w:rPr>
                <w:spacing w:val="-8"/>
                <w:sz w:val="28"/>
                <w:szCs w:val="28"/>
              </w:rPr>
            </w:pPr>
            <w:r>
              <w:rPr>
                <w:spacing w:val="-8"/>
                <w:sz w:val="28"/>
                <w:szCs w:val="28"/>
              </w:rPr>
              <w:t xml:space="preserve">1.1. </w:t>
            </w:r>
            <w:r w:rsidRPr="00192E6B">
              <w:rPr>
                <w:spacing w:val="-8"/>
                <w:sz w:val="28"/>
                <w:szCs w:val="28"/>
              </w:rPr>
              <w:t>по модельной методике:</w:t>
            </w:r>
          </w:p>
          <w:p w:rsidR="006975F9" w:rsidRPr="00570A76" w:rsidRDefault="006975F9" w:rsidP="001546BE">
            <w:pPr>
              <w:ind w:firstLine="8"/>
              <w:rPr>
                <w:spacing w:val="-8"/>
                <w:sz w:val="28"/>
                <w:szCs w:val="28"/>
              </w:rPr>
            </w:pPr>
            <w:r w:rsidRPr="00570A76">
              <w:rPr>
                <w:spacing w:val="-8"/>
                <w:sz w:val="28"/>
                <w:szCs w:val="28"/>
              </w:rPr>
              <w:t xml:space="preserve">- 1-4 классов </w:t>
            </w:r>
          </w:p>
          <w:p w:rsidR="006975F9" w:rsidRDefault="006975F9" w:rsidP="001546BE">
            <w:pPr>
              <w:ind w:firstLine="8"/>
              <w:rPr>
                <w:spacing w:val="-8"/>
                <w:sz w:val="28"/>
                <w:szCs w:val="28"/>
              </w:rPr>
            </w:pPr>
            <w:r w:rsidRPr="00570A76">
              <w:rPr>
                <w:spacing w:val="-8"/>
                <w:sz w:val="28"/>
                <w:szCs w:val="28"/>
              </w:rPr>
              <w:t>- 5-11 классов общеобразовательных учреждений</w:t>
            </w:r>
          </w:p>
          <w:p w:rsidR="006975F9" w:rsidRDefault="006975F9" w:rsidP="001546BE">
            <w:pPr>
              <w:ind w:firstLine="8"/>
              <w:rPr>
                <w:spacing w:val="-8"/>
                <w:sz w:val="28"/>
                <w:szCs w:val="28"/>
              </w:rPr>
            </w:pPr>
            <w:r>
              <w:rPr>
                <w:spacing w:val="-8"/>
                <w:sz w:val="28"/>
                <w:szCs w:val="28"/>
              </w:rPr>
              <w:t>1.2. по отраслевой системе труда:</w:t>
            </w:r>
          </w:p>
          <w:p w:rsidR="006975F9" w:rsidRDefault="006975F9" w:rsidP="001546BE">
            <w:pPr>
              <w:ind w:firstLine="8"/>
              <w:rPr>
                <w:spacing w:val="-8"/>
                <w:sz w:val="28"/>
                <w:szCs w:val="28"/>
              </w:rPr>
            </w:pPr>
            <w:r>
              <w:rPr>
                <w:spacing w:val="-8"/>
                <w:sz w:val="28"/>
                <w:szCs w:val="28"/>
              </w:rPr>
              <w:t>- 1-4 классов</w:t>
            </w:r>
          </w:p>
          <w:p w:rsidR="006975F9" w:rsidRPr="00570A76" w:rsidRDefault="006975F9" w:rsidP="001546BE">
            <w:pPr>
              <w:ind w:firstLine="8"/>
              <w:rPr>
                <w:spacing w:val="-8"/>
                <w:sz w:val="28"/>
                <w:szCs w:val="28"/>
              </w:rPr>
            </w:pPr>
            <w:r>
              <w:rPr>
                <w:spacing w:val="-8"/>
                <w:sz w:val="28"/>
                <w:szCs w:val="28"/>
              </w:rPr>
              <w:lastRenderedPageBreak/>
              <w:t>- 5-11 классов общеобразовательных учреждений</w:t>
            </w:r>
          </w:p>
          <w:p w:rsidR="006975F9" w:rsidRPr="00192E6B" w:rsidRDefault="006975F9" w:rsidP="001546BE">
            <w:pPr>
              <w:ind w:firstLine="8"/>
              <w:rPr>
                <w:spacing w:val="-8"/>
                <w:sz w:val="28"/>
                <w:szCs w:val="28"/>
              </w:rPr>
            </w:pPr>
            <w:r w:rsidRPr="00192E6B">
              <w:rPr>
                <w:spacing w:val="-8"/>
                <w:sz w:val="28"/>
                <w:szCs w:val="28"/>
              </w:rPr>
              <w:t>В классах с количеством учащихся менее половины установленной нормы оплаты за классное руководство производится в размере 50 процентов</w:t>
            </w:r>
            <w:r>
              <w:rPr>
                <w:spacing w:val="-8"/>
                <w:sz w:val="28"/>
                <w:szCs w:val="28"/>
              </w:rPr>
              <w:t>.</w:t>
            </w:r>
          </w:p>
        </w:tc>
        <w:tc>
          <w:tcPr>
            <w:tcW w:w="1151" w:type="pct"/>
            <w:tcBorders>
              <w:bottom w:val="single" w:sz="4" w:space="0" w:color="auto"/>
            </w:tcBorders>
            <w:shd w:val="clear" w:color="auto" w:fill="auto"/>
          </w:tcPr>
          <w:p w:rsidR="006975F9" w:rsidRPr="00570A76" w:rsidRDefault="006975F9" w:rsidP="001546BE">
            <w:pPr>
              <w:ind w:firstLine="620"/>
              <w:jc w:val="center"/>
              <w:rPr>
                <w:spacing w:val="-8"/>
                <w:sz w:val="28"/>
                <w:szCs w:val="28"/>
              </w:rPr>
            </w:pPr>
          </w:p>
          <w:p w:rsidR="006975F9" w:rsidRDefault="006975F9" w:rsidP="001546BE">
            <w:pPr>
              <w:ind w:firstLine="620"/>
              <w:rPr>
                <w:spacing w:val="-8"/>
                <w:sz w:val="28"/>
                <w:szCs w:val="28"/>
              </w:rPr>
            </w:pPr>
          </w:p>
          <w:p w:rsidR="006975F9" w:rsidRPr="00570A76" w:rsidRDefault="006975F9" w:rsidP="001546BE">
            <w:pPr>
              <w:rPr>
                <w:spacing w:val="-8"/>
                <w:sz w:val="28"/>
                <w:szCs w:val="28"/>
              </w:rPr>
            </w:pPr>
            <w:r>
              <w:rPr>
                <w:spacing w:val="-8"/>
                <w:sz w:val="28"/>
                <w:szCs w:val="28"/>
              </w:rPr>
              <w:t>до 920 рублей</w:t>
            </w:r>
          </w:p>
          <w:p w:rsidR="006975F9" w:rsidRPr="00570A76" w:rsidRDefault="006975F9" w:rsidP="001546BE">
            <w:pPr>
              <w:rPr>
                <w:spacing w:val="-8"/>
                <w:sz w:val="28"/>
                <w:szCs w:val="28"/>
              </w:rPr>
            </w:pPr>
            <w:r>
              <w:rPr>
                <w:spacing w:val="-8"/>
                <w:sz w:val="28"/>
                <w:szCs w:val="28"/>
              </w:rPr>
              <w:t>до 1380 рублей</w:t>
            </w:r>
          </w:p>
          <w:p w:rsidR="006975F9" w:rsidRDefault="006975F9" w:rsidP="001546BE">
            <w:pPr>
              <w:ind w:firstLine="620"/>
              <w:jc w:val="center"/>
              <w:rPr>
                <w:spacing w:val="-8"/>
                <w:sz w:val="28"/>
                <w:szCs w:val="28"/>
              </w:rPr>
            </w:pPr>
          </w:p>
          <w:p w:rsidR="006975F9" w:rsidRDefault="006975F9" w:rsidP="001546BE">
            <w:pPr>
              <w:rPr>
                <w:spacing w:val="-8"/>
                <w:sz w:val="28"/>
                <w:szCs w:val="28"/>
              </w:rPr>
            </w:pPr>
            <w:r>
              <w:rPr>
                <w:spacing w:val="-8"/>
                <w:sz w:val="28"/>
                <w:szCs w:val="28"/>
              </w:rPr>
              <w:t>до 10 процентов</w:t>
            </w:r>
          </w:p>
          <w:p w:rsidR="006975F9" w:rsidRPr="00570A76" w:rsidRDefault="006975F9" w:rsidP="001546BE">
            <w:pPr>
              <w:rPr>
                <w:spacing w:val="-8"/>
                <w:sz w:val="28"/>
                <w:szCs w:val="28"/>
              </w:rPr>
            </w:pPr>
            <w:r>
              <w:rPr>
                <w:spacing w:val="-8"/>
                <w:sz w:val="28"/>
                <w:szCs w:val="28"/>
              </w:rPr>
              <w:lastRenderedPageBreak/>
              <w:t>до 15 процентов</w:t>
            </w:r>
          </w:p>
        </w:tc>
      </w:tr>
      <w:tr w:rsidR="006975F9" w:rsidRPr="00570A76" w:rsidTr="001546BE">
        <w:trPr>
          <w:trHeight w:val="2240"/>
        </w:trPr>
        <w:tc>
          <w:tcPr>
            <w:tcW w:w="3849" w:type="pct"/>
            <w:tcBorders>
              <w:bottom w:val="nil"/>
            </w:tcBorders>
            <w:shd w:val="clear" w:color="auto" w:fill="auto"/>
          </w:tcPr>
          <w:p w:rsidR="006975F9" w:rsidRDefault="006975F9" w:rsidP="001546BE">
            <w:pPr>
              <w:ind w:firstLine="8"/>
              <w:jc w:val="both"/>
              <w:rPr>
                <w:spacing w:val="-8"/>
                <w:sz w:val="28"/>
                <w:szCs w:val="28"/>
              </w:rPr>
            </w:pPr>
            <w:r>
              <w:rPr>
                <w:spacing w:val="-8"/>
                <w:sz w:val="28"/>
                <w:szCs w:val="28"/>
              </w:rPr>
              <w:lastRenderedPageBreak/>
              <w:t>2.За проверку тетрадей:</w:t>
            </w:r>
          </w:p>
          <w:p w:rsidR="006975F9" w:rsidRDefault="006975F9" w:rsidP="001546BE">
            <w:pPr>
              <w:ind w:firstLine="8"/>
              <w:jc w:val="both"/>
              <w:rPr>
                <w:spacing w:val="-8"/>
                <w:sz w:val="28"/>
                <w:szCs w:val="28"/>
              </w:rPr>
            </w:pPr>
            <w:r>
              <w:rPr>
                <w:spacing w:val="-8"/>
                <w:sz w:val="28"/>
                <w:szCs w:val="28"/>
              </w:rPr>
              <w:t>2.1.Учителям 1-4 классов за проверку тетрадей</w:t>
            </w:r>
          </w:p>
          <w:p w:rsidR="006975F9" w:rsidRDefault="006975F9" w:rsidP="001546BE">
            <w:pPr>
              <w:ind w:firstLine="8"/>
              <w:jc w:val="both"/>
              <w:rPr>
                <w:spacing w:val="-8"/>
                <w:sz w:val="28"/>
                <w:szCs w:val="28"/>
              </w:rPr>
            </w:pPr>
            <w:r>
              <w:rPr>
                <w:spacing w:val="-8"/>
                <w:sz w:val="28"/>
                <w:szCs w:val="28"/>
              </w:rPr>
              <w:t>2.2.Учителям, преподавателям за проверку письменных работ:</w:t>
            </w:r>
          </w:p>
          <w:p w:rsidR="006975F9" w:rsidRDefault="006975F9" w:rsidP="00605EB0">
            <w:pPr>
              <w:numPr>
                <w:ilvl w:val="0"/>
                <w:numId w:val="23"/>
              </w:numPr>
              <w:ind w:left="8" w:firstLine="0"/>
              <w:jc w:val="both"/>
              <w:rPr>
                <w:spacing w:val="-8"/>
                <w:sz w:val="28"/>
                <w:szCs w:val="28"/>
              </w:rPr>
            </w:pPr>
            <w:r>
              <w:rPr>
                <w:spacing w:val="-8"/>
                <w:sz w:val="28"/>
                <w:szCs w:val="28"/>
              </w:rPr>
              <w:t>по русскому языку и литературе, родному языку и литературе, математике</w:t>
            </w:r>
          </w:p>
          <w:p w:rsidR="006975F9" w:rsidRPr="00570A76" w:rsidRDefault="006975F9" w:rsidP="00605EB0">
            <w:pPr>
              <w:numPr>
                <w:ilvl w:val="0"/>
                <w:numId w:val="23"/>
              </w:numPr>
              <w:ind w:left="8" w:firstLine="0"/>
              <w:jc w:val="both"/>
              <w:rPr>
                <w:spacing w:val="-8"/>
                <w:sz w:val="28"/>
                <w:szCs w:val="28"/>
              </w:rPr>
            </w:pPr>
            <w:r>
              <w:rPr>
                <w:spacing w:val="-8"/>
                <w:sz w:val="28"/>
                <w:szCs w:val="28"/>
              </w:rPr>
              <w:t>по химии, физике, биологии, иностранному языку, черчению, информатике, технической механике.</w:t>
            </w:r>
          </w:p>
          <w:p w:rsidR="006975F9" w:rsidRDefault="006975F9" w:rsidP="001546BE">
            <w:pPr>
              <w:ind w:firstLine="8"/>
              <w:jc w:val="both"/>
              <w:rPr>
                <w:spacing w:val="-8"/>
                <w:sz w:val="28"/>
                <w:szCs w:val="28"/>
              </w:rPr>
            </w:pPr>
            <w:r>
              <w:rPr>
                <w:spacing w:val="-8"/>
                <w:sz w:val="28"/>
                <w:szCs w:val="28"/>
              </w:rPr>
              <w:t>В классах (группах) с количеством обучающихся менее половины:</w:t>
            </w:r>
          </w:p>
          <w:p w:rsidR="006975F9" w:rsidRDefault="006975F9" w:rsidP="00605EB0">
            <w:pPr>
              <w:numPr>
                <w:ilvl w:val="0"/>
                <w:numId w:val="24"/>
              </w:numPr>
              <w:ind w:left="8" w:firstLine="0"/>
              <w:jc w:val="both"/>
              <w:rPr>
                <w:spacing w:val="-8"/>
                <w:sz w:val="28"/>
                <w:szCs w:val="28"/>
              </w:rPr>
            </w:pPr>
            <w:r>
              <w:rPr>
                <w:spacing w:val="-8"/>
                <w:sz w:val="28"/>
                <w:szCs w:val="28"/>
              </w:rPr>
              <w:t>по химии, физике, биологии, иностранному языку, черчению, информатике, технической механике</w:t>
            </w:r>
          </w:p>
          <w:p w:rsidR="006975F9" w:rsidRDefault="006975F9" w:rsidP="001546BE">
            <w:pPr>
              <w:ind w:firstLine="8"/>
              <w:jc w:val="both"/>
              <w:rPr>
                <w:spacing w:val="-8"/>
                <w:sz w:val="28"/>
                <w:szCs w:val="28"/>
              </w:rPr>
            </w:pPr>
            <w:r>
              <w:rPr>
                <w:spacing w:val="-8"/>
                <w:sz w:val="28"/>
                <w:szCs w:val="28"/>
              </w:rPr>
              <w:t>В классах (группах) с количеством обучающихся менее половины установленной нормы оплаты за проверку тетрадей производится в размере 50 процентов.</w:t>
            </w:r>
          </w:p>
          <w:p w:rsidR="006975F9" w:rsidRPr="001C53C1" w:rsidRDefault="006975F9" w:rsidP="001546BE">
            <w:pPr>
              <w:ind w:firstLine="8"/>
              <w:jc w:val="both"/>
              <w:rPr>
                <w:spacing w:val="-8"/>
                <w:sz w:val="28"/>
                <w:szCs w:val="28"/>
              </w:rPr>
            </w:pPr>
            <w:r>
              <w:rPr>
                <w:spacing w:val="-8"/>
                <w:sz w:val="28"/>
                <w:szCs w:val="28"/>
              </w:rPr>
              <w:t>Преподавателям заочной формы обучения (отделений) дополнительная оплата за проверку письменных работ не производится</w:t>
            </w:r>
          </w:p>
        </w:tc>
        <w:tc>
          <w:tcPr>
            <w:tcW w:w="1151" w:type="pct"/>
            <w:tcBorders>
              <w:bottom w:val="nil"/>
            </w:tcBorders>
            <w:shd w:val="clear" w:color="auto" w:fill="auto"/>
          </w:tcPr>
          <w:p w:rsidR="006975F9" w:rsidRPr="00570A76" w:rsidRDefault="006975F9" w:rsidP="001546BE">
            <w:pPr>
              <w:pStyle w:val="aa"/>
              <w:tabs>
                <w:tab w:val="clear" w:pos="4677"/>
                <w:tab w:val="clear" w:pos="9355"/>
              </w:tabs>
              <w:ind w:firstLine="620"/>
              <w:jc w:val="center"/>
              <w:rPr>
                <w:spacing w:val="-8"/>
                <w:sz w:val="28"/>
                <w:szCs w:val="28"/>
              </w:rPr>
            </w:pPr>
          </w:p>
          <w:p w:rsidR="006975F9" w:rsidRDefault="006975F9" w:rsidP="001546BE">
            <w:pPr>
              <w:pStyle w:val="aa"/>
              <w:tabs>
                <w:tab w:val="clear" w:pos="4677"/>
                <w:tab w:val="clear" w:pos="9355"/>
              </w:tabs>
              <w:rPr>
                <w:spacing w:val="-8"/>
                <w:sz w:val="28"/>
                <w:szCs w:val="28"/>
              </w:rPr>
            </w:pPr>
            <w:r>
              <w:rPr>
                <w:spacing w:val="-8"/>
                <w:sz w:val="28"/>
                <w:szCs w:val="28"/>
              </w:rPr>
              <w:t>до 8 процентов</w:t>
            </w:r>
          </w:p>
          <w:p w:rsidR="006975F9" w:rsidRDefault="006975F9" w:rsidP="001546BE">
            <w:pPr>
              <w:pStyle w:val="aa"/>
              <w:tabs>
                <w:tab w:val="clear" w:pos="4677"/>
                <w:tab w:val="clear" w:pos="9355"/>
              </w:tabs>
              <w:ind w:firstLine="620"/>
              <w:rPr>
                <w:spacing w:val="-8"/>
                <w:sz w:val="28"/>
                <w:szCs w:val="28"/>
              </w:rPr>
            </w:pPr>
          </w:p>
          <w:p w:rsidR="006975F9" w:rsidRDefault="006975F9" w:rsidP="001546BE">
            <w:pPr>
              <w:pStyle w:val="aa"/>
              <w:tabs>
                <w:tab w:val="clear" w:pos="4677"/>
                <w:tab w:val="clear" w:pos="9355"/>
              </w:tabs>
              <w:rPr>
                <w:spacing w:val="-8"/>
                <w:sz w:val="28"/>
                <w:szCs w:val="28"/>
              </w:rPr>
            </w:pPr>
            <w:r>
              <w:rPr>
                <w:spacing w:val="-8"/>
                <w:sz w:val="28"/>
                <w:szCs w:val="28"/>
              </w:rPr>
              <w:t>до 8 процентов</w:t>
            </w:r>
          </w:p>
          <w:p w:rsidR="006975F9" w:rsidRDefault="006975F9" w:rsidP="001546BE">
            <w:pPr>
              <w:pStyle w:val="aa"/>
              <w:tabs>
                <w:tab w:val="clear" w:pos="4677"/>
                <w:tab w:val="clear" w:pos="9355"/>
              </w:tabs>
              <w:ind w:firstLine="620"/>
              <w:rPr>
                <w:spacing w:val="-8"/>
                <w:sz w:val="28"/>
                <w:szCs w:val="28"/>
              </w:rPr>
            </w:pPr>
          </w:p>
          <w:p w:rsidR="006975F9" w:rsidRDefault="006975F9" w:rsidP="001546BE">
            <w:pPr>
              <w:pStyle w:val="aa"/>
              <w:tabs>
                <w:tab w:val="clear" w:pos="4677"/>
                <w:tab w:val="clear" w:pos="9355"/>
              </w:tabs>
              <w:rPr>
                <w:spacing w:val="-8"/>
                <w:sz w:val="28"/>
                <w:szCs w:val="28"/>
              </w:rPr>
            </w:pPr>
            <w:r>
              <w:rPr>
                <w:spacing w:val="-8"/>
                <w:sz w:val="28"/>
                <w:szCs w:val="28"/>
              </w:rPr>
              <w:t>до 5 процентов</w:t>
            </w:r>
          </w:p>
          <w:p w:rsidR="006975F9" w:rsidRDefault="006975F9" w:rsidP="001546BE">
            <w:pPr>
              <w:pStyle w:val="aa"/>
              <w:tabs>
                <w:tab w:val="clear" w:pos="4677"/>
                <w:tab w:val="clear" w:pos="9355"/>
              </w:tabs>
              <w:ind w:firstLine="620"/>
              <w:rPr>
                <w:spacing w:val="-8"/>
                <w:sz w:val="28"/>
                <w:szCs w:val="28"/>
              </w:rPr>
            </w:pPr>
          </w:p>
          <w:p w:rsidR="006975F9" w:rsidRDefault="006975F9" w:rsidP="001546BE">
            <w:pPr>
              <w:pStyle w:val="aa"/>
              <w:tabs>
                <w:tab w:val="clear" w:pos="4677"/>
                <w:tab w:val="clear" w:pos="9355"/>
              </w:tabs>
              <w:ind w:firstLine="620"/>
              <w:rPr>
                <w:spacing w:val="-8"/>
                <w:sz w:val="28"/>
                <w:szCs w:val="28"/>
              </w:rPr>
            </w:pPr>
          </w:p>
          <w:p w:rsidR="006975F9" w:rsidRPr="00570A76" w:rsidRDefault="006975F9" w:rsidP="001546BE">
            <w:pPr>
              <w:pStyle w:val="aa"/>
              <w:tabs>
                <w:tab w:val="clear" w:pos="4677"/>
                <w:tab w:val="clear" w:pos="9355"/>
              </w:tabs>
              <w:rPr>
                <w:spacing w:val="-8"/>
                <w:sz w:val="28"/>
                <w:szCs w:val="28"/>
              </w:rPr>
            </w:pPr>
            <w:r>
              <w:rPr>
                <w:spacing w:val="-8"/>
                <w:sz w:val="28"/>
                <w:szCs w:val="28"/>
              </w:rPr>
              <w:t>до 5 процентов</w:t>
            </w:r>
          </w:p>
        </w:tc>
      </w:tr>
      <w:tr w:rsidR="006975F9" w:rsidRPr="00570A76" w:rsidTr="001546BE">
        <w:trPr>
          <w:trHeight w:val="20"/>
        </w:trPr>
        <w:tc>
          <w:tcPr>
            <w:tcW w:w="3849" w:type="pct"/>
            <w:shd w:val="clear" w:color="auto" w:fill="auto"/>
          </w:tcPr>
          <w:p w:rsidR="006975F9" w:rsidRDefault="006975F9" w:rsidP="001546BE">
            <w:pPr>
              <w:ind w:firstLine="8"/>
              <w:jc w:val="both"/>
              <w:rPr>
                <w:spacing w:val="-8"/>
                <w:sz w:val="28"/>
                <w:szCs w:val="28"/>
              </w:rPr>
            </w:pPr>
            <w:r>
              <w:rPr>
                <w:spacing w:val="-8"/>
                <w:sz w:val="28"/>
                <w:szCs w:val="28"/>
              </w:rPr>
              <w:t>3.</w:t>
            </w:r>
            <w:r w:rsidRPr="00570A76">
              <w:rPr>
                <w:spacing w:val="-8"/>
                <w:sz w:val="28"/>
                <w:szCs w:val="28"/>
              </w:rPr>
              <w:t>Учителям, преподавателям</w:t>
            </w:r>
            <w:r>
              <w:rPr>
                <w:spacing w:val="-8"/>
                <w:sz w:val="28"/>
                <w:szCs w:val="28"/>
              </w:rPr>
              <w:t xml:space="preserve">, </w:t>
            </w:r>
            <w:r w:rsidRPr="00570A76">
              <w:rPr>
                <w:spacing w:val="-8"/>
                <w:sz w:val="28"/>
                <w:szCs w:val="28"/>
              </w:rPr>
              <w:t xml:space="preserve">мастерам производственного обучения за </w:t>
            </w:r>
            <w:r>
              <w:rPr>
                <w:spacing w:val="-8"/>
                <w:sz w:val="28"/>
                <w:szCs w:val="28"/>
              </w:rPr>
              <w:t>заведование учебными кабинетами (лабораториями), мастерскими, паспортизированными музеями:</w:t>
            </w:r>
          </w:p>
          <w:p w:rsidR="006975F9" w:rsidRDefault="006975F9" w:rsidP="00605EB0">
            <w:pPr>
              <w:numPr>
                <w:ilvl w:val="0"/>
                <w:numId w:val="24"/>
              </w:numPr>
              <w:ind w:left="8" w:firstLine="0"/>
              <w:jc w:val="both"/>
              <w:rPr>
                <w:spacing w:val="-8"/>
                <w:sz w:val="28"/>
                <w:szCs w:val="28"/>
              </w:rPr>
            </w:pPr>
            <w:r>
              <w:rPr>
                <w:spacing w:val="-8"/>
                <w:sz w:val="28"/>
                <w:szCs w:val="28"/>
              </w:rPr>
              <w:t>в общеобразовательных учреждениях по модельной методике;</w:t>
            </w:r>
          </w:p>
          <w:p w:rsidR="006975F9" w:rsidRPr="004509F2" w:rsidRDefault="006975F9" w:rsidP="00605EB0">
            <w:pPr>
              <w:numPr>
                <w:ilvl w:val="0"/>
                <w:numId w:val="24"/>
              </w:numPr>
              <w:ind w:left="8" w:firstLine="0"/>
              <w:jc w:val="both"/>
              <w:rPr>
                <w:spacing w:val="-8"/>
                <w:sz w:val="28"/>
                <w:szCs w:val="28"/>
              </w:rPr>
            </w:pPr>
            <w:r w:rsidRPr="004509F2">
              <w:rPr>
                <w:spacing w:val="-8"/>
                <w:sz w:val="28"/>
                <w:szCs w:val="28"/>
              </w:rPr>
              <w:t>в общеобразовательных учреждениях по отраслевой системе оплаты труда, учреждениях среднего профессионального образования</w:t>
            </w:r>
          </w:p>
        </w:tc>
        <w:tc>
          <w:tcPr>
            <w:tcW w:w="1151" w:type="pct"/>
            <w:shd w:val="clear" w:color="auto" w:fill="auto"/>
            <w:vAlign w:val="center"/>
          </w:tcPr>
          <w:p w:rsidR="006975F9" w:rsidRDefault="006975F9" w:rsidP="001546BE">
            <w:pPr>
              <w:pStyle w:val="aa"/>
              <w:tabs>
                <w:tab w:val="clear" w:pos="4677"/>
                <w:tab w:val="clear" w:pos="9355"/>
              </w:tabs>
              <w:ind w:firstLine="620"/>
              <w:rPr>
                <w:spacing w:val="-8"/>
                <w:sz w:val="28"/>
                <w:szCs w:val="28"/>
              </w:rPr>
            </w:pPr>
          </w:p>
          <w:p w:rsidR="006975F9" w:rsidRDefault="006975F9" w:rsidP="001546BE">
            <w:pPr>
              <w:pStyle w:val="aa"/>
              <w:tabs>
                <w:tab w:val="clear" w:pos="4677"/>
                <w:tab w:val="clear" w:pos="9355"/>
              </w:tabs>
              <w:ind w:firstLine="620"/>
              <w:rPr>
                <w:spacing w:val="-8"/>
                <w:sz w:val="28"/>
                <w:szCs w:val="28"/>
              </w:rPr>
            </w:pPr>
          </w:p>
          <w:p w:rsidR="006975F9" w:rsidRDefault="006975F9" w:rsidP="001546BE">
            <w:pPr>
              <w:pStyle w:val="aa"/>
              <w:tabs>
                <w:tab w:val="clear" w:pos="4677"/>
                <w:tab w:val="clear" w:pos="9355"/>
              </w:tabs>
              <w:rPr>
                <w:spacing w:val="-8"/>
                <w:sz w:val="28"/>
                <w:szCs w:val="28"/>
              </w:rPr>
            </w:pPr>
            <w:r>
              <w:rPr>
                <w:spacing w:val="-8"/>
                <w:sz w:val="28"/>
                <w:szCs w:val="28"/>
              </w:rPr>
              <w:t>до 920 рублей</w:t>
            </w:r>
          </w:p>
          <w:p w:rsidR="006975F9" w:rsidRPr="00570A76" w:rsidRDefault="006975F9" w:rsidP="001546BE">
            <w:pPr>
              <w:pStyle w:val="aa"/>
              <w:tabs>
                <w:tab w:val="clear" w:pos="4677"/>
                <w:tab w:val="clear" w:pos="9355"/>
              </w:tabs>
              <w:rPr>
                <w:spacing w:val="-8"/>
                <w:sz w:val="28"/>
                <w:szCs w:val="28"/>
              </w:rPr>
            </w:pPr>
            <w:r>
              <w:rPr>
                <w:spacing w:val="-8"/>
                <w:sz w:val="28"/>
                <w:szCs w:val="28"/>
              </w:rPr>
              <w:t>до 10 процентов</w:t>
            </w:r>
          </w:p>
        </w:tc>
      </w:tr>
      <w:tr w:rsidR="006975F9" w:rsidRPr="00570A76" w:rsidTr="001546BE">
        <w:trPr>
          <w:trHeight w:val="20"/>
        </w:trPr>
        <w:tc>
          <w:tcPr>
            <w:tcW w:w="3849" w:type="pct"/>
            <w:shd w:val="clear" w:color="auto" w:fill="auto"/>
          </w:tcPr>
          <w:p w:rsidR="006975F9" w:rsidRDefault="006975F9" w:rsidP="001546BE">
            <w:pPr>
              <w:ind w:firstLine="8"/>
              <w:jc w:val="both"/>
              <w:rPr>
                <w:spacing w:val="-8"/>
                <w:sz w:val="28"/>
                <w:szCs w:val="28"/>
              </w:rPr>
            </w:pPr>
            <w:r>
              <w:rPr>
                <w:spacing w:val="-8"/>
                <w:sz w:val="28"/>
                <w:szCs w:val="28"/>
              </w:rPr>
              <w:t>4.За руководство методическими, цикловыми и предметными комиссиями (объединениями):</w:t>
            </w:r>
          </w:p>
          <w:p w:rsidR="006975F9" w:rsidRDefault="006975F9" w:rsidP="00605EB0">
            <w:pPr>
              <w:numPr>
                <w:ilvl w:val="0"/>
                <w:numId w:val="25"/>
              </w:numPr>
              <w:ind w:left="8" w:firstLine="0"/>
              <w:jc w:val="both"/>
              <w:rPr>
                <w:spacing w:val="-8"/>
                <w:sz w:val="28"/>
                <w:szCs w:val="28"/>
              </w:rPr>
            </w:pPr>
            <w:r>
              <w:rPr>
                <w:spacing w:val="-8"/>
                <w:sz w:val="28"/>
                <w:szCs w:val="28"/>
              </w:rPr>
              <w:t>учителям по модельной методике;</w:t>
            </w:r>
          </w:p>
          <w:p w:rsidR="006975F9" w:rsidRPr="00693F64" w:rsidRDefault="006975F9" w:rsidP="00605EB0">
            <w:pPr>
              <w:numPr>
                <w:ilvl w:val="0"/>
                <w:numId w:val="25"/>
              </w:numPr>
              <w:ind w:left="8" w:firstLine="0"/>
              <w:jc w:val="both"/>
              <w:rPr>
                <w:spacing w:val="-8"/>
                <w:sz w:val="28"/>
                <w:szCs w:val="28"/>
              </w:rPr>
            </w:pPr>
            <w:r w:rsidRPr="00693F64">
              <w:rPr>
                <w:spacing w:val="-8"/>
                <w:sz w:val="28"/>
                <w:szCs w:val="28"/>
              </w:rPr>
              <w:t>учителям по отраслевой системе оплаты труда, преподавателям, мастерам производственного обучения.</w:t>
            </w:r>
          </w:p>
        </w:tc>
        <w:tc>
          <w:tcPr>
            <w:tcW w:w="1151" w:type="pct"/>
            <w:shd w:val="clear" w:color="auto" w:fill="auto"/>
            <w:vAlign w:val="center"/>
          </w:tcPr>
          <w:p w:rsidR="006975F9" w:rsidRDefault="006975F9" w:rsidP="001546BE">
            <w:pPr>
              <w:pStyle w:val="aa"/>
              <w:tabs>
                <w:tab w:val="clear" w:pos="4677"/>
                <w:tab w:val="clear" w:pos="9355"/>
              </w:tabs>
              <w:ind w:firstLine="620"/>
              <w:rPr>
                <w:spacing w:val="-8"/>
                <w:sz w:val="28"/>
                <w:szCs w:val="28"/>
              </w:rPr>
            </w:pPr>
          </w:p>
          <w:p w:rsidR="006975F9" w:rsidRDefault="006975F9" w:rsidP="001546BE">
            <w:pPr>
              <w:pStyle w:val="aa"/>
              <w:tabs>
                <w:tab w:val="clear" w:pos="4677"/>
                <w:tab w:val="clear" w:pos="9355"/>
              </w:tabs>
              <w:ind w:firstLine="620"/>
              <w:rPr>
                <w:spacing w:val="-8"/>
                <w:sz w:val="28"/>
                <w:szCs w:val="28"/>
              </w:rPr>
            </w:pPr>
          </w:p>
          <w:p w:rsidR="006975F9" w:rsidRDefault="006975F9" w:rsidP="001546BE">
            <w:pPr>
              <w:pStyle w:val="aa"/>
              <w:tabs>
                <w:tab w:val="clear" w:pos="4677"/>
                <w:tab w:val="clear" w:pos="9355"/>
              </w:tabs>
              <w:rPr>
                <w:spacing w:val="-8"/>
                <w:sz w:val="28"/>
                <w:szCs w:val="28"/>
              </w:rPr>
            </w:pPr>
            <w:r>
              <w:rPr>
                <w:spacing w:val="-8"/>
                <w:sz w:val="28"/>
                <w:szCs w:val="28"/>
              </w:rPr>
              <w:t>до 460 рублей</w:t>
            </w:r>
          </w:p>
          <w:p w:rsidR="006975F9" w:rsidRDefault="006975F9" w:rsidP="001546BE">
            <w:pPr>
              <w:pStyle w:val="aa"/>
              <w:tabs>
                <w:tab w:val="clear" w:pos="4677"/>
                <w:tab w:val="clear" w:pos="9355"/>
              </w:tabs>
              <w:rPr>
                <w:spacing w:val="-8"/>
                <w:sz w:val="28"/>
                <w:szCs w:val="28"/>
              </w:rPr>
            </w:pPr>
            <w:r>
              <w:rPr>
                <w:spacing w:val="-8"/>
                <w:sz w:val="28"/>
                <w:szCs w:val="28"/>
              </w:rPr>
              <w:t>до 5 процентов</w:t>
            </w:r>
          </w:p>
        </w:tc>
      </w:tr>
      <w:tr w:rsidR="006975F9" w:rsidRPr="00570A76" w:rsidTr="001546BE">
        <w:trPr>
          <w:trHeight w:val="20"/>
        </w:trPr>
        <w:tc>
          <w:tcPr>
            <w:tcW w:w="3849" w:type="pct"/>
            <w:shd w:val="clear" w:color="auto" w:fill="auto"/>
          </w:tcPr>
          <w:p w:rsidR="006975F9" w:rsidRPr="00570A76" w:rsidRDefault="006975F9" w:rsidP="001546BE">
            <w:pPr>
              <w:ind w:firstLine="8"/>
              <w:jc w:val="both"/>
              <w:rPr>
                <w:spacing w:val="-8"/>
                <w:sz w:val="28"/>
                <w:szCs w:val="28"/>
              </w:rPr>
            </w:pPr>
            <w:r>
              <w:rPr>
                <w:spacing w:val="-8"/>
                <w:sz w:val="28"/>
                <w:szCs w:val="28"/>
              </w:rPr>
              <w:t>5.</w:t>
            </w:r>
            <w:r w:rsidRPr="00570A76">
              <w:rPr>
                <w:spacing w:val="-8"/>
                <w:sz w:val="28"/>
                <w:szCs w:val="28"/>
              </w:rPr>
              <w:t>Преподавателям за заведование вечерним, заочным отделением, отделением по специальности</w:t>
            </w:r>
          </w:p>
        </w:tc>
        <w:tc>
          <w:tcPr>
            <w:tcW w:w="1151" w:type="pct"/>
            <w:shd w:val="clear" w:color="auto" w:fill="auto"/>
            <w:vAlign w:val="center"/>
          </w:tcPr>
          <w:p w:rsidR="006975F9" w:rsidRPr="00570A76" w:rsidRDefault="006975F9" w:rsidP="001546BE">
            <w:pPr>
              <w:pStyle w:val="aa"/>
              <w:tabs>
                <w:tab w:val="clear" w:pos="4677"/>
                <w:tab w:val="clear" w:pos="9355"/>
              </w:tabs>
              <w:rPr>
                <w:spacing w:val="-8"/>
                <w:sz w:val="28"/>
                <w:szCs w:val="28"/>
              </w:rPr>
            </w:pPr>
            <w:r>
              <w:rPr>
                <w:spacing w:val="-8"/>
                <w:sz w:val="28"/>
                <w:szCs w:val="28"/>
              </w:rPr>
              <w:t>до 10 процентов</w:t>
            </w:r>
          </w:p>
        </w:tc>
      </w:tr>
      <w:tr w:rsidR="006975F9" w:rsidRPr="00570A76" w:rsidTr="001546BE">
        <w:trPr>
          <w:trHeight w:val="20"/>
        </w:trPr>
        <w:tc>
          <w:tcPr>
            <w:tcW w:w="3849" w:type="pct"/>
            <w:shd w:val="clear" w:color="auto" w:fill="auto"/>
          </w:tcPr>
          <w:p w:rsidR="006975F9" w:rsidRDefault="006975F9" w:rsidP="001546BE">
            <w:pPr>
              <w:ind w:firstLine="8"/>
              <w:jc w:val="both"/>
              <w:rPr>
                <w:spacing w:val="-8"/>
                <w:sz w:val="28"/>
                <w:szCs w:val="28"/>
              </w:rPr>
            </w:pPr>
            <w:r>
              <w:rPr>
                <w:spacing w:val="-8"/>
                <w:sz w:val="28"/>
                <w:szCs w:val="28"/>
              </w:rPr>
              <w:t>6.Педагогическим работникам</w:t>
            </w:r>
            <w:r w:rsidRPr="00570A76">
              <w:rPr>
                <w:spacing w:val="-8"/>
                <w:sz w:val="28"/>
                <w:szCs w:val="28"/>
              </w:rPr>
              <w:t xml:space="preserve"> за заведование учебно-опытными участками, теплицами, парниковыми хозяйствами, зоокабинетом (в период их работы)</w:t>
            </w:r>
            <w:r>
              <w:rPr>
                <w:spacing w:val="-8"/>
                <w:sz w:val="28"/>
                <w:szCs w:val="28"/>
              </w:rPr>
              <w:t>:</w:t>
            </w:r>
          </w:p>
          <w:p w:rsidR="006975F9" w:rsidRDefault="006975F9" w:rsidP="00605EB0">
            <w:pPr>
              <w:numPr>
                <w:ilvl w:val="0"/>
                <w:numId w:val="26"/>
              </w:numPr>
              <w:ind w:left="8" w:firstLine="0"/>
              <w:rPr>
                <w:spacing w:val="-8"/>
                <w:sz w:val="28"/>
                <w:szCs w:val="28"/>
              </w:rPr>
            </w:pPr>
            <w:r>
              <w:rPr>
                <w:spacing w:val="-8"/>
                <w:sz w:val="28"/>
                <w:szCs w:val="28"/>
              </w:rPr>
              <w:t>по модельной методике;</w:t>
            </w:r>
          </w:p>
          <w:p w:rsidR="006975F9" w:rsidRPr="00693F64" w:rsidRDefault="006975F9" w:rsidP="00605EB0">
            <w:pPr>
              <w:numPr>
                <w:ilvl w:val="0"/>
                <w:numId w:val="26"/>
              </w:numPr>
              <w:ind w:left="8" w:firstLine="0"/>
              <w:rPr>
                <w:spacing w:val="-8"/>
                <w:sz w:val="28"/>
                <w:szCs w:val="28"/>
              </w:rPr>
            </w:pPr>
            <w:r w:rsidRPr="00693F64">
              <w:rPr>
                <w:spacing w:val="-8"/>
                <w:sz w:val="28"/>
                <w:szCs w:val="28"/>
              </w:rPr>
              <w:t>по отраслевой системе оплаты труда</w:t>
            </w:r>
          </w:p>
        </w:tc>
        <w:tc>
          <w:tcPr>
            <w:tcW w:w="1151" w:type="pct"/>
            <w:shd w:val="clear" w:color="auto" w:fill="auto"/>
            <w:vAlign w:val="center"/>
          </w:tcPr>
          <w:p w:rsidR="006975F9" w:rsidRDefault="006975F9" w:rsidP="001546BE">
            <w:pPr>
              <w:pStyle w:val="aa"/>
              <w:tabs>
                <w:tab w:val="clear" w:pos="4677"/>
                <w:tab w:val="clear" w:pos="9355"/>
              </w:tabs>
              <w:ind w:firstLine="620"/>
              <w:rPr>
                <w:spacing w:val="-8"/>
                <w:sz w:val="28"/>
                <w:szCs w:val="28"/>
              </w:rPr>
            </w:pPr>
          </w:p>
          <w:p w:rsidR="006975F9" w:rsidRDefault="006975F9" w:rsidP="001546BE">
            <w:pPr>
              <w:pStyle w:val="aa"/>
              <w:tabs>
                <w:tab w:val="clear" w:pos="4677"/>
                <w:tab w:val="clear" w:pos="9355"/>
              </w:tabs>
              <w:ind w:firstLine="620"/>
              <w:rPr>
                <w:spacing w:val="-8"/>
                <w:sz w:val="28"/>
                <w:szCs w:val="28"/>
              </w:rPr>
            </w:pPr>
          </w:p>
          <w:p w:rsidR="006975F9" w:rsidRDefault="006975F9" w:rsidP="001546BE">
            <w:pPr>
              <w:pStyle w:val="aa"/>
              <w:tabs>
                <w:tab w:val="clear" w:pos="4677"/>
                <w:tab w:val="clear" w:pos="9355"/>
              </w:tabs>
              <w:ind w:firstLine="620"/>
              <w:rPr>
                <w:spacing w:val="-8"/>
                <w:sz w:val="28"/>
                <w:szCs w:val="28"/>
              </w:rPr>
            </w:pPr>
          </w:p>
          <w:p w:rsidR="006975F9" w:rsidRDefault="006975F9" w:rsidP="001546BE">
            <w:pPr>
              <w:pStyle w:val="aa"/>
              <w:tabs>
                <w:tab w:val="clear" w:pos="4677"/>
                <w:tab w:val="clear" w:pos="9355"/>
              </w:tabs>
              <w:rPr>
                <w:spacing w:val="-8"/>
                <w:sz w:val="28"/>
                <w:szCs w:val="28"/>
              </w:rPr>
            </w:pPr>
            <w:r>
              <w:rPr>
                <w:spacing w:val="-8"/>
                <w:sz w:val="28"/>
                <w:szCs w:val="28"/>
              </w:rPr>
              <w:t>до 920 рублей</w:t>
            </w:r>
          </w:p>
          <w:p w:rsidR="006975F9" w:rsidRPr="00570A76" w:rsidRDefault="006975F9" w:rsidP="001546BE">
            <w:pPr>
              <w:pStyle w:val="aa"/>
              <w:tabs>
                <w:tab w:val="clear" w:pos="4677"/>
                <w:tab w:val="clear" w:pos="9355"/>
              </w:tabs>
              <w:rPr>
                <w:spacing w:val="-8"/>
                <w:sz w:val="28"/>
                <w:szCs w:val="28"/>
              </w:rPr>
            </w:pPr>
            <w:r>
              <w:rPr>
                <w:spacing w:val="-8"/>
                <w:sz w:val="28"/>
                <w:szCs w:val="28"/>
              </w:rPr>
              <w:t>до 10 процентов</w:t>
            </w:r>
          </w:p>
        </w:tc>
      </w:tr>
      <w:tr w:rsidR="006975F9" w:rsidRPr="00570A76" w:rsidTr="001546BE">
        <w:trPr>
          <w:trHeight w:val="20"/>
        </w:trPr>
        <w:tc>
          <w:tcPr>
            <w:tcW w:w="3849" w:type="pct"/>
            <w:shd w:val="clear" w:color="auto" w:fill="auto"/>
          </w:tcPr>
          <w:p w:rsidR="006975F9" w:rsidRDefault="006975F9" w:rsidP="001546BE">
            <w:pPr>
              <w:ind w:firstLine="8"/>
              <w:jc w:val="both"/>
              <w:rPr>
                <w:spacing w:val="-8"/>
                <w:sz w:val="28"/>
                <w:szCs w:val="28"/>
              </w:rPr>
            </w:pPr>
            <w:r>
              <w:rPr>
                <w:spacing w:val="-8"/>
                <w:sz w:val="28"/>
                <w:szCs w:val="28"/>
              </w:rPr>
              <w:t>7.</w:t>
            </w:r>
            <w:r w:rsidRPr="00570A76">
              <w:rPr>
                <w:spacing w:val="-8"/>
                <w:sz w:val="28"/>
                <w:szCs w:val="28"/>
              </w:rPr>
              <w:t>Дворнику, рабочему по обслуживанию и текущему ремонту зданий, сооружений и оборудования, лаборанту кабинета химии,</w:t>
            </w:r>
            <w:r>
              <w:rPr>
                <w:spacing w:val="-8"/>
                <w:sz w:val="28"/>
                <w:szCs w:val="28"/>
              </w:rPr>
              <w:t xml:space="preserve"> уборщику помещений, </w:t>
            </w:r>
            <w:r w:rsidRPr="00570A76">
              <w:rPr>
                <w:spacing w:val="-8"/>
                <w:sz w:val="28"/>
                <w:szCs w:val="28"/>
              </w:rPr>
              <w:t>повару</w:t>
            </w:r>
            <w:r>
              <w:rPr>
                <w:spacing w:val="-8"/>
                <w:sz w:val="28"/>
                <w:szCs w:val="28"/>
              </w:rPr>
              <w:t xml:space="preserve">, помощнику воспитателя, подсобному рабочему, машинисту по стирке и ремонту </w:t>
            </w:r>
            <w:r>
              <w:rPr>
                <w:spacing w:val="-8"/>
                <w:sz w:val="28"/>
                <w:szCs w:val="28"/>
              </w:rPr>
              <w:lastRenderedPageBreak/>
              <w:t>спецодежды (белья), банщику, кухонному рабочему</w:t>
            </w:r>
            <w:r w:rsidRPr="00570A76">
              <w:rPr>
                <w:spacing w:val="-8"/>
                <w:sz w:val="28"/>
                <w:szCs w:val="28"/>
              </w:rPr>
              <w:t xml:space="preserve"> за работу в учреждениях</w:t>
            </w:r>
            <w:r>
              <w:rPr>
                <w:spacing w:val="-8"/>
                <w:sz w:val="28"/>
                <w:szCs w:val="28"/>
              </w:rPr>
              <w:t>, не имеющих водопровода и канализации</w:t>
            </w:r>
          </w:p>
        </w:tc>
        <w:tc>
          <w:tcPr>
            <w:tcW w:w="1151" w:type="pct"/>
            <w:shd w:val="clear" w:color="auto" w:fill="auto"/>
            <w:vAlign w:val="center"/>
          </w:tcPr>
          <w:p w:rsidR="006975F9" w:rsidRDefault="006975F9" w:rsidP="001546BE">
            <w:pPr>
              <w:pStyle w:val="aa"/>
              <w:tabs>
                <w:tab w:val="clear" w:pos="4677"/>
                <w:tab w:val="clear" w:pos="9355"/>
              </w:tabs>
              <w:rPr>
                <w:spacing w:val="-8"/>
                <w:sz w:val="28"/>
                <w:szCs w:val="28"/>
              </w:rPr>
            </w:pPr>
            <w:r>
              <w:rPr>
                <w:spacing w:val="-8"/>
                <w:sz w:val="28"/>
                <w:szCs w:val="28"/>
              </w:rPr>
              <w:lastRenderedPageBreak/>
              <w:t>до 5 процентов</w:t>
            </w:r>
          </w:p>
        </w:tc>
      </w:tr>
      <w:tr w:rsidR="006975F9" w:rsidRPr="00570A76" w:rsidTr="001546BE">
        <w:trPr>
          <w:trHeight w:val="20"/>
        </w:trPr>
        <w:tc>
          <w:tcPr>
            <w:tcW w:w="3849" w:type="pct"/>
            <w:shd w:val="clear" w:color="auto" w:fill="auto"/>
            <w:vAlign w:val="center"/>
          </w:tcPr>
          <w:p w:rsidR="006975F9" w:rsidRPr="00570A76" w:rsidRDefault="006975F9" w:rsidP="001546BE">
            <w:pPr>
              <w:ind w:firstLine="8"/>
              <w:jc w:val="both"/>
              <w:rPr>
                <w:spacing w:val="-8"/>
                <w:sz w:val="28"/>
                <w:szCs w:val="28"/>
              </w:rPr>
            </w:pPr>
            <w:r>
              <w:rPr>
                <w:spacing w:val="-8"/>
                <w:sz w:val="28"/>
                <w:szCs w:val="28"/>
              </w:rPr>
              <w:t>8.</w:t>
            </w:r>
            <w:r w:rsidRPr="00570A76">
              <w:rPr>
                <w:spacing w:val="-8"/>
                <w:sz w:val="28"/>
                <w:szCs w:val="28"/>
              </w:rPr>
              <w:t>Рабочему по обслуживанию и текущему ремонту зданий, сооружений и оборудования, сторожу</w:t>
            </w:r>
            <w:r>
              <w:rPr>
                <w:spacing w:val="-8"/>
                <w:sz w:val="28"/>
                <w:szCs w:val="28"/>
              </w:rPr>
              <w:t xml:space="preserve"> (охраннику)</w:t>
            </w:r>
            <w:r w:rsidRPr="00570A76">
              <w:rPr>
                <w:spacing w:val="-8"/>
                <w:sz w:val="28"/>
                <w:szCs w:val="28"/>
              </w:rPr>
              <w:t xml:space="preserve"> за работу в учреждениях, имеющих собственные котельные</w:t>
            </w:r>
          </w:p>
        </w:tc>
        <w:tc>
          <w:tcPr>
            <w:tcW w:w="1151" w:type="pct"/>
            <w:shd w:val="clear" w:color="auto" w:fill="auto"/>
            <w:vAlign w:val="center"/>
          </w:tcPr>
          <w:p w:rsidR="006975F9" w:rsidRPr="00570A76" w:rsidRDefault="006975F9" w:rsidP="001546BE">
            <w:pPr>
              <w:pStyle w:val="aa"/>
              <w:tabs>
                <w:tab w:val="clear" w:pos="4677"/>
                <w:tab w:val="clear" w:pos="9355"/>
              </w:tabs>
              <w:rPr>
                <w:spacing w:val="-8"/>
                <w:sz w:val="28"/>
                <w:szCs w:val="28"/>
              </w:rPr>
            </w:pPr>
            <w:r>
              <w:rPr>
                <w:spacing w:val="-8"/>
                <w:sz w:val="28"/>
                <w:szCs w:val="28"/>
              </w:rPr>
              <w:t>до 5 процентов</w:t>
            </w:r>
          </w:p>
        </w:tc>
      </w:tr>
    </w:tbl>
    <w:p w:rsidR="006975F9" w:rsidRDefault="006975F9" w:rsidP="001546BE">
      <w:pPr>
        <w:pStyle w:val="aa"/>
        <w:tabs>
          <w:tab w:val="clear" w:pos="4677"/>
          <w:tab w:val="clear" w:pos="9355"/>
        </w:tabs>
        <w:ind w:firstLine="620"/>
        <w:jc w:val="both"/>
        <w:rPr>
          <w:spacing w:val="-8"/>
          <w:sz w:val="28"/>
          <w:szCs w:val="28"/>
        </w:rPr>
      </w:pPr>
    </w:p>
    <w:p w:rsidR="005F32BA" w:rsidRDefault="005F32BA" w:rsidP="001546BE">
      <w:pPr>
        <w:pStyle w:val="aa"/>
        <w:tabs>
          <w:tab w:val="clear" w:pos="4677"/>
          <w:tab w:val="clear" w:pos="9355"/>
        </w:tabs>
        <w:ind w:firstLine="620"/>
        <w:jc w:val="both"/>
        <w:rPr>
          <w:spacing w:val="-8"/>
          <w:sz w:val="28"/>
          <w:szCs w:val="28"/>
        </w:rPr>
      </w:pPr>
    </w:p>
    <w:p w:rsidR="005F32BA" w:rsidRDefault="005F32BA" w:rsidP="001546BE">
      <w:pPr>
        <w:pStyle w:val="aa"/>
        <w:tabs>
          <w:tab w:val="clear" w:pos="4677"/>
          <w:tab w:val="clear" w:pos="9355"/>
        </w:tabs>
        <w:ind w:firstLine="620"/>
        <w:jc w:val="both"/>
        <w:rPr>
          <w:spacing w:val="-8"/>
          <w:sz w:val="28"/>
          <w:szCs w:val="28"/>
        </w:rPr>
      </w:pPr>
    </w:p>
    <w:p w:rsidR="005F32BA" w:rsidRDefault="005F32BA" w:rsidP="001546BE">
      <w:pPr>
        <w:pStyle w:val="aa"/>
        <w:tabs>
          <w:tab w:val="clear" w:pos="4677"/>
          <w:tab w:val="clear" w:pos="9355"/>
        </w:tabs>
        <w:ind w:firstLine="620"/>
        <w:jc w:val="both"/>
        <w:rPr>
          <w:spacing w:val="-8"/>
          <w:sz w:val="28"/>
          <w:szCs w:val="28"/>
        </w:rPr>
      </w:pPr>
    </w:p>
    <w:p w:rsidR="005F32BA" w:rsidRDefault="005F32BA" w:rsidP="001546BE">
      <w:pPr>
        <w:pStyle w:val="aa"/>
        <w:tabs>
          <w:tab w:val="clear" w:pos="4677"/>
          <w:tab w:val="clear" w:pos="9355"/>
        </w:tabs>
        <w:ind w:firstLine="620"/>
        <w:jc w:val="both"/>
        <w:rPr>
          <w:spacing w:val="-8"/>
          <w:sz w:val="28"/>
          <w:szCs w:val="28"/>
        </w:rPr>
      </w:pPr>
    </w:p>
    <w:p w:rsidR="005F32BA" w:rsidRDefault="005F32BA" w:rsidP="001546BE">
      <w:pPr>
        <w:pStyle w:val="aa"/>
        <w:tabs>
          <w:tab w:val="clear" w:pos="4677"/>
          <w:tab w:val="clear" w:pos="9355"/>
        </w:tabs>
        <w:ind w:firstLine="620"/>
        <w:jc w:val="both"/>
        <w:rPr>
          <w:spacing w:val="-8"/>
          <w:sz w:val="28"/>
          <w:szCs w:val="28"/>
        </w:rPr>
      </w:pPr>
    </w:p>
    <w:p w:rsidR="005F32BA" w:rsidRDefault="005F32BA" w:rsidP="001546BE">
      <w:pPr>
        <w:pStyle w:val="aa"/>
        <w:tabs>
          <w:tab w:val="clear" w:pos="4677"/>
          <w:tab w:val="clear" w:pos="9355"/>
        </w:tabs>
        <w:ind w:firstLine="620"/>
        <w:jc w:val="both"/>
        <w:rPr>
          <w:spacing w:val="-8"/>
          <w:sz w:val="28"/>
          <w:szCs w:val="28"/>
        </w:rPr>
      </w:pPr>
    </w:p>
    <w:p w:rsidR="005F32BA" w:rsidRDefault="005F32BA" w:rsidP="001546BE">
      <w:pPr>
        <w:pStyle w:val="aa"/>
        <w:tabs>
          <w:tab w:val="clear" w:pos="4677"/>
          <w:tab w:val="clear" w:pos="9355"/>
        </w:tabs>
        <w:ind w:firstLine="620"/>
        <w:jc w:val="both"/>
        <w:rPr>
          <w:spacing w:val="-8"/>
          <w:sz w:val="28"/>
          <w:szCs w:val="28"/>
        </w:rPr>
      </w:pPr>
    </w:p>
    <w:p w:rsidR="005F32BA" w:rsidRDefault="005F32BA" w:rsidP="001546BE">
      <w:pPr>
        <w:pStyle w:val="aa"/>
        <w:tabs>
          <w:tab w:val="clear" w:pos="4677"/>
          <w:tab w:val="clear" w:pos="9355"/>
        </w:tabs>
        <w:ind w:firstLine="620"/>
        <w:jc w:val="both"/>
        <w:rPr>
          <w:spacing w:val="-8"/>
          <w:sz w:val="28"/>
          <w:szCs w:val="28"/>
        </w:rPr>
      </w:pPr>
    </w:p>
    <w:p w:rsidR="005F32BA" w:rsidRDefault="005F32BA" w:rsidP="001546BE">
      <w:pPr>
        <w:pStyle w:val="aa"/>
        <w:tabs>
          <w:tab w:val="clear" w:pos="4677"/>
          <w:tab w:val="clear" w:pos="9355"/>
        </w:tabs>
        <w:ind w:firstLine="620"/>
        <w:jc w:val="both"/>
        <w:rPr>
          <w:spacing w:val="-8"/>
          <w:sz w:val="28"/>
          <w:szCs w:val="28"/>
        </w:rPr>
      </w:pPr>
    </w:p>
    <w:p w:rsidR="005F32BA" w:rsidRDefault="005F32BA" w:rsidP="001546BE">
      <w:pPr>
        <w:pStyle w:val="aa"/>
        <w:tabs>
          <w:tab w:val="clear" w:pos="4677"/>
          <w:tab w:val="clear" w:pos="9355"/>
        </w:tabs>
        <w:ind w:firstLine="620"/>
        <w:jc w:val="both"/>
        <w:rPr>
          <w:spacing w:val="-8"/>
          <w:sz w:val="28"/>
          <w:szCs w:val="28"/>
        </w:rPr>
      </w:pPr>
    </w:p>
    <w:p w:rsidR="005F32BA" w:rsidRDefault="005F32BA" w:rsidP="001546BE">
      <w:pPr>
        <w:pStyle w:val="aa"/>
        <w:tabs>
          <w:tab w:val="clear" w:pos="4677"/>
          <w:tab w:val="clear" w:pos="9355"/>
        </w:tabs>
        <w:ind w:firstLine="620"/>
        <w:jc w:val="both"/>
        <w:rPr>
          <w:spacing w:val="-8"/>
          <w:sz w:val="28"/>
          <w:szCs w:val="28"/>
        </w:rPr>
      </w:pPr>
    </w:p>
    <w:p w:rsidR="005F32BA" w:rsidRDefault="005F32BA" w:rsidP="001546BE">
      <w:pPr>
        <w:pStyle w:val="aa"/>
        <w:tabs>
          <w:tab w:val="clear" w:pos="4677"/>
          <w:tab w:val="clear" w:pos="9355"/>
        </w:tabs>
        <w:ind w:firstLine="620"/>
        <w:jc w:val="both"/>
        <w:rPr>
          <w:spacing w:val="-8"/>
          <w:sz w:val="28"/>
          <w:szCs w:val="28"/>
        </w:rPr>
      </w:pPr>
    </w:p>
    <w:p w:rsidR="005F32BA" w:rsidRDefault="005F32BA" w:rsidP="001546BE">
      <w:pPr>
        <w:pStyle w:val="aa"/>
        <w:tabs>
          <w:tab w:val="clear" w:pos="4677"/>
          <w:tab w:val="clear" w:pos="9355"/>
        </w:tabs>
        <w:ind w:firstLine="620"/>
        <w:jc w:val="both"/>
        <w:rPr>
          <w:spacing w:val="-8"/>
          <w:sz w:val="28"/>
          <w:szCs w:val="28"/>
        </w:rPr>
      </w:pPr>
    </w:p>
    <w:p w:rsidR="005F32BA" w:rsidRDefault="005F32BA" w:rsidP="001546BE">
      <w:pPr>
        <w:pStyle w:val="aa"/>
        <w:tabs>
          <w:tab w:val="clear" w:pos="4677"/>
          <w:tab w:val="clear" w:pos="9355"/>
        </w:tabs>
        <w:ind w:firstLine="620"/>
        <w:jc w:val="both"/>
        <w:rPr>
          <w:spacing w:val="-8"/>
          <w:sz w:val="28"/>
          <w:szCs w:val="28"/>
        </w:rPr>
      </w:pPr>
    </w:p>
    <w:p w:rsidR="005F32BA" w:rsidRDefault="005F32BA" w:rsidP="001546BE">
      <w:pPr>
        <w:pStyle w:val="aa"/>
        <w:tabs>
          <w:tab w:val="clear" w:pos="4677"/>
          <w:tab w:val="clear" w:pos="9355"/>
        </w:tabs>
        <w:ind w:firstLine="620"/>
        <w:jc w:val="both"/>
        <w:rPr>
          <w:spacing w:val="-8"/>
          <w:sz w:val="28"/>
          <w:szCs w:val="28"/>
        </w:rPr>
      </w:pPr>
    </w:p>
    <w:p w:rsidR="005F32BA" w:rsidRDefault="005F32BA" w:rsidP="001546BE">
      <w:pPr>
        <w:pStyle w:val="aa"/>
        <w:tabs>
          <w:tab w:val="clear" w:pos="4677"/>
          <w:tab w:val="clear" w:pos="9355"/>
        </w:tabs>
        <w:ind w:firstLine="620"/>
        <w:jc w:val="both"/>
        <w:rPr>
          <w:spacing w:val="-8"/>
          <w:sz w:val="28"/>
          <w:szCs w:val="28"/>
        </w:rPr>
      </w:pPr>
    </w:p>
    <w:p w:rsidR="005F32BA" w:rsidRDefault="005F32BA" w:rsidP="001546BE">
      <w:pPr>
        <w:pStyle w:val="aa"/>
        <w:tabs>
          <w:tab w:val="clear" w:pos="4677"/>
          <w:tab w:val="clear" w:pos="9355"/>
        </w:tabs>
        <w:ind w:firstLine="620"/>
        <w:jc w:val="both"/>
        <w:rPr>
          <w:spacing w:val="-8"/>
          <w:sz w:val="28"/>
          <w:szCs w:val="28"/>
        </w:rPr>
      </w:pPr>
    </w:p>
    <w:p w:rsidR="005F32BA" w:rsidRDefault="005F32BA" w:rsidP="001546BE">
      <w:pPr>
        <w:pStyle w:val="aa"/>
        <w:tabs>
          <w:tab w:val="clear" w:pos="4677"/>
          <w:tab w:val="clear" w:pos="9355"/>
        </w:tabs>
        <w:ind w:firstLine="620"/>
        <w:jc w:val="both"/>
        <w:rPr>
          <w:spacing w:val="-8"/>
          <w:sz w:val="28"/>
          <w:szCs w:val="28"/>
        </w:rPr>
      </w:pPr>
    </w:p>
    <w:p w:rsidR="005F32BA" w:rsidRDefault="005F32BA" w:rsidP="001546BE">
      <w:pPr>
        <w:pStyle w:val="aa"/>
        <w:tabs>
          <w:tab w:val="clear" w:pos="4677"/>
          <w:tab w:val="clear" w:pos="9355"/>
        </w:tabs>
        <w:ind w:firstLine="620"/>
        <w:jc w:val="both"/>
        <w:rPr>
          <w:spacing w:val="-8"/>
          <w:sz w:val="28"/>
          <w:szCs w:val="28"/>
        </w:rPr>
      </w:pPr>
    </w:p>
    <w:p w:rsidR="005F32BA" w:rsidRDefault="005F32BA" w:rsidP="001546BE">
      <w:pPr>
        <w:pStyle w:val="aa"/>
        <w:tabs>
          <w:tab w:val="clear" w:pos="4677"/>
          <w:tab w:val="clear" w:pos="9355"/>
        </w:tabs>
        <w:ind w:firstLine="620"/>
        <w:jc w:val="both"/>
        <w:rPr>
          <w:spacing w:val="-8"/>
          <w:sz w:val="28"/>
          <w:szCs w:val="28"/>
        </w:rPr>
      </w:pPr>
    </w:p>
    <w:p w:rsidR="005F32BA" w:rsidRDefault="005F32BA" w:rsidP="001546BE">
      <w:pPr>
        <w:pStyle w:val="aa"/>
        <w:tabs>
          <w:tab w:val="clear" w:pos="4677"/>
          <w:tab w:val="clear" w:pos="9355"/>
        </w:tabs>
        <w:ind w:firstLine="620"/>
        <w:jc w:val="both"/>
        <w:rPr>
          <w:spacing w:val="-8"/>
          <w:sz w:val="28"/>
          <w:szCs w:val="28"/>
        </w:rPr>
      </w:pPr>
    </w:p>
    <w:p w:rsidR="005F32BA" w:rsidRDefault="005F32BA" w:rsidP="001546BE">
      <w:pPr>
        <w:pStyle w:val="aa"/>
        <w:tabs>
          <w:tab w:val="clear" w:pos="4677"/>
          <w:tab w:val="clear" w:pos="9355"/>
        </w:tabs>
        <w:ind w:firstLine="620"/>
        <w:jc w:val="both"/>
        <w:rPr>
          <w:spacing w:val="-8"/>
          <w:sz w:val="28"/>
          <w:szCs w:val="28"/>
        </w:rPr>
      </w:pPr>
    </w:p>
    <w:p w:rsidR="005F32BA" w:rsidRDefault="005F32BA" w:rsidP="001546BE">
      <w:pPr>
        <w:pStyle w:val="aa"/>
        <w:tabs>
          <w:tab w:val="clear" w:pos="4677"/>
          <w:tab w:val="clear" w:pos="9355"/>
        </w:tabs>
        <w:ind w:firstLine="620"/>
        <w:jc w:val="both"/>
        <w:rPr>
          <w:spacing w:val="-8"/>
          <w:sz w:val="28"/>
          <w:szCs w:val="28"/>
        </w:rPr>
      </w:pPr>
    </w:p>
    <w:p w:rsidR="005F32BA" w:rsidRDefault="005F32BA" w:rsidP="001546BE">
      <w:pPr>
        <w:pStyle w:val="aa"/>
        <w:tabs>
          <w:tab w:val="clear" w:pos="4677"/>
          <w:tab w:val="clear" w:pos="9355"/>
        </w:tabs>
        <w:ind w:firstLine="620"/>
        <w:jc w:val="both"/>
        <w:rPr>
          <w:spacing w:val="-8"/>
          <w:sz w:val="28"/>
          <w:szCs w:val="28"/>
        </w:rPr>
      </w:pPr>
    </w:p>
    <w:p w:rsidR="005F32BA" w:rsidRDefault="005F32BA" w:rsidP="001546BE">
      <w:pPr>
        <w:pStyle w:val="aa"/>
        <w:tabs>
          <w:tab w:val="clear" w:pos="4677"/>
          <w:tab w:val="clear" w:pos="9355"/>
        </w:tabs>
        <w:ind w:firstLine="620"/>
        <w:jc w:val="both"/>
        <w:rPr>
          <w:spacing w:val="-8"/>
          <w:sz w:val="28"/>
          <w:szCs w:val="28"/>
        </w:rPr>
      </w:pPr>
    </w:p>
    <w:p w:rsidR="005F32BA" w:rsidRDefault="005F32BA" w:rsidP="001546BE">
      <w:pPr>
        <w:pStyle w:val="aa"/>
        <w:tabs>
          <w:tab w:val="clear" w:pos="4677"/>
          <w:tab w:val="clear" w:pos="9355"/>
        </w:tabs>
        <w:ind w:firstLine="620"/>
        <w:jc w:val="both"/>
        <w:rPr>
          <w:spacing w:val="-8"/>
          <w:sz w:val="28"/>
          <w:szCs w:val="28"/>
        </w:rPr>
      </w:pPr>
    </w:p>
    <w:p w:rsidR="005F32BA" w:rsidRDefault="005F32BA" w:rsidP="001546BE">
      <w:pPr>
        <w:pStyle w:val="aa"/>
        <w:tabs>
          <w:tab w:val="clear" w:pos="4677"/>
          <w:tab w:val="clear" w:pos="9355"/>
        </w:tabs>
        <w:ind w:firstLine="620"/>
        <w:jc w:val="both"/>
        <w:rPr>
          <w:spacing w:val="-8"/>
          <w:sz w:val="28"/>
          <w:szCs w:val="28"/>
        </w:rPr>
      </w:pPr>
    </w:p>
    <w:p w:rsidR="005F32BA" w:rsidRDefault="005F32BA" w:rsidP="001546BE">
      <w:pPr>
        <w:pStyle w:val="aa"/>
        <w:tabs>
          <w:tab w:val="clear" w:pos="4677"/>
          <w:tab w:val="clear" w:pos="9355"/>
        </w:tabs>
        <w:ind w:firstLine="620"/>
        <w:jc w:val="both"/>
        <w:rPr>
          <w:spacing w:val="-8"/>
          <w:sz w:val="28"/>
          <w:szCs w:val="28"/>
        </w:rPr>
      </w:pPr>
    </w:p>
    <w:p w:rsidR="005F32BA" w:rsidRDefault="005F32BA" w:rsidP="001546BE">
      <w:pPr>
        <w:pStyle w:val="aa"/>
        <w:tabs>
          <w:tab w:val="clear" w:pos="4677"/>
          <w:tab w:val="clear" w:pos="9355"/>
        </w:tabs>
        <w:ind w:firstLine="620"/>
        <w:jc w:val="both"/>
        <w:rPr>
          <w:spacing w:val="-8"/>
          <w:sz w:val="28"/>
          <w:szCs w:val="28"/>
        </w:rPr>
      </w:pPr>
    </w:p>
    <w:p w:rsidR="005F32BA" w:rsidRDefault="005F32BA" w:rsidP="001546BE">
      <w:pPr>
        <w:pStyle w:val="aa"/>
        <w:tabs>
          <w:tab w:val="clear" w:pos="4677"/>
          <w:tab w:val="clear" w:pos="9355"/>
        </w:tabs>
        <w:ind w:firstLine="620"/>
        <w:jc w:val="both"/>
        <w:rPr>
          <w:spacing w:val="-8"/>
          <w:sz w:val="28"/>
          <w:szCs w:val="28"/>
        </w:rPr>
      </w:pPr>
    </w:p>
    <w:p w:rsidR="005F32BA" w:rsidRDefault="005F32BA" w:rsidP="001546BE">
      <w:pPr>
        <w:pStyle w:val="aa"/>
        <w:tabs>
          <w:tab w:val="clear" w:pos="4677"/>
          <w:tab w:val="clear" w:pos="9355"/>
        </w:tabs>
        <w:ind w:firstLine="620"/>
        <w:jc w:val="both"/>
        <w:rPr>
          <w:spacing w:val="-8"/>
          <w:sz w:val="28"/>
          <w:szCs w:val="28"/>
        </w:rPr>
      </w:pPr>
    </w:p>
    <w:p w:rsidR="005F32BA" w:rsidRDefault="005F32BA" w:rsidP="001546BE">
      <w:pPr>
        <w:pStyle w:val="aa"/>
        <w:tabs>
          <w:tab w:val="clear" w:pos="4677"/>
          <w:tab w:val="clear" w:pos="9355"/>
        </w:tabs>
        <w:ind w:firstLine="620"/>
        <w:jc w:val="both"/>
        <w:rPr>
          <w:spacing w:val="-8"/>
          <w:sz w:val="28"/>
          <w:szCs w:val="28"/>
        </w:rPr>
      </w:pPr>
    </w:p>
    <w:p w:rsidR="005F32BA" w:rsidRDefault="005F32BA" w:rsidP="001546BE">
      <w:pPr>
        <w:pStyle w:val="aa"/>
        <w:tabs>
          <w:tab w:val="clear" w:pos="4677"/>
          <w:tab w:val="clear" w:pos="9355"/>
        </w:tabs>
        <w:ind w:firstLine="620"/>
        <w:jc w:val="both"/>
        <w:rPr>
          <w:spacing w:val="-8"/>
          <w:sz w:val="28"/>
          <w:szCs w:val="28"/>
        </w:rPr>
      </w:pPr>
    </w:p>
    <w:p w:rsidR="005F32BA" w:rsidRDefault="005F32BA" w:rsidP="001546BE">
      <w:pPr>
        <w:pStyle w:val="aa"/>
        <w:tabs>
          <w:tab w:val="clear" w:pos="4677"/>
          <w:tab w:val="clear" w:pos="9355"/>
        </w:tabs>
        <w:ind w:firstLine="620"/>
        <w:jc w:val="both"/>
        <w:rPr>
          <w:spacing w:val="-8"/>
          <w:sz w:val="28"/>
          <w:szCs w:val="28"/>
        </w:rPr>
      </w:pPr>
    </w:p>
    <w:p w:rsidR="005F32BA" w:rsidRDefault="005F32BA" w:rsidP="001546BE">
      <w:pPr>
        <w:pStyle w:val="aa"/>
        <w:tabs>
          <w:tab w:val="clear" w:pos="4677"/>
          <w:tab w:val="clear" w:pos="9355"/>
        </w:tabs>
        <w:ind w:firstLine="620"/>
        <w:jc w:val="both"/>
        <w:rPr>
          <w:spacing w:val="-8"/>
          <w:sz w:val="28"/>
          <w:szCs w:val="28"/>
        </w:rPr>
      </w:pPr>
    </w:p>
    <w:p w:rsidR="005F32BA" w:rsidRDefault="005F32BA" w:rsidP="001546BE">
      <w:pPr>
        <w:pStyle w:val="aa"/>
        <w:tabs>
          <w:tab w:val="clear" w:pos="4677"/>
          <w:tab w:val="clear" w:pos="9355"/>
        </w:tabs>
        <w:ind w:firstLine="620"/>
        <w:jc w:val="both"/>
        <w:rPr>
          <w:spacing w:val="-8"/>
          <w:sz w:val="28"/>
          <w:szCs w:val="28"/>
        </w:rPr>
      </w:pPr>
    </w:p>
    <w:p w:rsidR="005F32BA" w:rsidRDefault="005F32BA" w:rsidP="001546BE">
      <w:pPr>
        <w:pStyle w:val="aa"/>
        <w:tabs>
          <w:tab w:val="clear" w:pos="4677"/>
          <w:tab w:val="clear" w:pos="9355"/>
        </w:tabs>
        <w:ind w:firstLine="620"/>
        <w:jc w:val="both"/>
        <w:rPr>
          <w:spacing w:val="-8"/>
          <w:sz w:val="28"/>
          <w:szCs w:val="28"/>
        </w:rPr>
      </w:pPr>
    </w:p>
    <w:p w:rsidR="005F32BA" w:rsidRDefault="005F32BA" w:rsidP="001546BE">
      <w:pPr>
        <w:pStyle w:val="aa"/>
        <w:tabs>
          <w:tab w:val="clear" w:pos="4677"/>
          <w:tab w:val="clear" w:pos="9355"/>
        </w:tabs>
        <w:ind w:firstLine="620"/>
        <w:jc w:val="both"/>
        <w:rPr>
          <w:spacing w:val="-8"/>
          <w:sz w:val="28"/>
          <w:szCs w:val="28"/>
        </w:rPr>
      </w:pPr>
    </w:p>
    <w:p w:rsidR="005F32BA" w:rsidRDefault="005F32BA" w:rsidP="001546BE">
      <w:pPr>
        <w:pStyle w:val="aa"/>
        <w:tabs>
          <w:tab w:val="clear" w:pos="4677"/>
          <w:tab w:val="clear" w:pos="9355"/>
        </w:tabs>
        <w:ind w:firstLine="620"/>
        <w:jc w:val="both"/>
        <w:rPr>
          <w:spacing w:val="-8"/>
          <w:sz w:val="28"/>
          <w:szCs w:val="28"/>
        </w:rPr>
      </w:pPr>
    </w:p>
    <w:p w:rsidR="005F32BA" w:rsidRPr="00570A76" w:rsidRDefault="005F32BA" w:rsidP="001546BE">
      <w:pPr>
        <w:pStyle w:val="aa"/>
        <w:tabs>
          <w:tab w:val="clear" w:pos="4677"/>
          <w:tab w:val="clear" w:pos="9355"/>
        </w:tabs>
        <w:ind w:firstLine="620"/>
        <w:jc w:val="both"/>
        <w:rPr>
          <w:spacing w:val="-8"/>
          <w:sz w:val="28"/>
          <w:szCs w:val="28"/>
        </w:rPr>
      </w:pPr>
    </w:p>
    <w:p w:rsidR="006975F9" w:rsidRPr="00570A76" w:rsidRDefault="006975F9" w:rsidP="001546BE">
      <w:pPr>
        <w:pStyle w:val="aa"/>
        <w:tabs>
          <w:tab w:val="clear" w:pos="4677"/>
          <w:tab w:val="clear" w:pos="9355"/>
        </w:tabs>
        <w:ind w:firstLine="620"/>
        <w:jc w:val="both"/>
        <w:rPr>
          <w:spacing w:val="-8"/>
          <w:sz w:val="20"/>
        </w:rPr>
      </w:pPr>
      <w:r w:rsidRPr="00570A76">
        <w:rPr>
          <w:spacing w:val="-8"/>
          <w:sz w:val="20"/>
        </w:rPr>
        <w:t xml:space="preserve"> </w:t>
      </w:r>
    </w:p>
    <w:p w:rsidR="006975F9" w:rsidRPr="007B4C63" w:rsidRDefault="006975F9" w:rsidP="001546BE">
      <w:pPr>
        <w:pStyle w:val="aa"/>
        <w:tabs>
          <w:tab w:val="clear" w:pos="4677"/>
          <w:tab w:val="clear" w:pos="9355"/>
        </w:tabs>
        <w:ind w:firstLine="620"/>
        <w:jc w:val="right"/>
      </w:pPr>
      <w:r w:rsidRPr="007B4C63">
        <w:lastRenderedPageBreak/>
        <w:t>Приложение</w:t>
      </w:r>
      <w:r>
        <w:t xml:space="preserve"> </w:t>
      </w:r>
      <w:r w:rsidRPr="007B4C63">
        <w:t>2</w:t>
      </w:r>
    </w:p>
    <w:p w:rsidR="006975F9" w:rsidRPr="007B4C63" w:rsidRDefault="006975F9" w:rsidP="001546BE">
      <w:pPr>
        <w:pStyle w:val="aa"/>
        <w:tabs>
          <w:tab w:val="clear" w:pos="4677"/>
          <w:tab w:val="clear" w:pos="9355"/>
        </w:tabs>
        <w:ind w:firstLine="620"/>
        <w:jc w:val="right"/>
      </w:pPr>
      <w:r w:rsidRPr="007B4C63">
        <w:t xml:space="preserve">к Положению об оплате труда работников </w:t>
      </w:r>
    </w:p>
    <w:p w:rsidR="006975F9" w:rsidRPr="007B4C63" w:rsidRDefault="006975F9" w:rsidP="001546BE">
      <w:pPr>
        <w:pStyle w:val="aa"/>
        <w:tabs>
          <w:tab w:val="clear" w:pos="4677"/>
          <w:tab w:val="clear" w:pos="9355"/>
        </w:tabs>
        <w:ind w:firstLine="620"/>
        <w:jc w:val="right"/>
      </w:pPr>
      <w:r w:rsidRPr="007B4C63">
        <w:t xml:space="preserve">муниципальных образовательных учреждений </w:t>
      </w:r>
    </w:p>
    <w:p w:rsidR="006975F9" w:rsidRPr="007B4C63" w:rsidRDefault="006975F9" w:rsidP="001546BE">
      <w:pPr>
        <w:pStyle w:val="aa"/>
        <w:tabs>
          <w:tab w:val="clear" w:pos="4677"/>
          <w:tab w:val="clear" w:pos="9355"/>
        </w:tabs>
        <w:ind w:firstLine="620"/>
        <w:jc w:val="right"/>
      </w:pPr>
      <w:r>
        <w:t>МР «Мирнинский район» РС(Я)</w:t>
      </w:r>
    </w:p>
    <w:p w:rsidR="006975F9" w:rsidRPr="00570A76" w:rsidRDefault="006975F9" w:rsidP="001546BE">
      <w:pPr>
        <w:pStyle w:val="aa"/>
        <w:tabs>
          <w:tab w:val="clear" w:pos="4677"/>
          <w:tab w:val="clear" w:pos="9355"/>
        </w:tabs>
        <w:ind w:firstLine="620"/>
        <w:jc w:val="right"/>
        <w:rPr>
          <w:sz w:val="20"/>
        </w:rPr>
      </w:pPr>
    </w:p>
    <w:p w:rsidR="006975F9" w:rsidRPr="00570A76" w:rsidRDefault="006975F9" w:rsidP="001546BE">
      <w:pPr>
        <w:pStyle w:val="aa"/>
        <w:tabs>
          <w:tab w:val="clear" w:pos="4677"/>
          <w:tab w:val="clear" w:pos="9355"/>
        </w:tabs>
        <w:ind w:firstLine="620"/>
        <w:jc w:val="both"/>
        <w:rPr>
          <w:sz w:val="20"/>
        </w:rPr>
      </w:pPr>
    </w:p>
    <w:p w:rsidR="006975F9" w:rsidRPr="00F30904" w:rsidRDefault="006975F9" w:rsidP="001546BE">
      <w:pPr>
        <w:pStyle w:val="aa"/>
        <w:tabs>
          <w:tab w:val="clear" w:pos="4677"/>
          <w:tab w:val="clear" w:pos="9355"/>
        </w:tabs>
        <w:ind w:firstLine="620"/>
        <w:jc w:val="center"/>
        <w:rPr>
          <w:b/>
          <w:sz w:val="28"/>
          <w:szCs w:val="28"/>
        </w:rPr>
      </w:pPr>
      <w:r w:rsidRPr="00F30904">
        <w:rPr>
          <w:b/>
          <w:sz w:val="28"/>
          <w:szCs w:val="28"/>
        </w:rPr>
        <w:t>Перечень</w:t>
      </w:r>
    </w:p>
    <w:p w:rsidR="006975F9" w:rsidRPr="00F30904" w:rsidRDefault="006975F9" w:rsidP="001546BE">
      <w:pPr>
        <w:pStyle w:val="aa"/>
        <w:tabs>
          <w:tab w:val="clear" w:pos="4677"/>
          <w:tab w:val="clear" w:pos="9355"/>
        </w:tabs>
        <w:ind w:firstLine="620"/>
        <w:jc w:val="center"/>
        <w:rPr>
          <w:b/>
          <w:sz w:val="28"/>
          <w:szCs w:val="28"/>
        </w:rPr>
      </w:pPr>
      <w:r w:rsidRPr="00F30904">
        <w:rPr>
          <w:b/>
          <w:sz w:val="28"/>
          <w:szCs w:val="28"/>
        </w:rPr>
        <w:t xml:space="preserve"> должностей работников учреждений, относимых к основному персоналу </w:t>
      </w:r>
    </w:p>
    <w:p w:rsidR="006975F9" w:rsidRPr="00F30904" w:rsidRDefault="006975F9" w:rsidP="001546BE">
      <w:pPr>
        <w:pStyle w:val="aa"/>
        <w:tabs>
          <w:tab w:val="clear" w:pos="4677"/>
          <w:tab w:val="clear" w:pos="9355"/>
        </w:tabs>
        <w:ind w:firstLine="620"/>
        <w:jc w:val="both"/>
        <w:rPr>
          <w:b/>
          <w:sz w:val="28"/>
          <w:szCs w:val="28"/>
        </w:rPr>
      </w:pPr>
      <w:r w:rsidRPr="00F30904">
        <w:rPr>
          <w:b/>
          <w:sz w:val="28"/>
          <w:szCs w:val="28"/>
        </w:rPr>
        <w:t>Общеобразовательные школы:</w:t>
      </w:r>
    </w:p>
    <w:p w:rsidR="006975F9" w:rsidRPr="00570A76" w:rsidRDefault="006975F9" w:rsidP="001546BE">
      <w:pPr>
        <w:pStyle w:val="aa"/>
        <w:tabs>
          <w:tab w:val="clear" w:pos="4677"/>
          <w:tab w:val="clear" w:pos="9355"/>
        </w:tabs>
        <w:ind w:firstLine="620"/>
        <w:jc w:val="both"/>
        <w:rPr>
          <w:i/>
          <w:sz w:val="28"/>
          <w:szCs w:val="28"/>
        </w:rPr>
      </w:pPr>
      <w:r w:rsidRPr="00F30904">
        <w:rPr>
          <w:i/>
          <w:sz w:val="28"/>
          <w:szCs w:val="28"/>
        </w:rPr>
        <w:t>- педагогические работники.</w:t>
      </w:r>
    </w:p>
    <w:p w:rsidR="006975F9" w:rsidRPr="00570A76" w:rsidRDefault="006975F9" w:rsidP="001546BE">
      <w:pPr>
        <w:pStyle w:val="aa"/>
        <w:tabs>
          <w:tab w:val="clear" w:pos="4677"/>
          <w:tab w:val="clear" w:pos="9355"/>
        </w:tabs>
        <w:ind w:firstLine="620"/>
        <w:jc w:val="both"/>
        <w:rPr>
          <w:sz w:val="28"/>
          <w:szCs w:val="28"/>
        </w:rPr>
      </w:pPr>
    </w:p>
    <w:p w:rsidR="006975F9" w:rsidRPr="00570A76" w:rsidRDefault="006975F9" w:rsidP="001546BE">
      <w:pPr>
        <w:pStyle w:val="aa"/>
        <w:tabs>
          <w:tab w:val="clear" w:pos="4677"/>
          <w:tab w:val="clear" w:pos="9355"/>
        </w:tabs>
        <w:ind w:firstLine="620"/>
        <w:jc w:val="both"/>
        <w:rPr>
          <w:b/>
          <w:sz w:val="28"/>
          <w:szCs w:val="28"/>
        </w:rPr>
      </w:pPr>
      <w:r w:rsidRPr="00570A76">
        <w:rPr>
          <w:b/>
          <w:sz w:val="28"/>
          <w:szCs w:val="28"/>
        </w:rPr>
        <w:t>Учреждения дополнительного образования:</w:t>
      </w:r>
    </w:p>
    <w:p w:rsidR="006975F9" w:rsidRPr="00570A76" w:rsidRDefault="006975F9" w:rsidP="001546BE">
      <w:pPr>
        <w:pStyle w:val="aa"/>
        <w:tabs>
          <w:tab w:val="clear" w:pos="4677"/>
          <w:tab w:val="clear" w:pos="9355"/>
        </w:tabs>
        <w:ind w:firstLine="620"/>
        <w:jc w:val="both"/>
        <w:rPr>
          <w:i/>
          <w:sz w:val="28"/>
          <w:szCs w:val="28"/>
        </w:rPr>
      </w:pPr>
      <w:r w:rsidRPr="00570A76">
        <w:rPr>
          <w:i/>
          <w:sz w:val="28"/>
          <w:szCs w:val="28"/>
        </w:rPr>
        <w:t xml:space="preserve">- </w:t>
      </w:r>
      <w:r>
        <w:rPr>
          <w:i/>
          <w:sz w:val="28"/>
          <w:szCs w:val="28"/>
        </w:rPr>
        <w:t>педагогические работники.</w:t>
      </w:r>
    </w:p>
    <w:p w:rsidR="006975F9" w:rsidRPr="00570A76" w:rsidRDefault="006975F9" w:rsidP="001546BE">
      <w:pPr>
        <w:pStyle w:val="aa"/>
        <w:tabs>
          <w:tab w:val="clear" w:pos="4677"/>
          <w:tab w:val="clear" w:pos="9355"/>
        </w:tabs>
        <w:ind w:firstLine="620"/>
        <w:jc w:val="both"/>
        <w:rPr>
          <w:sz w:val="28"/>
          <w:szCs w:val="28"/>
        </w:rPr>
      </w:pPr>
    </w:p>
    <w:p w:rsidR="006975F9" w:rsidRPr="000F0EED" w:rsidRDefault="006975F9" w:rsidP="001546BE">
      <w:pPr>
        <w:pStyle w:val="aa"/>
        <w:tabs>
          <w:tab w:val="clear" w:pos="4677"/>
          <w:tab w:val="clear" w:pos="9355"/>
        </w:tabs>
        <w:ind w:firstLine="620"/>
        <w:jc w:val="both"/>
        <w:rPr>
          <w:b/>
          <w:sz w:val="28"/>
          <w:szCs w:val="28"/>
        </w:rPr>
      </w:pPr>
      <w:r w:rsidRPr="000F0EED">
        <w:rPr>
          <w:b/>
          <w:sz w:val="28"/>
          <w:szCs w:val="28"/>
        </w:rPr>
        <w:t>Школы-интернаты:</w:t>
      </w:r>
    </w:p>
    <w:p w:rsidR="006975F9" w:rsidRPr="000F0EED" w:rsidRDefault="006975F9" w:rsidP="001546BE">
      <w:pPr>
        <w:pStyle w:val="aa"/>
        <w:tabs>
          <w:tab w:val="clear" w:pos="4677"/>
          <w:tab w:val="clear" w:pos="9355"/>
        </w:tabs>
        <w:ind w:firstLine="620"/>
        <w:jc w:val="both"/>
        <w:rPr>
          <w:i/>
          <w:sz w:val="28"/>
          <w:szCs w:val="28"/>
        </w:rPr>
      </w:pPr>
      <w:r w:rsidRPr="000F0EED">
        <w:rPr>
          <w:i/>
          <w:sz w:val="28"/>
          <w:szCs w:val="28"/>
        </w:rPr>
        <w:t xml:space="preserve">- </w:t>
      </w:r>
      <w:r>
        <w:rPr>
          <w:i/>
          <w:sz w:val="28"/>
          <w:szCs w:val="28"/>
        </w:rPr>
        <w:t>п</w:t>
      </w:r>
      <w:r w:rsidRPr="000F0EED">
        <w:rPr>
          <w:i/>
          <w:sz w:val="28"/>
          <w:szCs w:val="28"/>
        </w:rPr>
        <w:t>едагогические работники.</w:t>
      </w:r>
    </w:p>
    <w:p w:rsidR="006975F9" w:rsidRPr="000F0EED" w:rsidRDefault="006975F9" w:rsidP="001546BE">
      <w:pPr>
        <w:pStyle w:val="aa"/>
        <w:tabs>
          <w:tab w:val="clear" w:pos="4677"/>
          <w:tab w:val="clear" w:pos="9355"/>
        </w:tabs>
        <w:ind w:firstLine="620"/>
        <w:jc w:val="both"/>
        <w:rPr>
          <w:i/>
          <w:sz w:val="28"/>
          <w:szCs w:val="28"/>
        </w:rPr>
      </w:pPr>
    </w:p>
    <w:p w:rsidR="006975F9" w:rsidRPr="000F0EED" w:rsidRDefault="006975F9" w:rsidP="001546BE">
      <w:pPr>
        <w:pStyle w:val="aa"/>
        <w:tabs>
          <w:tab w:val="clear" w:pos="4677"/>
          <w:tab w:val="clear" w:pos="9355"/>
        </w:tabs>
        <w:ind w:firstLine="620"/>
        <w:jc w:val="both"/>
        <w:rPr>
          <w:b/>
          <w:sz w:val="28"/>
          <w:szCs w:val="28"/>
        </w:rPr>
      </w:pPr>
      <w:r w:rsidRPr="000F0EED">
        <w:rPr>
          <w:b/>
          <w:sz w:val="28"/>
          <w:szCs w:val="28"/>
        </w:rPr>
        <w:t>Центр психолого-медико-социального сопровождения:</w:t>
      </w:r>
    </w:p>
    <w:p w:rsidR="006975F9" w:rsidRPr="000F0EED" w:rsidRDefault="006975F9" w:rsidP="001546BE">
      <w:pPr>
        <w:pStyle w:val="aa"/>
        <w:tabs>
          <w:tab w:val="clear" w:pos="4677"/>
          <w:tab w:val="clear" w:pos="9355"/>
        </w:tabs>
        <w:ind w:firstLine="620"/>
        <w:jc w:val="both"/>
        <w:rPr>
          <w:i/>
          <w:sz w:val="28"/>
          <w:szCs w:val="28"/>
        </w:rPr>
      </w:pPr>
      <w:r w:rsidRPr="000F0EED">
        <w:rPr>
          <w:i/>
          <w:sz w:val="28"/>
          <w:szCs w:val="28"/>
        </w:rPr>
        <w:t>- педагог-психолог;</w:t>
      </w:r>
    </w:p>
    <w:p w:rsidR="006975F9" w:rsidRPr="000F0EED" w:rsidRDefault="006975F9" w:rsidP="001546BE">
      <w:pPr>
        <w:pStyle w:val="aa"/>
        <w:tabs>
          <w:tab w:val="clear" w:pos="4677"/>
          <w:tab w:val="clear" w:pos="9355"/>
        </w:tabs>
        <w:ind w:firstLine="620"/>
        <w:jc w:val="both"/>
        <w:rPr>
          <w:i/>
          <w:sz w:val="28"/>
          <w:szCs w:val="28"/>
        </w:rPr>
      </w:pPr>
      <w:r w:rsidRPr="000F0EED">
        <w:rPr>
          <w:i/>
          <w:sz w:val="28"/>
          <w:szCs w:val="28"/>
        </w:rPr>
        <w:t>- учитель-дефектолог;</w:t>
      </w:r>
    </w:p>
    <w:p w:rsidR="006975F9" w:rsidRPr="000F0EED" w:rsidRDefault="006975F9" w:rsidP="001546BE">
      <w:pPr>
        <w:pStyle w:val="aa"/>
        <w:tabs>
          <w:tab w:val="clear" w:pos="4677"/>
          <w:tab w:val="clear" w:pos="9355"/>
        </w:tabs>
        <w:ind w:firstLine="620"/>
        <w:jc w:val="both"/>
        <w:rPr>
          <w:i/>
          <w:sz w:val="28"/>
          <w:szCs w:val="28"/>
        </w:rPr>
      </w:pPr>
      <w:r w:rsidRPr="000F0EED">
        <w:rPr>
          <w:i/>
          <w:sz w:val="28"/>
          <w:szCs w:val="28"/>
        </w:rPr>
        <w:t>- учитель-логопед;</w:t>
      </w:r>
    </w:p>
    <w:p w:rsidR="006975F9" w:rsidRPr="000F0EED" w:rsidRDefault="006975F9" w:rsidP="001546BE">
      <w:pPr>
        <w:pStyle w:val="aa"/>
        <w:tabs>
          <w:tab w:val="clear" w:pos="4677"/>
          <w:tab w:val="clear" w:pos="9355"/>
        </w:tabs>
        <w:ind w:firstLine="620"/>
        <w:jc w:val="both"/>
        <w:rPr>
          <w:i/>
          <w:sz w:val="28"/>
          <w:szCs w:val="28"/>
        </w:rPr>
      </w:pPr>
      <w:r w:rsidRPr="000F0EED">
        <w:rPr>
          <w:i/>
          <w:sz w:val="28"/>
          <w:szCs w:val="28"/>
        </w:rPr>
        <w:t>- социальный педагог;</w:t>
      </w:r>
    </w:p>
    <w:p w:rsidR="006975F9" w:rsidRPr="000F0EED" w:rsidRDefault="006975F9" w:rsidP="001546BE">
      <w:pPr>
        <w:pStyle w:val="aa"/>
        <w:tabs>
          <w:tab w:val="clear" w:pos="4677"/>
          <w:tab w:val="clear" w:pos="9355"/>
        </w:tabs>
        <w:ind w:firstLine="620"/>
        <w:jc w:val="both"/>
        <w:rPr>
          <w:i/>
          <w:sz w:val="28"/>
          <w:szCs w:val="28"/>
        </w:rPr>
      </w:pPr>
      <w:r w:rsidRPr="000F0EED">
        <w:rPr>
          <w:i/>
          <w:sz w:val="28"/>
          <w:szCs w:val="28"/>
        </w:rPr>
        <w:t>- врач-нарколог;</w:t>
      </w:r>
    </w:p>
    <w:p w:rsidR="006975F9" w:rsidRPr="00570A76" w:rsidRDefault="006975F9" w:rsidP="001546BE">
      <w:pPr>
        <w:pStyle w:val="aa"/>
        <w:tabs>
          <w:tab w:val="clear" w:pos="4677"/>
          <w:tab w:val="clear" w:pos="9355"/>
        </w:tabs>
        <w:ind w:firstLine="620"/>
        <w:jc w:val="both"/>
        <w:rPr>
          <w:i/>
          <w:sz w:val="28"/>
          <w:szCs w:val="28"/>
        </w:rPr>
      </w:pPr>
      <w:r w:rsidRPr="000F0EED">
        <w:rPr>
          <w:i/>
          <w:sz w:val="28"/>
          <w:szCs w:val="28"/>
        </w:rPr>
        <w:t>- врач невропатолог.</w:t>
      </w:r>
    </w:p>
    <w:p w:rsidR="006975F9" w:rsidRPr="00570A76" w:rsidRDefault="006975F9" w:rsidP="001546BE">
      <w:pPr>
        <w:pStyle w:val="aa"/>
        <w:tabs>
          <w:tab w:val="clear" w:pos="4677"/>
          <w:tab w:val="clear" w:pos="9355"/>
        </w:tabs>
        <w:ind w:firstLine="620"/>
        <w:jc w:val="both"/>
        <w:rPr>
          <w:b/>
          <w:sz w:val="28"/>
          <w:szCs w:val="28"/>
        </w:rPr>
      </w:pPr>
    </w:p>
    <w:p w:rsidR="006975F9" w:rsidRPr="00570A76" w:rsidRDefault="006975F9" w:rsidP="001546BE">
      <w:pPr>
        <w:pStyle w:val="aa"/>
        <w:tabs>
          <w:tab w:val="clear" w:pos="4677"/>
          <w:tab w:val="clear" w:pos="9355"/>
        </w:tabs>
        <w:ind w:firstLine="620"/>
        <w:jc w:val="both"/>
        <w:rPr>
          <w:sz w:val="20"/>
        </w:rPr>
      </w:pPr>
    </w:p>
    <w:p w:rsidR="006975F9" w:rsidRPr="00570A76" w:rsidRDefault="006975F9" w:rsidP="001546BE">
      <w:pPr>
        <w:pStyle w:val="aa"/>
        <w:tabs>
          <w:tab w:val="clear" w:pos="4677"/>
          <w:tab w:val="clear" w:pos="9355"/>
        </w:tabs>
        <w:ind w:firstLine="620"/>
        <w:jc w:val="both"/>
        <w:rPr>
          <w:sz w:val="20"/>
        </w:rPr>
      </w:pPr>
    </w:p>
    <w:p w:rsidR="006975F9" w:rsidRPr="00570A76" w:rsidRDefault="006975F9" w:rsidP="001546BE">
      <w:pPr>
        <w:pStyle w:val="aa"/>
        <w:tabs>
          <w:tab w:val="clear" w:pos="4677"/>
          <w:tab w:val="clear" w:pos="9355"/>
        </w:tabs>
        <w:ind w:firstLine="620"/>
        <w:jc w:val="both"/>
        <w:rPr>
          <w:sz w:val="20"/>
        </w:rPr>
      </w:pPr>
    </w:p>
    <w:p w:rsidR="006975F9" w:rsidRPr="00570A76" w:rsidRDefault="006975F9" w:rsidP="001546BE">
      <w:pPr>
        <w:pStyle w:val="aa"/>
        <w:tabs>
          <w:tab w:val="clear" w:pos="4677"/>
          <w:tab w:val="clear" w:pos="9355"/>
        </w:tabs>
        <w:ind w:firstLine="620"/>
        <w:jc w:val="both"/>
        <w:rPr>
          <w:sz w:val="28"/>
          <w:szCs w:val="28"/>
        </w:rPr>
      </w:pPr>
    </w:p>
    <w:p w:rsidR="006975F9" w:rsidRPr="00570A76" w:rsidRDefault="006975F9" w:rsidP="001546BE">
      <w:pPr>
        <w:pStyle w:val="aa"/>
        <w:tabs>
          <w:tab w:val="clear" w:pos="4677"/>
          <w:tab w:val="clear" w:pos="9355"/>
        </w:tabs>
        <w:ind w:firstLine="620"/>
        <w:jc w:val="both"/>
        <w:rPr>
          <w:sz w:val="28"/>
          <w:szCs w:val="28"/>
        </w:rPr>
      </w:pPr>
    </w:p>
    <w:p w:rsidR="006975F9" w:rsidRPr="00570A76" w:rsidRDefault="006975F9" w:rsidP="001546BE">
      <w:pPr>
        <w:pStyle w:val="aa"/>
        <w:tabs>
          <w:tab w:val="clear" w:pos="4677"/>
          <w:tab w:val="clear" w:pos="9355"/>
        </w:tabs>
        <w:ind w:firstLine="620"/>
        <w:jc w:val="both"/>
        <w:rPr>
          <w:sz w:val="28"/>
          <w:szCs w:val="28"/>
        </w:rPr>
      </w:pPr>
    </w:p>
    <w:p w:rsidR="006975F9" w:rsidRDefault="006975F9" w:rsidP="001546BE">
      <w:pPr>
        <w:pStyle w:val="aa"/>
        <w:tabs>
          <w:tab w:val="clear" w:pos="4677"/>
          <w:tab w:val="clear" w:pos="9355"/>
        </w:tabs>
        <w:ind w:firstLine="620"/>
        <w:jc w:val="right"/>
        <w:rPr>
          <w:sz w:val="28"/>
          <w:szCs w:val="28"/>
        </w:rPr>
      </w:pPr>
    </w:p>
    <w:p w:rsidR="006975F9" w:rsidRDefault="006975F9" w:rsidP="001546BE">
      <w:pPr>
        <w:pStyle w:val="aa"/>
        <w:tabs>
          <w:tab w:val="clear" w:pos="4677"/>
          <w:tab w:val="clear" w:pos="9355"/>
        </w:tabs>
        <w:ind w:firstLine="620"/>
        <w:jc w:val="right"/>
        <w:rPr>
          <w:sz w:val="28"/>
          <w:szCs w:val="28"/>
        </w:rPr>
      </w:pPr>
    </w:p>
    <w:p w:rsidR="006975F9" w:rsidRDefault="006975F9" w:rsidP="001546BE">
      <w:pPr>
        <w:pStyle w:val="aa"/>
        <w:tabs>
          <w:tab w:val="clear" w:pos="4677"/>
          <w:tab w:val="clear" w:pos="9355"/>
        </w:tabs>
        <w:ind w:firstLine="620"/>
        <w:jc w:val="right"/>
        <w:rPr>
          <w:sz w:val="28"/>
          <w:szCs w:val="28"/>
        </w:rPr>
      </w:pPr>
    </w:p>
    <w:p w:rsidR="006975F9" w:rsidRDefault="006975F9" w:rsidP="001546BE">
      <w:pPr>
        <w:pStyle w:val="aa"/>
        <w:tabs>
          <w:tab w:val="clear" w:pos="4677"/>
          <w:tab w:val="clear" w:pos="9355"/>
        </w:tabs>
        <w:ind w:firstLine="620"/>
        <w:jc w:val="right"/>
        <w:rPr>
          <w:sz w:val="28"/>
          <w:szCs w:val="28"/>
        </w:rPr>
      </w:pPr>
    </w:p>
    <w:p w:rsidR="006975F9" w:rsidRDefault="006975F9" w:rsidP="001546BE">
      <w:pPr>
        <w:pStyle w:val="aa"/>
        <w:tabs>
          <w:tab w:val="clear" w:pos="4677"/>
          <w:tab w:val="clear" w:pos="9355"/>
        </w:tabs>
        <w:ind w:firstLine="620"/>
        <w:jc w:val="right"/>
        <w:rPr>
          <w:sz w:val="28"/>
          <w:szCs w:val="28"/>
        </w:rPr>
      </w:pPr>
    </w:p>
    <w:p w:rsidR="006975F9" w:rsidRDefault="006975F9" w:rsidP="001546BE">
      <w:pPr>
        <w:pStyle w:val="aa"/>
        <w:tabs>
          <w:tab w:val="clear" w:pos="4677"/>
          <w:tab w:val="clear" w:pos="9355"/>
        </w:tabs>
        <w:ind w:firstLine="620"/>
        <w:jc w:val="right"/>
        <w:rPr>
          <w:sz w:val="28"/>
          <w:szCs w:val="28"/>
        </w:rPr>
      </w:pPr>
    </w:p>
    <w:p w:rsidR="006975F9" w:rsidRDefault="006975F9" w:rsidP="001546BE">
      <w:pPr>
        <w:pStyle w:val="aa"/>
        <w:tabs>
          <w:tab w:val="clear" w:pos="4677"/>
          <w:tab w:val="clear" w:pos="9355"/>
        </w:tabs>
        <w:ind w:firstLine="620"/>
        <w:jc w:val="right"/>
        <w:rPr>
          <w:sz w:val="28"/>
          <w:szCs w:val="28"/>
        </w:rPr>
      </w:pPr>
    </w:p>
    <w:p w:rsidR="006975F9" w:rsidRDefault="006975F9" w:rsidP="001546BE">
      <w:pPr>
        <w:pStyle w:val="aa"/>
        <w:tabs>
          <w:tab w:val="clear" w:pos="4677"/>
          <w:tab w:val="clear" w:pos="9355"/>
        </w:tabs>
        <w:ind w:firstLine="620"/>
        <w:jc w:val="right"/>
        <w:rPr>
          <w:sz w:val="28"/>
          <w:szCs w:val="28"/>
        </w:rPr>
      </w:pPr>
    </w:p>
    <w:p w:rsidR="006975F9" w:rsidRDefault="006975F9" w:rsidP="001546BE">
      <w:pPr>
        <w:pStyle w:val="aa"/>
        <w:tabs>
          <w:tab w:val="clear" w:pos="4677"/>
          <w:tab w:val="clear" w:pos="9355"/>
        </w:tabs>
        <w:ind w:firstLine="620"/>
        <w:jc w:val="right"/>
        <w:rPr>
          <w:sz w:val="28"/>
          <w:szCs w:val="28"/>
        </w:rPr>
      </w:pPr>
    </w:p>
    <w:p w:rsidR="006975F9" w:rsidRDefault="006975F9" w:rsidP="001546BE">
      <w:pPr>
        <w:pStyle w:val="aa"/>
        <w:tabs>
          <w:tab w:val="clear" w:pos="4677"/>
          <w:tab w:val="clear" w:pos="9355"/>
        </w:tabs>
        <w:ind w:firstLine="620"/>
        <w:jc w:val="right"/>
        <w:rPr>
          <w:sz w:val="28"/>
          <w:szCs w:val="28"/>
        </w:rPr>
      </w:pPr>
    </w:p>
    <w:p w:rsidR="006975F9" w:rsidRDefault="006975F9" w:rsidP="001546BE">
      <w:pPr>
        <w:pStyle w:val="aa"/>
        <w:tabs>
          <w:tab w:val="clear" w:pos="4677"/>
          <w:tab w:val="clear" w:pos="9355"/>
        </w:tabs>
        <w:ind w:firstLine="620"/>
        <w:jc w:val="right"/>
        <w:rPr>
          <w:sz w:val="28"/>
          <w:szCs w:val="28"/>
        </w:rPr>
      </w:pPr>
    </w:p>
    <w:p w:rsidR="006975F9" w:rsidRDefault="006975F9" w:rsidP="001546BE">
      <w:pPr>
        <w:pStyle w:val="aa"/>
        <w:tabs>
          <w:tab w:val="clear" w:pos="4677"/>
          <w:tab w:val="clear" w:pos="9355"/>
        </w:tabs>
        <w:ind w:firstLine="620"/>
        <w:jc w:val="right"/>
        <w:rPr>
          <w:sz w:val="28"/>
          <w:szCs w:val="28"/>
        </w:rPr>
      </w:pPr>
    </w:p>
    <w:p w:rsidR="006975F9" w:rsidRDefault="006975F9" w:rsidP="001546BE">
      <w:pPr>
        <w:pStyle w:val="aa"/>
        <w:tabs>
          <w:tab w:val="clear" w:pos="4677"/>
          <w:tab w:val="clear" w:pos="9355"/>
        </w:tabs>
        <w:ind w:firstLine="620"/>
        <w:jc w:val="right"/>
        <w:rPr>
          <w:sz w:val="28"/>
          <w:szCs w:val="28"/>
        </w:rPr>
      </w:pPr>
    </w:p>
    <w:p w:rsidR="006975F9" w:rsidRDefault="006975F9" w:rsidP="001546BE">
      <w:pPr>
        <w:pStyle w:val="aa"/>
        <w:tabs>
          <w:tab w:val="clear" w:pos="4677"/>
          <w:tab w:val="clear" w:pos="9355"/>
        </w:tabs>
        <w:ind w:firstLine="620"/>
        <w:jc w:val="right"/>
        <w:rPr>
          <w:sz w:val="28"/>
          <w:szCs w:val="28"/>
        </w:rPr>
      </w:pPr>
    </w:p>
    <w:p w:rsidR="006975F9" w:rsidRDefault="006975F9" w:rsidP="001546BE">
      <w:pPr>
        <w:pStyle w:val="aa"/>
        <w:tabs>
          <w:tab w:val="clear" w:pos="4677"/>
          <w:tab w:val="clear" w:pos="9355"/>
        </w:tabs>
        <w:ind w:firstLine="620"/>
        <w:jc w:val="right"/>
        <w:rPr>
          <w:sz w:val="28"/>
          <w:szCs w:val="28"/>
        </w:rPr>
      </w:pPr>
    </w:p>
    <w:p w:rsidR="005F32BA" w:rsidRDefault="005F32BA" w:rsidP="001546BE">
      <w:pPr>
        <w:pStyle w:val="aa"/>
        <w:tabs>
          <w:tab w:val="clear" w:pos="4677"/>
          <w:tab w:val="clear" w:pos="9355"/>
        </w:tabs>
        <w:ind w:firstLine="620"/>
        <w:jc w:val="right"/>
        <w:rPr>
          <w:sz w:val="28"/>
          <w:szCs w:val="28"/>
        </w:rPr>
      </w:pPr>
    </w:p>
    <w:p w:rsidR="005F32BA" w:rsidRDefault="005F32BA" w:rsidP="001546BE">
      <w:pPr>
        <w:pStyle w:val="aa"/>
        <w:tabs>
          <w:tab w:val="clear" w:pos="4677"/>
          <w:tab w:val="clear" w:pos="9355"/>
        </w:tabs>
        <w:ind w:firstLine="620"/>
        <w:jc w:val="right"/>
        <w:rPr>
          <w:sz w:val="28"/>
          <w:szCs w:val="28"/>
        </w:rPr>
      </w:pPr>
    </w:p>
    <w:p w:rsidR="006975F9" w:rsidRDefault="006975F9" w:rsidP="001546BE">
      <w:pPr>
        <w:pStyle w:val="aa"/>
        <w:tabs>
          <w:tab w:val="clear" w:pos="4677"/>
          <w:tab w:val="clear" w:pos="9355"/>
        </w:tabs>
        <w:ind w:firstLine="620"/>
        <w:jc w:val="right"/>
        <w:rPr>
          <w:sz w:val="28"/>
          <w:szCs w:val="28"/>
        </w:rPr>
      </w:pPr>
    </w:p>
    <w:p w:rsidR="006975F9" w:rsidRPr="007B4C63" w:rsidRDefault="006975F9" w:rsidP="001546BE">
      <w:pPr>
        <w:pStyle w:val="aa"/>
        <w:tabs>
          <w:tab w:val="clear" w:pos="4677"/>
          <w:tab w:val="clear" w:pos="9355"/>
        </w:tabs>
        <w:ind w:firstLine="620"/>
        <w:jc w:val="right"/>
      </w:pPr>
      <w:r w:rsidRPr="007B4C63">
        <w:t>Приложение</w:t>
      </w:r>
      <w:r>
        <w:t xml:space="preserve"> </w:t>
      </w:r>
      <w:r w:rsidRPr="007B4C63">
        <w:t>3</w:t>
      </w:r>
    </w:p>
    <w:p w:rsidR="006975F9" w:rsidRPr="007B4C63" w:rsidRDefault="006975F9" w:rsidP="001546BE">
      <w:pPr>
        <w:pStyle w:val="aa"/>
        <w:tabs>
          <w:tab w:val="clear" w:pos="4677"/>
          <w:tab w:val="clear" w:pos="9355"/>
        </w:tabs>
        <w:ind w:firstLine="620"/>
        <w:jc w:val="right"/>
      </w:pPr>
      <w:r w:rsidRPr="007B4C63">
        <w:t xml:space="preserve">к Положению об оплате труда работников </w:t>
      </w:r>
    </w:p>
    <w:p w:rsidR="006975F9" w:rsidRPr="007B4C63" w:rsidRDefault="006975F9" w:rsidP="001546BE">
      <w:pPr>
        <w:pStyle w:val="aa"/>
        <w:tabs>
          <w:tab w:val="clear" w:pos="4677"/>
          <w:tab w:val="clear" w:pos="9355"/>
        </w:tabs>
        <w:ind w:firstLine="620"/>
        <w:jc w:val="right"/>
      </w:pPr>
      <w:r w:rsidRPr="007B4C63">
        <w:t xml:space="preserve">муниципальных образовательных учреждений </w:t>
      </w:r>
    </w:p>
    <w:p w:rsidR="006975F9" w:rsidRPr="007B4C63" w:rsidRDefault="006975F9" w:rsidP="001546BE">
      <w:pPr>
        <w:pStyle w:val="aa"/>
        <w:tabs>
          <w:tab w:val="clear" w:pos="4677"/>
          <w:tab w:val="clear" w:pos="9355"/>
        </w:tabs>
        <w:ind w:firstLine="620"/>
        <w:jc w:val="right"/>
      </w:pPr>
      <w:r w:rsidRPr="007B4C63">
        <w:t>М</w:t>
      </w:r>
      <w:r>
        <w:t>Р</w:t>
      </w:r>
      <w:r w:rsidRPr="007B4C63">
        <w:t xml:space="preserve"> «Мирнинский район» </w:t>
      </w:r>
      <w:r>
        <w:t>РС(Я)</w:t>
      </w:r>
    </w:p>
    <w:p w:rsidR="006975F9" w:rsidRPr="007B4C63" w:rsidRDefault="006975F9" w:rsidP="001546BE">
      <w:pPr>
        <w:pStyle w:val="aa"/>
        <w:tabs>
          <w:tab w:val="clear" w:pos="4677"/>
          <w:tab w:val="clear" w:pos="9355"/>
        </w:tabs>
        <w:ind w:firstLine="620"/>
        <w:jc w:val="both"/>
        <w:rPr>
          <w:sz w:val="28"/>
          <w:szCs w:val="28"/>
        </w:rPr>
      </w:pPr>
    </w:p>
    <w:p w:rsidR="006975F9" w:rsidRPr="007B4C63" w:rsidRDefault="006975F9" w:rsidP="001546BE">
      <w:pPr>
        <w:pStyle w:val="aa"/>
        <w:tabs>
          <w:tab w:val="clear" w:pos="4677"/>
          <w:tab w:val="clear" w:pos="9355"/>
        </w:tabs>
        <w:ind w:firstLine="620"/>
        <w:jc w:val="both"/>
        <w:rPr>
          <w:sz w:val="20"/>
        </w:rPr>
      </w:pPr>
    </w:p>
    <w:p w:rsidR="006975F9" w:rsidRPr="007B4C63" w:rsidRDefault="006975F9" w:rsidP="001546BE">
      <w:pPr>
        <w:pStyle w:val="aa"/>
        <w:tabs>
          <w:tab w:val="clear" w:pos="4677"/>
          <w:tab w:val="clear" w:pos="9355"/>
        </w:tabs>
        <w:ind w:firstLine="620"/>
        <w:jc w:val="both"/>
        <w:rPr>
          <w:sz w:val="20"/>
        </w:rPr>
      </w:pPr>
    </w:p>
    <w:p w:rsidR="006975F9" w:rsidRPr="007B4C63" w:rsidRDefault="006975F9" w:rsidP="001546BE">
      <w:pPr>
        <w:pStyle w:val="aa"/>
        <w:tabs>
          <w:tab w:val="clear" w:pos="4677"/>
          <w:tab w:val="clear" w:pos="9355"/>
        </w:tabs>
        <w:ind w:firstLine="620"/>
        <w:jc w:val="both"/>
        <w:rPr>
          <w:sz w:val="20"/>
        </w:rPr>
      </w:pPr>
    </w:p>
    <w:p w:rsidR="006975F9" w:rsidRPr="007B4C63" w:rsidRDefault="006975F9" w:rsidP="001546BE">
      <w:pPr>
        <w:pStyle w:val="aa"/>
        <w:tabs>
          <w:tab w:val="clear" w:pos="4677"/>
          <w:tab w:val="clear" w:pos="9355"/>
        </w:tabs>
        <w:ind w:firstLine="620"/>
        <w:jc w:val="center"/>
        <w:rPr>
          <w:b/>
          <w:sz w:val="28"/>
          <w:szCs w:val="28"/>
        </w:rPr>
      </w:pPr>
      <w:r w:rsidRPr="007B4C63">
        <w:rPr>
          <w:b/>
          <w:sz w:val="28"/>
          <w:szCs w:val="28"/>
        </w:rPr>
        <w:t>Перечень</w:t>
      </w:r>
    </w:p>
    <w:p w:rsidR="006975F9" w:rsidRPr="007B4C63" w:rsidRDefault="006975F9" w:rsidP="001546BE">
      <w:pPr>
        <w:pStyle w:val="aa"/>
        <w:tabs>
          <w:tab w:val="clear" w:pos="4677"/>
          <w:tab w:val="clear" w:pos="9355"/>
        </w:tabs>
        <w:ind w:firstLine="620"/>
        <w:jc w:val="center"/>
        <w:rPr>
          <w:b/>
          <w:sz w:val="28"/>
          <w:szCs w:val="28"/>
        </w:rPr>
      </w:pPr>
      <w:r w:rsidRPr="007B4C63">
        <w:rPr>
          <w:b/>
          <w:sz w:val="28"/>
          <w:szCs w:val="28"/>
        </w:rPr>
        <w:t>профессий высококвалифицированных рабочих, привлекаемых для</w:t>
      </w:r>
    </w:p>
    <w:p w:rsidR="006975F9" w:rsidRPr="007B4C63" w:rsidRDefault="006975F9" w:rsidP="001546BE">
      <w:pPr>
        <w:pStyle w:val="aa"/>
        <w:tabs>
          <w:tab w:val="clear" w:pos="4677"/>
          <w:tab w:val="clear" w:pos="9355"/>
        </w:tabs>
        <w:ind w:firstLine="620"/>
        <w:jc w:val="center"/>
        <w:rPr>
          <w:b/>
          <w:sz w:val="28"/>
          <w:szCs w:val="28"/>
        </w:rPr>
      </w:pPr>
      <w:r w:rsidRPr="007B4C63">
        <w:rPr>
          <w:b/>
          <w:sz w:val="28"/>
          <w:szCs w:val="28"/>
        </w:rPr>
        <w:t>выполнения важных и ответственных работ</w:t>
      </w:r>
    </w:p>
    <w:p w:rsidR="006975F9" w:rsidRPr="007B4C63" w:rsidRDefault="006975F9" w:rsidP="001546BE">
      <w:pPr>
        <w:pStyle w:val="aa"/>
        <w:tabs>
          <w:tab w:val="clear" w:pos="4677"/>
          <w:tab w:val="clear" w:pos="9355"/>
        </w:tabs>
        <w:ind w:firstLine="620"/>
        <w:jc w:val="both"/>
        <w:rPr>
          <w:b/>
          <w:sz w:val="28"/>
          <w:szCs w:val="28"/>
        </w:rPr>
      </w:pPr>
    </w:p>
    <w:p w:rsidR="006975F9" w:rsidRPr="007B4C63" w:rsidRDefault="006975F9" w:rsidP="001546BE">
      <w:pPr>
        <w:pStyle w:val="aa"/>
        <w:tabs>
          <w:tab w:val="clear" w:pos="4677"/>
          <w:tab w:val="clear" w:pos="9355"/>
        </w:tabs>
        <w:ind w:firstLine="620"/>
        <w:jc w:val="both"/>
        <w:rPr>
          <w:sz w:val="28"/>
          <w:szCs w:val="28"/>
        </w:rPr>
      </w:pPr>
      <w:r w:rsidRPr="007B4C63">
        <w:rPr>
          <w:sz w:val="28"/>
          <w:szCs w:val="28"/>
        </w:rPr>
        <w:t>Водитель автомобиля;</w:t>
      </w:r>
    </w:p>
    <w:p w:rsidR="006975F9" w:rsidRPr="007B4C63" w:rsidRDefault="006975F9" w:rsidP="001546BE">
      <w:pPr>
        <w:pStyle w:val="aa"/>
        <w:tabs>
          <w:tab w:val="clear" w:pos="4677"/>
          <w:tab w:val="clear" w:pos="9355"/>
        </w:tabs>
        <w:ind w:firstLine="620"/>
        <w:jc w:val="both"/>
        <w:rPr>
          <w:sz w:val="28"/>
          <w:szCs w:val="28"/>
        </w:rPr>
      </w:pPr>
      <w:r w:rsidRPr="007B4C63">
        <w:rPr>
          <w:sz w:val="28"/>
          <w:szCs w:val="28"/>
        </w:rPr>
        <w:t>газоэлектросварщик;</w:t>
      </w:r>
    </w:p>
    <w:p w:rsidR="006975F9" w:rsidRPr="007B4C63" w:rsidRDefault="006975F9" w:rsidP="001546BE">
      <w:pPr>
        <w:pStyle w:val="aa"/>
        <w:tabs>
          <w:tab w:val="clear" w:pos="4677"/>
          <w:tab w:val="clear" w:pos="9355"/>
        </w:tabs>
        <w:ind w:firstLine="620"/>
        <w:jc w:val="both"/>
        <w:rPr>
          <w:sz w:val="28"/>
          <w:szCs w:val="28"/>
        </w:rPr>
      </w:pPr>
      <w:r w:rsidRPr="007B4C63">
        <w:rPr>
          <w:sz w:val="28"/>
          <w:szCs w:val="28"/>
        </w:rPr>
        <w:t>газосварщик;</w:t>
      </w:r>
    </w:p>
    <w:p w:rsidR="006975F9" w:rsidRPr="007B4C63" w:rsidRDefault="006975F9" w:rsidP="001546BE">
      <w:pPr>
        <w:pStyle w:val="aa"/>
        <w:tabs>
          <w:tab w:val="clear" w:pos="4677"/>
          <w:tab w:val="clear" w:pos="9355"/>
        </w:tabs>
        <w:ind w:firstLine="620"/>
        <w:jc w:val="both"/>
        <w:rPr>
          <w:sz w:val="28"/>
          <w:szCs w:val="28"/>
        </w:rPr>
      </w:pPr>
      <w:r w:rsidRPr="007B4C63">
        <w:rPr>
          <w:sz w:val="28"/>
          <w:szCs w:val="28"/>
        </w:rPr>
        <w:t>слесарь, слесарь-сантехник, слесарь-электрик;</w:t>
      </w:r>
    </w:p>
    <w:p w:rsidR="006975F9" w:rsidRPr="007B4C63" w:rsidRDefault="006975F9" w:rsidP="001546BE">
      <w:pPr>
        <w:pStyle w:val="aa"/>
        <w:tabs>
          <w:tab w:val="clear" w:pos="4677"/>
          <w:tab w:val="clear" w:pos="9355"/>
        </w:tabs>
        <w:ind w:firstLine="620"/>
        <w:jc w:val="both"/>
        <w:rPr>
          <w:sz w:val="28"/>
          <w:szCs w:val="28"/>
        </w:rPr>
      </w:pPr>
      <w:r w:rsidRPr="007B4C63">
        <w:rPr>
          <w:sz w:val="28"/>
          <w:szCs w:val="28"/>
        </w:rPr>
        <w:t>столяр;</w:t>
      </w:r>
    </w:p>
    <w:p w:rsidR="006975F9" w:rsidRPr="007B4C63" w:rsidRDefault="006975F9" w:rsidP="001546BE">
      <w:pPr>
        <w:pStyle w:val="aa"/>
        <w:tabs>
          <w:tab w:val="clear" w:pos="4677"/>
          <w:tab w:val="clear" w:pos="9355"/>
        </w:tabs>
        <w:ind w:firstLine="620"/>
        <w:jc w:val="both"/>
        <w:rPr>
          <w:sz w:val="28"/>
          <w:szCs w:val="28"/>
        </w:rPr>
      </w:pPr>
      <w:r w:rsidRPr="007B4C63">
        <w:rPr>
          <w:sz w:val="28"/>
          <w:szCs w:val="28"/>
        </w:rPr>
        <w:t>повар;</w:t>
      </w:r>
    </w:p>
    <w:p w:rsidR="006975F9" w:rsidRPr="007B4C63" w:rsidRDefault="006975F9" w:rsidP="001546BE">
      <w:pPr>
        <w:pStyle w:val="aa"/>
        <w:tabs>
          <w:tab w:val="clear" w:pos="4677"/>
          <w:tab w:val="clear" w:pos="9355"/>
        </w:tabs>
        <w:ind w:firstLine="620"/>
        <w:jc w:val="both"/>
        <w:rPr>
          <w:sz w:val="28"/>
          <w:szCs w:val="28"/>
        </w:rPr>
      </w:pPr>
      <w:r w:rsidRPr="007B4C63">
        <w:rPr>
          <w:sz w:val="28"/>
          <w:szCs w:val="28"/>
        </w:rPr>
        <w:t>электромонтер по обслуживанию электрооборудования.</w:t>
      </w:r>
    </w:p>
    <w:p w:rsidR="006975F9" w:rsidRPr="007B4C63" w:rsidRDefault="006975F9" w:rsidP="001546BE">
      <w:pPr>
        <w:pStyle w:val="aa"/>
        <w:tabs>
          <w:tab w:val="clear" w:pos="4677"/>
          <w:tab w:val="clear" w:pos="9355"/>
        </w:tabs>
        <w:ind w:firstLine="620"/>
        <w:jc w:val="both"/>
        <w:rPr>
          <w:sz w:val="28"/>
          <w:szCs w:val="28"/>
        </w:rPr>
      </w:pPr>
    </w:p>
    <w:p w:rsidR="006975F9" w:rsidRPr="007B4C63" w:rsidRDefault="006975F9" w:rsidP="001546BE">
      <w:pPr>
        <w:pStyle w:val="aa"/>
        <w:tabs>
          <w:tab w:val="clear" w:pos="4677"/>
          <w:tab w:val="clear" w:pos="9355"/>
        </w:tabs>
        <w:ind w:firstLine="620"/>
        <w:jc w:val="both"/>
        <w:rPr>
          <w:i/>
          <w:sz w:val="28"/>
          <w:szCs w:val="28"/>
        </w:rPr>
      </w:pPr>
      <w:r w:rsidRPr="007B4C63">
        <w:rPr>
          <w:i/>
          <w:sz w:val="28"/>
          <w:szCs w:val="28"/>
        </w:rPr>
        <w:t>Примечания:</w:t>
      </w:r>
    </w:p>
    <w:p w:rsidR="006975F9" w:rsidRPr="007B4C63" w:rsidRDefault="006975F9" w:rsidP="001546BE">
      <w:pPr>
        <w:pStyle w:val="aa"/>
        <w:tabs>
          <w:tab w:val="clear" w:pos="4677"/>
          <w:tab w:val="clear" w:pos="9355"/>
        </w:tabs>
        <w:ind w:firstLine="620"/>
        <w:jc w:val="both"/>
        <w:rPr>
          <w:sz w:val="28"/>
          <w:szCs w:val="28"/>
        </w:rPr>
      </w:pPr>
    </w:p>
    <w:p w:rsidR="006975F9" w:rsidRPr="007B4C63" w:rsidRDefault="006975F9" w:rsidP="001546BE">
      <w:pPr>
        <w:pStyle w:val="aa"/>
        <w:tabs>
          <w:tab w:val="clear" w:pos="4677"/>
          <w:tab w:val="clear" w:pos="9355"/>
        </w:tabs>
        <w:ind w:firstLine="620"/>
        <w:jc w:val="both"/>
        <w:rPr>
          <w:i/>
          <w:sz w:val="28"/>
          <w:szCs w:val="28"/>
        </w:rPr>
      </w:pPr>
      <w:r w:rsidRPr="007B4C63">
        <w:rPr>
          <w:i/>
          <w:sz w:val="28"/>
          <w:szCs w:val="28"/>
        </w:rPr>
        <w:t>К высококвалифицированным рабочим относятся рабочие, выполняющие работы высшей сложности, постоянно занятые на особо сложных и ответственных работах, к качеству исполнения которых предъявляются специальные требования.</w:t>
      </w:r>
    </w:p>
    <w:p w:rsidR="006975F9" w:rsidRPr="007B4C63" w:rsidRDefault="006975F9" w:rsidP="001546BE">
      <w:pPr>
        <w:pStyle w:val="aa"/>
        <w:tabs>
          <w:tab w:val="clear" w:pos="4677"/>
          <w:tab w:val="clear" w:pos="9355"/>
        </w:tabs>
        <w:ind w:firstLine="620"/>
        <w:jc w:val="both"/>
        <w:rPr>
          <w:sz w:val="20"/>
        </w:rPr>
      </w:pPr>
      <w:r w:rsidRPr="007B4C63">
        <w:rPr>
          <w:i/>
          <w:sz w:val="20"/>
        </w:rPr>
        <w:br/>
      </w:r>
    </w:p>
    <w:p w:rsidR="006975F9" w:rsidRPr="007B4C63" w:rsidRDefault="006975F9" w:rsidP="001546BE">
      <w:pPr>
        <w:pStyle w:val="aa"/>
        <w:tabs>
          <w:tab w:val="clear" w:pos="4677"/>
          <w:tab w:val="clear" w:pos="9355"/>
        </w:tabs>
        <w:ind w:firstLine="620"/>
        <w:jc w:val="right"/>
      </w:pPr>
      <w:r w:rsidRPr="007B4C63">
        <w:rPr>
          <w:sz w:val="20"/>
        </w:rPr>
        <w:br w:type="page"/>
      </w:r>
      <w:r w:rsidRPr="007B4C63">
        <w:lastRenderedPageBreak/>
        <w:t xml:space="preserve"> Приложение</w:t>
      </w:r>
      <w:r>
        <w:t xml:space="preserve"> 4</w:t>
      </w:r>
    </w:p>
    <w:p w:rsidR="006975F9" w:rsidRPr="007B4C63" w:rsidRDefault="006975F9" w:rsidP="001546BE">
      <w:pPr>
        <w:pStyle w:val="aa"/>
        <w:tabs>
          <w:tab w:val="clear" w:pos="4677"/>
          <w:tab w:val="clear" w:pos="9355"/>
        </w:tabs>
        <w:ind w:firstLine="620"/>
        <w:jc w:val="right"/>
      </w:pPr>
      <w:r w:rsidRPr="007B4C63">
        <w:t xml:space="preserve">к Положению об оплате труда работников </w:t>
      </w:r>
    </w:p>
    <w:p w:rsidR="006975F9" w:rsidRPr="007B4C63" w:rsidRDefault="006975F9" w:rsidP="001546BE">
      <w:pPr>
        <w:pStyle w:val="aa"/>
        <w:tabs>
          <w:tab w:val="clear" w:pos="4677"/>
          <w:tab w:val="clear" w:pos="9355"/>
        </w:tabs>
        <w:ind w:firstLine="620"/>
        <w:jc w:val="right"/>
      </w:pPr>
      <w:r w:rsidRPr="007B4C63">
        <w:t xml:space="preserve">муниципальных образовательных учреждений </w:t>
      </w:r>
    </w:p>
    <w:p w:rsidR="006975F9" w:rsidRPr="007B4C63" w:rsidRDefault="006975F9" w:rsidP="001546BE">
      <w:pPr>
        <w:pStyle w:val="aa"/>
        <w:tabs>
          <w:tab w:val="clear" w:pos="4677"/>
          <w:tab w:val="clear" w:pos="9355"/>
        </w:tabs>
        <w:ind w:firstLine="620"/>
        <w:jc w:val="right"/>
      </w:pPr>
      <w:r w:rsidRPr="007B4C63">
        <w:t>М</w:t>
      </w:r>
      <w:r>
        <w:t>Р</w:t>
      </w:r>
      <w:r w:rsidRPr="007B4C63">
        <w:t xml:space="preserve"> «Мирнинский район»</w:t>
      </w:r>
      <w:r>
        <w:t xml:space="preserve"> РС(Я)</w:t>
      </w:r>
      <w:r w:rsidRPr="007B4C63">
        <w:t xml:space="preserve"> </w:t>
      </w:r>
    </w:p>
    <w:p w:rsidR="006975F9" w:rsidRPr="007B4C63" w:rsidRDefault="006975F9" w:rsidP="001546BE">
      <w:pPr>
        <w:pStyle w:val="aa"/>
        <w:tabs>
          <w:tab w:val="clear" w:pos="4677"/>
          <w:tab w:val="clear" w:pos="9355"/>
        </w:tabs>
        <w:ind w:firstLine="620"/>
        <w:jc w:val="both"/>
        <w:rPr>
          <w:sz w:val="20"/>
        </w:rPr>
      </w:pPr>
    </w:p>
    <w:p w:rsidR="006975F9" w:rsidRPr="007B4C63" w:rsidRDefault="006975F9" w:rsidP="001546BE">
      <w:pPr>
        <w:pStyle w:val="ConsPlusNormal"/>
        <w:widowControl/>
        <w:ind w:firstLine="620"/>
        <w:jc w:val="both"/>
        <w:rPr>
          <w:rFonts w:ascii="Times New Roman" w:hAnsi="Times New Roman" w:cs="Times New Roman"/>
        </w:rPr>
      </w:pPr>
    </w:p>
    <w:p w:rsidR="006975F9" w:rsidRPr="007B4C63" w:rsidRDefault="006975F9" w:rsidP="001546BE">
      <w:pPr>
        <w:pStyle w:val="ConsPlusNormal"/>
        <w:widowControl/>
        <w:ind w:firstLine="709"/>
        <w:jc w:val="center"/>
        <w:rPr>
          <w:rFonts w:ascii="Times New Roman" w:hAnsi="Times New Roman" w:cs="Times New Roman"/>
          <w:b/>
          <w:sz w:val="28"/>
          <w:szCs w:val="28"/>
        </w:rPr>
      </w:pPr>
      <w:r w:rsidRPr="007B4C63">
        <w:rPr>
          <w:rFonts w:ascii="Times New Roman" w:hAnsi="Times New Roman" w:cs="Times New Roman"/>
          <w:b/>
          <w:sz w:val="28"/>
          <w:szCs w:val="28"/>
        </w:rPr>
        <w:t>Типовое Положение</w:t>
      </w:r>
    </w:p>
    <w:p w:rsidR="006975F9" w:rsidRPr="007B4C63" w:rsidRDefault="006975F9" w:rsidP="001546BE">
      <w:pPr>
        <w:pStyle w:val="ConsPlusNormal"/>
        <w:widowControl/>
        <w:ind w:firstLine="709"/>
        <w:jc w:val="center"/>
        <w:rPr>
          <w:rFonts w:ascii="Times New Roman" w:hAnsi="Times New Roman" w:cs="Times New Roman"/>
          <w:b/>
          <w:sz w:val="28"/>
          <w:szCs w:val="28"/>
        </w:rPr>
      </w:pPr>
      <w:r w:rsidRPr="007B4C63">
        <w:rPr>
          <w:rFonts w:ascii="Times New Roman" w:hAnsi="Times New Roman" w:cs="Times New Roman"/>
          <w:b/>
          <w:sz w:val="28"/>
          <w:szCs w:val="28"/>
        </w:rPr>
        <w:t>о премировании работников муниципальных учреждений образования</w:t>
      </w:r>
    </w:p>
    <w:p w:rsidR="006975F9" w:rsidRPr="007B4C63" w:rsidRDefault="006975F9" w:rsidP="001546BE">
      <w:pPr>
        <w:pStyle w:val="ConsPlusNormal"/>
        <w:widowControl/>
        <w:ind w:firstLine="709"/>
        <w:jc w:val="center"/>
        <w:rPr>
          <w:rFonts w:ascii="Times New Roman" w:hAnsi="Times New Roman" w:cs="Times New Roman"/>
        </w:rPr>
      </w:pPr>
    </w:p>
    <w:p w:rsidR="006975F9" w:rsidRPr="007B4C63" w:rsidRDefault="006975F9" w:rsidP="00605EB0">
      <w:pPr>
        <w:pStyle w:val="ConsPlusNormal"/>
        <w:numPr>
          <w:ilvl w:val="0"/>
          <w:numId w:val="15"/>
        </w:numPr>
        <w:spacing w:before="120" w:after="120"/>
        <w:ind w:left="0" w:firstLine="709"/>
        <w:jc w:val="center"/>
        <w:outlineLvl w:val="2"/>
        <w:rPr>
          <w:rFonts w:ascii="Times New Roman" w:hAnsi="Times New Roman" w:cs="Times New Roman"/>
          <w:b/>
          <w:sz w:val="28"/>
          <w:szCs w:val="28"/>
        </w:rPr>
      </w:pPr>
      <w:r w:rsidRPr="007B4C63">
        <w:rPr>
          <w:rFonts w:ascii="Times New Roman" w:hAnsi="Times New Roman" w:cs="Times New Roman"/>
          <w:b/>
          <w:sz w:val="28"/>
          <w:szCs w:val="28"/>
        </w:rPr>
        <w:t>Общие положения</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1.1.</w:t>
      </w:r>
      <w:r w:rsidRPr="007B4C63">
        <w:rPr>
          <w:rFonts w:ascii="Times New Roman" w:hAnsi="Times New Roman" w:cs="Times New Roman"/>
          <w:sz w:val="28"/>
          <w:szCs w:val="28"/>
        </w:rPr>
        <w:tab/>
        <w:t>Положение определяет порядок распределения премиальных выплат работникам муниципальных учреждений образования М</w:t>
      </w:r>
      <w:r>
        <w:rPr>
          <w:rFonts w:ascii="Times New Roman" w:hAnsi="Times New Roman" w:cs="Times New Roman"/>
          <w:sz w:val="28"/>
          <w:szCs w:val="28"/>
        </w:rPr>
        <w:t>Р</w:t>
      </w:r>
      <w:r w:rsidRPr="007B4C63">
        <w:rPr>
          <w:rFonts w:ascii="Times New Roman" w:hAnsi="Times New Roman" w:cs="Times New Roman"/>
          <w:sz w:val="28"/>
          <w:szCs w:val="28"/>
        </w:rPr>
        <w:t xml:space="preserve"> «Мирнинский район» РС(Я) за особые достижения в профессиональной деятельности в виде премий.</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1.2.</w:t>
      </w:r>
      <w:r w:rsidRPr="007B4C63">
        <w:rPr>
          <w:rFonts w:ascii="Times New Roman" w:hAnsi="Times New Roman" w:cs="Times New Roman"/>
          <w:sz w:val="28"/>
          <w:szCs w:val="28"/>
        </w:rPr>
        <w:tab/>
        <w:t>Настоящее Положение носит рекомендательный характер, разрабатывается учреждением самостоятельно согласно типу и виду учреждения.</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1.3.</w:t>
      </w:r>
      <w:r w:rsidRPr="007B4C63">
        <w:rPr>
          <w:rFonts w:ascii="Times New Roman" w:hAnsi="Times New Roman" w:cs="Times New Roman"/>
          <w:sz w:val="28"/>
          <w:szCs w:val="28"/>
        </w:rPr>
        <w:tab/>
        <w:t>Целью введения системы премий работника</w:t>
      </w:r>
      <w:r>
        <w:rPr>
          <w:rFonts w:ascii="Times New Roman" w:hAnsi="Times New Roman" w:cs="Times New Roman"/>
          <w:sz w:val="28"/>
          <w:szCs w:val="28"/>
        </w:rPr>
        <w:t xml:space="preserve">м </w:t>
      </w:r>
      <w:r w:rsidRPr="007B4C63">
        <w:rPr>
          <w:rFonts w:ascii="Times New Roman" w:hAnsi="Times New Roman" w:cs="Times New Roman"/>
          <w:sz w:val="28"/>
          <w:szCs w:val="28"/>
        </w:rPr>
        <w:t>является стимулирование инициативы, особых достижений педагогических работников, прочего педагогического персонала, административно-управленческого персонала, учебно-вспомогательного и обслуживающего персонала муниципальных учреждений образования.</w:t>
      </w:r>
    </w:p>
    <w:p w:rsidR="006975F9" w:rsidRPr="007B4C63" w:rsidRDefault="006975F9" w:rsidP="00605EB0">
      <w:pPr>
        <w:pStyle w:val="ConsPlusNormal"/>
        <w:numPr>
          <w:ilvl w:val="0"/>
          <w:numId w:val="15"/>
        </w:numPr>
        <w:tabs>
          <w:tab w:val="left" w:pos="1418"/>
        </w:tabs>
        <w:spacing w:before="120" w:after="120"/>
        <w:ind w:left="0" w:firstLine="709"/>
        <w:jc w:val="center"/>
        <w:outlineLvl w:val="2"/>
        <w:rPr>
          <w:rFonts w:ascii="Times New Roman" w:hAnsi="Times New Roman" w:cs="Times New Roman"/>
          <w:b/>
          <w:sz w:val="28"/>
          <w:szCs w:val="28"/>
        </w:rPr>
      </w:pPr>
      <w:r w:rsidRPr="007B4C63">
        <w:rPr>
          <w:rFonts w:ascii="Times New Roman" w:hAnsi="Times New Roman" w:cs="Times New Roman"/>
          <w:b/>
          <w:sz w:val="28"/>
          <w:szCs w:val="28"/>
        </w:rPr>
        <w:t>Основные понятия Положения</w:t>
      </w:r>
    </w:p>
    <w:p w:rsidR="006975F9" w:rsidRPr="007B3EF9" w:rsidRDefault="006975F9" w:rsidP="001546BE">
      <w:pPr>
        <w:pStyle w:val="ConsPlusNormal"/>
        <w:tabs>
          <w:tab w:val="left" w:pos="1418"/>
        </w:tabs>
        <w:ind w:firstLine="709"/>
        <w:jc w:val="both"/>
        <w:rPr>
          <w:rFonts w:ascii="Times New Roman" w:hAnsi="Times New Roman" w:cs="Times New Roman"/>
          <w:color w:val="FF0000"/>
          <w:sz w:val="28"/>
          <w:szCs w:val="28"/>
        </w:rPr>
      </w:pPr>
      <w:r w:rsidRPr="007B4C63">
        <w:rPr>
          <w:rFonts w:ascii="Times New Roman" w:hAnsi="Times New Roman" w:cs="Times New Roman"/>
          <w:sz w:val="28"/>
          <w:szCs w:val="28"/>
        </w:rPr>
        <w:t>2.1.</w:t>
      </w:r>
      <w:r w:rsidRPr="007B4C63">
        <w:rPr>
          <w:rFonts w:ascii="Times New Roman" w:hAnsi="Times New Roman" w:cs="Times New Roman"/>
          <w:sz w:val="28"/>
          <w:szCs w:val="28"/>
        </w:rPr>
        <w:tab/>
        <w:t xml:space="preserve">Система премиальных выплат работникам учреждения включает в </w:t>
      </w:r>
      <w:r w:rsidRPr="00C3010E">
        <w:rPr>
          <w:rFonts w:ascii="Times New Roman" w:hAnsi="Times New Roman" w:cs="Times New Roman"/>
          <w:sz w:val="28"/>
          <w:szCs w:val="28"/>
        </w:rPr>
        <w:t>себя выплаты по результатам труда (премии).</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2.2.</w:t>
      </w:r>
      <w:r w:rsidRPr="007B4C63">
        <w:rPr>
          <w:rFonts w:ascii="Times New Roman" w:hAnsi="Times New Roman" w:cs="Times New Roman"/>
          <w:sz w:val="28"/>
          <w:szCs w:val="28"/>
        </w:rPr>
        <w:tab/>
        <w:t>К педагогическим работникам относятся лица, имеющие необходимую профессионально-педагогическую квалификацию, соответствующую тарифно-квалификационным характеристикам по должности, непосредственно осуществляющие учебно-воспитательный процесс.</w:t>
      </w:r>
    </w:p>
    <w:p w:rsidR="006975F9" w:rsidRPr="007B4C63" w:rsidRDefault="006975F9" w:rsidP="001546BE">
      <w:pPr>
        <w:pStyle w:val="ConsPlusNormal"/>
        <w:tabs>
          <w:tab w:val="left" w:pos="1418"/>
          <w:tab w:val="left" w:pos="1701"/>
        </w:tabs>
        <w:ind w:firstLine="709"/>
        <w:jc w:val="both"/>
        <w:rPr>
          <w:rFonts w:ascii="Times New Roman" w:hAnsi="Times New Roman" w:cs="Times New Roman"/>
          <w:sz w:val="28"/>
          <w:szCs w:val="28"/>
        </w:rPr>
      </w:pPr>
      <w:r w:rsidRPr="007B4C63">
        <w:rPr>
          <w:rFonts w:ascii="Times New Roman" w:hAnsi="Times New Roman" w:cs="Times New Roman"/>
          <w:sz w:val="28"/>
          <w:szCs w:val="28"/>
        </w:rPr>
        <w:t>2.3.</w:t>
      </w:r>
      <w:r w:rsidRPr="007B4C63">
        <w:rPr>
          <w:rFonts w:ascii="Times New Roman" w:hAnsi="Times New Roman" w:cs="Times New Roman"/>
          <w:sz w:val="28"/>
          <w:szCs w:val="28"/>
        </w:rPr>
        <w:tab/>
        <w:t>К прочему педагогическому персоналу относятся лица, имеющие необходимую профессионально-педагогическую квалификацию, соответствующую тарифно-квалификационным характеристикам по должности, выполняющие функции воспитателя, воспитателя групп продленного дня, педагога-психолога, социального педагога, педагога дополнительного образования, старшего вожатого, тренера-преподавателя и др.</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2.4.</w:t>
      </w:r>
      <w:r w:rsidRPr="007B4C63">
        <w:rPr>
          <w:rFonts w:ascii="Times New Roman" w:hAnsi="Times New Roman" w:cs="Times New Roman"/>
          <w:sz w:val="28"/>
          <w:szCs w:val="28"/>
        </w:rPr>
        <w:tab/>
        <w:t>К административно-управленческому персоналу относятся лица, имеющие необходимую профессионально-педагогическую квалификацию, соответствующую тарифно-квалификационным характеристикам по должности, выполняющие функции заместителей руководителя, руководителей структурных подразделений, заместители директор</w:t>
      </w:r>
      <w:r>
        <w:rPr>
          <w:rFonts w:ascii="Times New Roman" w:hAnsi="Times New Roman" w:cs="Times New Roman"/>
          <w:sz w:val="28"/>
          <w:szCs w:val="28"/>
        </w:rPr>
        <w:t>а</w:t>
      </w:r>
      <w:r w:rsidRPr="007B4C63">
        <w:rPr>
          <w:rFonts w:ascii="Times New Roman" w:hAnsi="Times New Roman" w:cs="Times New Roman"/>
          <w:sz w:val="28"/>
          <w:szCs w:val="28"/>
        </w:rPr>
        <w:t xml:space="preserve"> по административно-хозяйственной деятельности.</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2.5.</w:t>
      </w:r>
      <w:r w:rsidRPr="007B4C63">
        <w:rPr>
          <w:rFonts w:ascii="Times New Roman" w:hAnsi="Times New Roman" w:cs="Times New Roman"/>
          <w:sz w:val="28"/>
          <w:szCs w:val="28"/>
        </w:rPr>
        <w:tab/>
        <w:t xml:space="preserve">Отнесение работников к профессиональным квалификационным группам учебно-вспомогательного персонала, общеотраслевым профессиям рабочих, общеотраслевым профессиям специалистов и служащих, </w:t>
      </w:r>
      <w:r w:rsidRPr="007B4C63">
        <w:rPr>
          <w:rFonts w:ascii="Times New Roman" w:hAnsi="Times New Roman" w:cs="Times New Roman"/>
          <w:sz w:val="28"/>
          <w:szCs w:val="28"/>
        </w:rPr>
        <w:lastRenderedPageBreak/>
        <w:t>профессиональным квалификационным группам должностей работников здравоохранения и культуры производится в соответствии с приказами Минздравсоцразвития об утверждении профессиональных квалификационных групп.</w:t>
      </w:r>
    </w:p>
    <w:p w:rsidR="006975F9" w:rsidRPr="007B4C63" w:rsidRDefault="006975F9" w:rsidP="00605EB0">
      <w:pPr>
        <w:pStyle w:val="ConsPlusNormal"/>
        <w:numPr>
          <w:ilvl w:val="0"/>
          <w:numId w:val="15"/>
        </w:numPr>
        <w:tabs>
          <w:tab w:val="left" w:pos="1418"/>
        </w:tabs>
        <w:ind w:left="0" w:firstLine="709"/>
        <w:jc w:val="center"/>
        <w:outlineLvl w:val="2"/>
        <w:rPr>
          <w:rFonts w:ascii="Times New Roman" w:hAnsi="Times New Roman" w:cs="Times New Roman"/>
          <w:b/>
          <w:sz w:val="28"/>
          <w:szCs w:val="28"/>
        </w:rPr>
      </w:pPr>
      <w:r w:rsidRPr="007B4C63">
        <w:rPr>
          <w:rFonts w:ascii="Times New Roman" w:hAnsi="Times New Roman" w:cs="Times New Roman"/>
          <w:b/>
          <w:sz w:val="28"/>
          <w:szCs w:val="28"/>
        </w:rPr>
        <w:t xml:space="preserve">Критерии для установления премий </w:t>
      </w:r>
    </w:p>
    <w:p w:rsidR="006975F9" w:rsidRPr="007B4C63" w:rsidRDefault="006975F9" w:rsidP="001546BE">
      <w:pPr>
        <w:pStyle w:val="ConsPlusNormal"/>
        <w:tabs>
          <w:tab w:val="left" w:pos="1418"/>
        </w:tabs>
        <w:spacing w:after="120"/>
        <w:ind w:firstLine="709"/>
        <w:outlineLvl w:val="2"/>
        <w:rPr>
          <w:rFonts w:ascii="Times New Roman" w:hAnsi="Times New Roman" w:cs="Times New Roman"/>
          <w:b/>
          <w:sz w:val="28"/>
          <w:szCs w:val="28"/>
        </w:rPr>
      </w:pPr>
      <w:r w:rsidRPr="007B4C63">
        <w:rPr>
          <w:rFonts w:ascii="Times New Roman" w:hAnsi="Times New Roman" w:cs="Times New Roman"/>
          <w:b/>
          <w:sz w:val="28"/>
          <w:szCs w:val="28"/>
        </w:rPr>
        <w:t>педагогическим работникам и прочему педагогическому персоналу</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3.1.</w:t>
      </w:r>
      <w:r w:rsidRPr="007B4C63">
        <w:rPr>
          <w:rFonts w:ascii="Times New Roman" w:hAnsi="Times New Roman" w:cs="Times New Roman"/>
          <w:sz w:val="28"/>
          <w:szCs w:val="28"/>
        </w:rPr>
        <w:tab/>
        <w:t>Основными критериями для установления премий педагогическим работникам общеобразовательных и специальных (коррекционных) учреждений и прочему педагогическому персоналу являются:</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3.1.1.</w:t>
      </w:r>
      <w:r w:rsidRPr="007B4C63">
        <w:rPr>
          <w:rFonts w:ascii="Times New Roman" w:hAnsi="Times New Roman" w:cs="Times New Roman"/>
          <w:sz w:val="28"/>
          <w:szCs w:val="28"/>
        </w:rPr>
        <w:tab/>
        <w:t>Критерии качества обученности (результативности) по итогам четверти, полугодия, учебного года:</w:t>
      </w:r>
    </w:p>
    <w:p w:rsidR="006975F9" w:rsidRPr="007B4C63" w:rsidRDefault="006975F9" w:rsidP="00605EB0">
      <w:pPr>
        <w:pStyle w:val="ConsPlusNormal"/>
        <w:numPr>
          <w:ilvl w:val="0"/>
          <w:numId w:val="16"/>
        </w:numPr>
        <w:tabs>
          <w:tab w:val="left" w:pos="1418"/>
        </w:tabs>
        <w:ind w:left="0" w:firstLine="709"/>
        <w:jc w:val="both"/>
        <w:rPr>
          <w:rFonts w:ascii="Times New Roman" w:hAnsi="Times New Roman" w:cs="Times New Roman"/>
          <w:sz w:val="28"/>
          <w:szCs w:val="28"/>
        </w:rPr>
      </w:pPr>
      <w:r w:rsidRPr="007B4C63">
        <w:rPr>
          <w:rFonts w:ascii="Times New Roman" w:hAnsi="Times New Roman" w:cs="Times New Roman"/>
          <w:sz w:val="28"/>
          <w:szCs w:val="28"/>
        </w:rPr>
        <w:t>высокие показатели в сравнении с предыдущим периодом, стабильность и рост качества обучения по предмету, независимых тестирований, контрольных, итоговых работ;</w:t>
      </w:r>
    </w:p>
    <w:p w:rsidR="006975F9" w:rsidRPr="007B4C63" w:rsidRDefault="006975F9" w:rsidP="00605EB0">
      <w:pPr>
        <w:pStyle w:val="ConsPlusNormal"/>
        <w:numPr>
          <w:ilvl w:val="0"/>
          <w:numId w:val="16"/>
        </w:numPr>
        <w:tabs>
          <w:tab w:val="left" w:pos="1418"/>
        </w:tabs>
        <w:ind w:left="0" w:firstLine="709"/>
        <w:jc w:val="both"/>
        <w:rPr>
          <w:rFonts w:ascii="Times New Roman" w:hAnsi="Times New Roman" w:cs="Times New Roman"/>
          <w:sz w:val="28"/>
          <w:szCs w:val="28"/>
        </w:rPr>
      </w:pPr>
      <w:r w:rsidRPr="007B4C63">
        <w:rPr>
          <w:rFonts w:ascii="Times New Roman" w:hAnsi="Times New Roman" w:cs="Times New Roman"/>
          <w:sz w:val="28"/>
          <w:szCs w:val="28"/>
        </w:rPr>
        <w:t>высокие результаты обучения чтению в начальных классах;</w:t>
      </w:r>
    </w:p>
    <w:p w:rsidR="006975F9" w:rsidRPr="007B4C63" w:rsidRDefault="006975F9" w:rsidP="00605EB0">
      <w:pPr>
        <w:pStyle w:val="ConsPlusNormal"/>
        <w:numPr>
          <w:ilvl w:val="0"/>
          <w:numId w:val="16"/>
        </w:numPr>
        <w:tabs>
          <w:tab w:val="left" w:pos="1418"/>
        </w:tabs>
        <w:ind w:left="0" w:firstLine="709"/>
        <w:jc w:val="both"/>
        <w:rPr>
          <w:rFonts w:ascii="Times New Roman" w:hAnsi="Times New Roman" w:cs="Times New Roman"/>
          <w:sz w:val="28"/>
          <w:szCs w:val="28"/>
        </w:rPr>
      </w:pPr>
      <w:r w:rsidRPr="007B4C63">
        <w:rPr>
          <w:rFonts w:ascii="Times New Roman" w:hAnsi="Times New Roman" w:cs="Times New Roman"/>
          <w:sz w:val="28"/>
          <w:szCs w:val="28"/>
        </w:rPr>
        <w:t>удельный вес выпускников 11 (12) классов, преодолевших минимальный порог по обязательным предметам (математика базовый уровень, русский язык базовый уровень) по ЕГЭ;</w:t>
      </w:r>
    </w:p>
    <w:p w:rsidR="006975F9" w:rsidRPr="007B4C63" w:rsidRDefault="006975F9" w:rsidP="00605EB0">
      <w:pPr>
        <w:pStyle w:val="ConsPlusNormal"/>
        <w:numPr>
          <w:ilvl w:val="0"/>
          <w:numId w:val="16"/>
        </w:numPr>
        <w:tabs>
          <w:tab w:val="left" w:pos="1418"/>
        </w:tabs>
        <w:ind w:left="0" w:firstLine="709"/>
        <w:jc w:val="both"/>
        <w:rPr>
          <w:rFonts w:ascii="Times New Roman" w:hAnsi="Times New Roman" w:cs="Times New Roman"/>
          <w:sz w:val="28"/>
          <w:szCs w:val="28"/>
        </w:rPr>
      </w:pPr>
      <w:r w:rsidRPr="007B4C63">
        <w:rPr>
          <w:rFonts w:ascii="Times New Roman" w:hAnsi="Times New Roman" w:cs="Times New Roman"/>
          <w:sz w:val="28"/>
          <w:szCs w:val="28"/>
        </w:rPr>
        <w:t>удельный вес выпускников 11-х классов, сдававших государственную итоговую аттестацию в форме ЕГЭ по предметам по выбору, набравших балл выше республиканских, районных показателей;</w:t>
      </w:r>
    </w:p>
    <w:p w:rsidR="006975F9" w:rsidRPr="007B4C63" w:rsidRDefault="006975F9" w:rsidP="00605EB0">
      <w:pPr>
        <w:pStyle w:val="ConsPlusNormal"/>
        <w:numPr>
          <w:ilvl w:val="0"/>
          <w:numId w:val="16"/>
        </w:numPr>
        <w:tabs>
          <w:tab w:val="left" w:pos="1418"/>
        </w:tabs>
        <w:ind w:left="0" w:firstLine="709"/>
        <w:jc w:val="both"/>
        <w:rPr>
          <w:rFonts w:ascii="Times New Roman" w:hAnsi="Times New Roman" w:cs="Times New Roman"/>
          <w:sz w:val="28"/>
          <w:szCs w:val="28"/>
        </w:rPr>
      </w:pPr>
      <w:r w:rsidRPr="007B4C63">
        <w:rPr>
          <w:rFonts w:ascii="Times New Roman" w:hAnsi="Times New Roman" w:cs="Times New Roman"/>
          <w:sz w:val="28"/>
          <w:szCs w:val="28"/>
        </w:rPr>
        <w:t>удельный вес выпускников 9-х классов, сдававших основной государственный экзамен, набравших балл выше республиканских, районных показателей;</w:t>
      </w:r>
    </w:p>
    <w:p w:rsidR="006975F9" w:rsidRPr="007B4C63" w:rsidRDefault="006975F9" w:rsidP="00605EB0">
      <w:pPr>
        <w:pStyle w:val="ConsPlusNormal"/>
        <w:numPr>
          <w:ilvl w:val="0"/>
          <w:numId w:val="16"/>
        </w:numPr>
        <w:tabs>
          <w:tab w:val="left" w:pos="1418"/>
        </w:tabs>
        <w:ind w:left="0" w:firstLine="709"/>
        <w:jc w:val="both"/>
        <w:rPr>
          <w:rFonts w:ascii="Times New Roman" w:hAnsi="Times New Roman" w:cs="Times New Roman"/>
          <w:sz w:val="28"/>
          <w:szCs w:val="28"/>
        </w:rPr>
      </w:pPr>
      <w:r w:rsidRPr="007B4C63">
        <w:rPr>
          <w:rFonts w:ascii="Times New Roman" w:hAnsi="Times New Roman" w:cs="Times New Roman"/>
          <w:sz w:val="28"/>
          <w:szCs w:val="28"/>
        </w:rPr>
        <w:t>наличие призеров районных, региональных и общероссийских, международных предметных олимпиад от общего количества участников;</w:t>
      </w:r>
    </w:p>
    <w:p w:rsidR="006975F9" w:rsidRPr="007B4C63" w:rsidRDefault="006975F9" w:rsidP="00605EB0">
      <w:pPr>
        <w:pStyle w:val="ConsPlusNormal"/>
        <w:numPr>
          <w:ilvl w:val="0"/>
          <w:numId w:val="16"/>
        </w:numPr>
        <w:tabs>
          <w:tab w:val="left" w:pos="1418"/>
        </w:tabs>
        <w:ind w:left="0" w:firstLine="709"/>
        <w:jc w:val="both"/>
        <w:rPr>
          <w:rFonts w:ascii="Times New Roman" w:hAnsi="Times New Roman" w:cs="Times New Roman"/>
          <w:sz w:val="28"/>
          <w:szCs w:val="28"/>
        </w:rPr>
      </w:pPr>
      <w:r w:rsidRPr="007B4C63">
        <w:rPr>
          <w:rFonts w:ascii="Times New Roman" w:hAnsi="Times New Roman" w:cs="Times New Roman"/>
          <w:sz w:val="28"/>
          <w:szCs w:val="28"/>
        </w:rPr>
        <w:t>участие обучающихся в районных, региональных, общероссийских, международных научно-практических конференциях от общего количества учащихся ОО.</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3.1.2.</w:t>
      </w:r>
      <w:r w:rsidRPr="007B4C63">
        <w:rPr>
          <w:rFonts w:ascii="Times New Roman" w:hAnsi="Times New Roman" w:cs="Times New Roman"/>
          <w:sz w:val="28"/>
          <w:szCs w:val="28"/>
        </w:rPr>
        <w:tab/>
        <w:t>Профессиональная компетентность:</w:t>
      </w:r>
    </w:p>
    <w:p w:rsidR="006975F9" w:rsidRPr="007B4C63" w:rsidRDefault="006975F9" w:rsidP="00605EB0">
      <w:pPr>
        <w:pStyle w:val="ConsPlusNormal"/>
        <w:numPr>
          <w:ilvl w:val="0"/>
          <w:numId w:val="16"/>
        </w:numPr>
        <w:tabs>
          <w:tab w:val="left" w:pos="1418"/>
        </w:tabs>
        <w:ind w:left="0" w:firstLine="709"/>
        <w:jc w:val="both"/>
        <w:rPr>
          <w:rFonts w:ascii="Times New Roman" w:hAnsi="Times New Roman" w:cs="Times New Roman"/>
          <w:sz w:val="28"/>
          <w:szCs w:val="28"/>
        </w:rPr>
      </w:pPr>
      <w:r w:rsidRPr="007B4C63">
        <w:rPr>
          <w:rFonts w:ascii="Times New Roman" w:hAnsi="Times New Roman" w:cs="Times New Roman"/>
          <w:sz w:val="28"/>
          <w:szCs w:val="28"/>
        </w:rPr>
        <w:t>работа в пилотном режиме в рамках реализации федеральных, региональных и инновационных программ;</w:t>
      </w:r>
    </w:p>
    <w:p w:rsidR="006975F9" w:rsidRPr="007B4C63" w:rsidRDefault="006975F9" w:rsidP="00605EB0">
      <w:pPr>
        <w:pStyle w:val="ConsPlusNormal"/>
        <w:numPr>
          <w:ilvl w:val="0"/>
          <w:numId w:val="16"/>
        </w:numPr>
        <w:tabs>
          <w:tab w:val="left" w:pos="1418"/>
        </w:tabs>
        <w:ind w:left="0" w:firstLine="709"/>
        <w:jc w:val="both"/>
        <w:rPr>
          <w:rFonts w:ascii="Times New Roman" w:hAnsi="Times New Roman" w:cs="Times New Roman"/>
          <w:sz w:val="28"/>
          <w:szCs w:val="28"/>
        </w:rPr>
      </w:pPr>
      <w:r w:rsidRPr="007B4C63">
        <w:rPr>
          <w:rFonts w:ascii="Times New Roman" w:hAnsi="Times New Roman" w:cs="Times New Roman"/>
          <w:sz w:val="28"/>
          <w:szCs w:val="28"/>
        </w:rPr>
        <w:t>своевременное повышение квалификации не реже 1 раза в 3 года, профессиональная переподготовка, обучение в аспирантуре, наличие ученой степени;</w:t>
      </w:r>
    </w:p>
    <w:p w:rsidR="006975F9" w:rsidRPr="007B4C63" w:rsidRDefault="006975F9" w:rsidP="00605EB0">
      <w:pPr>
        <w:pStyle w:val="ConsPlusNormal"/>
        <w:numPr>
          <w:ilvl w:val="0"/>
          <w:numId w:val="16"/>
        </w:numPr>
        <w:tabs>
          <w:tab w:val="left" w:pos="1418"/>
        </w:tabs>
        <w:ind w:left="0" w:firstLine="709"/>
        <w:jc w:val="both"/>
        <w:rPr>
          <w:rFonts w:ascii="Times New Roman" w:hAnsi="Times New Roman" w:cs="Times New Roman"/>
          <w:sz w:val="28"/>
          <w:szCs w:val="28"/>
        </w:rPr>
      </w:pPr>
      <w:r w:rsidRPr="007B4C63">
        <w:rPr>
          <w:rFonts w:ascii="Times New Roman" w:hAnsi="Times New Roman" w:cs="Times New Roman"/>
          <w:sz w:val="28"/>
          <w:szCs w:val="28"/>
        </w:rPr>
        <w:t>внедрение и использование новых педагогических, инновационных технологий, авторских программ в образовательном процессе;</w:t>
      </w:r>
    </w:p>
    <w:p w:rsidR="006975F9" w:rsidRPr="007B4C63" w:rsidRDefault="006975F9" w:rsidP="00605EB0">
      <w:pPr>
        <w:pStyle w:val="ConsPlusNormal"/>
        <w:numPr>
          <w:ilvl w:val="0"/>
          <w:numId w:val="16"/>
        </w:numPr>
        <w:tabs>
          <w:tab w:val="left" w:pos="1418"/>
        </w:tabs>
        <w:ind w:left="0" w:firstLine="709"/>
        <w:jc w:val="both"/>
        <w:rPr>
          <w:rFonts w:ascii="Times New Roman" w:hAnsi="Times New Roman" w:cs="Times New Roman"/>
          <w:sz w:val="28"/>
          <w:szCs w:val="28"/>
        </w:rPr>
      </w:pPr>
      <w:r w:rsidRPr="007B4C63">
        <w:rPr>
          <w:rFonts w:ascii="Times New Roman" w:hAnsi="Times New Roman" w:cs="Times New Roman"/>
          <w:sz w:val="28"/>
          <w:szCs w:val="28"/>
        </w:rPr>
        <w:t>активное использование здоровьесберегающих технологий в образовательном процессе;</w:t>
      </w:r>
    </w:p>
    <w:p w:rsidR="006975F9" w:rsidRPr="007B4C63" w:rsidRDefault="006975F9" w:rsidP="00605EB0">
      <w:pPr>
        <w:pStyle w:val="ConsPlusNormal"/>
        <w:numPr>
          <w:ilvl w:val="0"/>
          <w:numId w:val="16"/>
        </w:numPr>
        <w:tabs>
          <w:tab w:val="left" w:pos="1418"/>
        </w:tabs>
        <w:ind w:left="0" w:firstLine="709"/>
        <w:jc w:val="both"/>
        <w:rPr>
          <w:rFonts w:ascii="Times New Roman" w:hAnsi="Times New Roman" w:cs="Times New Roman"/>
          <w:sz w:val="28"/>
          <w:szCs w:val="28"/>
        </w:rPr>
      </w:pPr>
      <w:r w:rsidRPr="007B4C63">
        <w:rPr>
          <w:rFonts w:ascii="Times New Roman" w:hAnsi="Times New Roman" w:cs="Times New Roman"/>
          <w:sz w:val="28"/>
          <w:szCs w:val="28"/>
        </w:rPr>
        <w:t>постоянное участие в обобщении и распространении педагогического опыта через районные, региональные, российские педагогические чтения, научно-практические конференции, профессиональные конкурсы, творческие мастерские, круглые столы и т.п.;</w:t>
      </w:r>
    </w:p>
    <w:p w:rsidR="006975F9" w:rsidRPr="007B4C63" w:rsidRDefault="006975F9" w:rsidP="00605EB0">
      <w:pPr>
        <w:pStyle w:val="ConsPlusNormal"/>
        <w:numPr>
          <w:ilvl w:val="0"/>
          <w:numId w:val="16"/>
        </w:numPr>
        <w:tabs>
          <w:tab w:val="left" w:pos="1418"/>
        </w:tabs>
        <w:ind w:left="0" w:firstLine="709"/>
        <w:jc w:val="both"/>
        <w:rPr>
          <w:rFonts w:ascii="Times New Roman" w:hAnsi="Times New Roman" w:cs="Times New Roman"/>
          <w:sz w:val="28"/>
          <w:szCs w:val="28"/>
        </w:rPr>
      </w:pPr>
      <w:r w:rsidRPr="007B4C63">
        <w:rPr>
          <w:rFonts w:ascii="Times New Roman" w:hAnsi="Times New Roman" w:cs="Times New Roman"/>
          <w:sz w:val="28"/>
          <w:szCs w:val="28"/>
        </w:rPr>
        <w:lastRenderedPageBreak/>
        <w:t>активное привлечение органов самоуправления класса, образовательного учреждения, педагогического сообщества к решению образовательно-воспитательных задач.</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3.1.3.</w:t>
      </w:r>
      <w:r w:rsidRPr="007B4C63">
        <w:rPr>
          <w:rFonts w:ascii="Times New Roman" w:hAnsi="Times New Roman" w:cs="Times New Roman"/>
          <w:sz w:val="28"/>
          <w:szCs w:val="28"/>
        </w:rPr>
        <w:tab/>
        <w:t>Критерии интеграции и социализации обучающихся (в том числе детей с ограниченными возможностями здоровья):</w:t>
      </w:r>
    </w:p>
    <w:p w:rsidR="006975F9" w:rsidRPr="007B4C63" w:rsidRDefault="006975F9" w:rsidP="00605EB0">
      <w:pPr>
        <w:pStyle w:val="ConsPlusNormal"/>
        <w:numPr>
          <w:ilvl w:val="0"/>
          <w:numId w:val="16"/>
        </w:numPr>
        <w:tabs>
          <w:tab w:val="left" w:pos="1418"/>
        </w:tabs>
        <w:ind w:left="0" w:firstLine="709"/>
        <w:jc w:val="both"/>
        <w:rPr>
          <w:rFonts w:ascii="Times New Roman" w:hAnsi="Times New Roman" w:cs="Times New Roman"/>
          <w:sz w:val="28"/>
          <w:szCs w:val="28"/>
        </w:rPr>
      </w:pPr>
      <w:r w:rsidRPr="007B4C63">
        <w:rPr>
          <w:rFonts w:ascii="Times New Roman" w:hAnsi="Times New Roman" w:cs="Times New Roman"/>
          <w:sz w:val="28"/>
          <w:szCs w:val="28"/>
        </w:rPr>
        <w:t>стабильное сохранение контингента обучающихся;</w:t>
      </w:r>
    </w:p>
    <w:p w:rsidR="006975F9" w:rsidRPr="007B4C63" w:rsidRDefault="006975F9" w:rsidP="00605EB0">
      <w:pPr>
        <w:pStyle w:val="ConsPlusNormal"/>
        <w:numPr>
          <w:ilvl w:val="0"/>
          <w:numId w:val="16"/>
        </w:numPr>
        <w:tabs>
          <w:tab w:val="left" w:pos="1418"/>
        </w:tabs>
        <w:ind w:left="0" w:firstLine="709"/>
        <w:jc w:val="both"/>
        <w:rPr>
          <w:rFonts w:ascii="Times New Roman" w:hAnsi="Times New Roman" w:cs="Times New Roman"/>
          <w:sz w:val="28"/>
          <w:szCs w:val="28"/>
        </w:rPr>
      </w:pPr>
      <w:r w:rsidRPr="007B4C63">
        <w:rPr>
          <w:rFonts w:ascii="Times New Roman" w:hAnsi="Times New Roman" w:cs="Times New Roman"/>
          <w:sz w:val="28"/>
          <w:szCs w:val="28"/>
        </w:rPr>
        <w:t>удельный вес выпускников 11 классов, поступивших в учреждения высшего и среднего профессионального образования;</w:t>
      </w:r>
    </w:p>
    <w:p w:rsidR="006975F9" w:rsidRPr="007B4C63" w:rsidRDefault="006975F9" w:rsidP="00605EB0">
      <w:pPr>
        <w:pStyle w:val="ConsPlusNormal"/>
        <w:numPr>
          <w:ilvl w:val="0"/>
          <w:numId w:val="16"/>
        </w:numPr>
        <w:tabs>
          <w:tab w:val="left" w:pos="1418"/>
        </w:tabs>
        <w:ind w:left="0" w:firstLine="709"/>
        <w:jc w:val="both"/>
        <w:rPr>
          <w:rFonts w:ascii="Times New Roman" w:hAnsi="Times New Roman" w:cs="Times New Roman"/>
          <w:sz w:val="28"/>
          <w:szCs w:val="28"/>
        </w:rPr>
      </w:pPr>
      <w:r w:rsidRPr="007B4C63">
        <w:rPr>
          <w:rFonts w:ascii="Times New Roman" w:hAnsi="Times New Roman" w:cs="Times New Roman"/>
          <w:sz w:val="28"/>
          <w:szCs w:val="28"/>
        </w:rPr>
        <w:t>удельный вес трудоустроенных выпускников 11 классов из числа не поступивших в учебные заведения;</w:t>
      </w:r>
    </w:p>
    <w:p w:rsidR="006975F9" w:rsidRPr="007B4C63" w:rsidRDefault="006975F9" w:rsidP="00605EB0">
      <w:pPr>
        <w:pStyle w:val="ConsPlusNormal"/>
        <w:numPr>
          <w:ilvl w:val="0"/>
          <w:numId w:val="16"/>
        </w:numPr>
        <w:tabs>
          <w:tab w:val="left" w:pos="1418"/>
        </w:tabs>
        <w:ind w:left="0" w:firstLine="709"/>
        <w:jc w:val="both"/>
        <w:rPr>
          <w:rFonts w:ascii="Times New Roman" w:hAnsi="Times New Roman" w:cs="Times New Roman"/>
          <w:sz w:val="28"/>
          <w:szCs w:val="28"/>
        </w:rPr>
      </w:pPr>
      <w:r w:rsidRPr="007B4C63">
        <w:rPr>
          <w:rFonts w:ascii="Times New Roman" w:hAnsi="Times New Roman" w:cs="Times New Roman"/>
          <w:sz w:val="28"/>
          <w:szCs w:val="28"/>
        </w:rPr>
        <w:t>выравнивание и коррекция знаний, педагогически запущенных обучающихся, обучающихся с ограниченными возможностями здоровья, вовлечение данной категории обучающихся в общественно полезную деятельность.</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3.1.4.</w:t>
      </w:r>
      <w:r w:rsidRPr="007B4C63">
        <w:rPr>
          <w:rFonts w:ascii="Times New Roman" w:hAnsi="Times New Roman" w:cs="Times New Roman"/>
          <w:sz w:val="28"/>
          <w:szCs w:val="28"/>
        </w:rPr>
        <w:tab/>
        <w:t>Критерии удовлетворенности заказчиков образовательных услуг:</w:t>
      </w:r>
    </w:p>
    <w:p w:rsidR="006975F9" w:rsidRPr="007B4C63" w:rsidRDefault="006975F9" w:rsidP="00605EB0">
      <w:pPr>
        <w:pStyle w:val="ConsPlusNormal"/>
        <w:numPr>
          <w:ilvl w:val="0"/>
          <w:numId w:val="16"/>
        </w:numPr>
        <w:tabs>
          <w:tab w:val="left" w:pos="1418"/>
        </w:tabs>
        <w:ind w:left="0" w:firstLine="709"/>
        <w:jc w:val="both"/>
        <w:rPr>
          <w:rFonts w:ascii="Times New Roman" w:hAnsi="Times New Roman" w:cs="Times New Roman"/>
          <w:sz w:val="28"/>
          <w:szCs w:val="28"/>
        </w:rPr>
      </w:pPr>
      <w:r w:rsidRPr="007B4C63">
        <w:rPr>
          <w:rFonts w:ascii="Times New Roman" w:hAnsi="Times New Roman" w:cs="Times New Roman"/>
          <w:sz w:val="28"/>
          <w:szCs w:val="28"/>
        </w:rPr>
        <w:t>позитивное отношение родительской общественности, выпускников, местного сообщества.</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3.1.5.</w:t>
      </w:r>
      <w:r w:rsidRPr="007B4C63">
        <w:rPr>
          <w:rFonts w:ascii="Times New Roman" w:hAnsi="Times New Roman" w:cs="Times New Roman"/>
          <w:sz w:val="28"/>
          <w:szCs w:val="28"/>
        </w:rPr>
        <w:tab/>
        <w:t>Критерии социальной правовой защиты обучающихся:</w:t>
      </w:r>
    </w:p>
    <w:p w:rsidR="006975F9" w:rsidRPr="007B4C63" w:rsidRDefault="006975F9" w:rsidP="00605EB0">
      <w:pPr>
        <w:pStyle w:val="ConsPlusNormal"/>
        <w:numPr>
          <w:ilvl w:val="0"/>
          <w:numId w:val="16"/>
        </w:numPr>
        <w:tabs>
          <w:tab w:val="left" w:pos="1418"/>
        </w:tabs>
        <w:ind w:left="0" w:firstLine="709"/>
        <w:jc w:val="both"/>
        <w:rPr>
          <w:rFonts w:ascii="Times New Roman" w:hAnsi="Times New Roman" w:cs="Times New Roman"/>
          <w:sz w:val="28"/>
          <w:szCs w:val="28"/>
        </w:rPr>
      </w:pPr>
      <w:r w:rsidRPr="007B4C63">
        <w:rPr>
          <w:rFonts w:ascii="Times New Roman" w:hAnsi="Times New Roman" w:cs="Times New Roman"/>
          <w:sz w:val="28"/>
          <w:szCs w:val="28"/>
        </w:rPr>
        <w:t>обеспечение и создание безопасных условий обучения.</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3.</w:t>
      </w:r>
      <w:r>
        <w:rPr>
          <w:rFonts w:ascii="Times New Roman" w:hAnsi="Times New Roman" w:cs="Times New Roman"/>
          <w:sz w:val="28"/>
          <w:szCs w:val="28"/>
        </w:rPr>
        <w:t>2</w:t>
      </w:r>
      <w:r w:rsidRPr="007B4C63">
        <w:rPr>
          <w:rFonts w:ascii="Times New Roman" w:hAnsi="Times New Roman" w:cs="Times New Roman"/>
          <w:sz w:val="28"/>
          <w:szCs w:val="28"/>
        </w:rPr>
        <w:t>.</w:t>
      </w:r>
      <w:r w:rsidRPr="007B4C63">
        <w:rPr>
          <w:rFonts w:ascii="Times New Roman" w:hAnsi="Times New Roman" w:cs="Times New Roman"/>
          <w:sz w:val="28"/>
          <w:szCs w:val="28"/>
        </w:rPr>
        <w:tab/>
        <w:t>Основными критериями для установления доплат (премий) педагогическим работникам учреждений дополнительного образования являются:</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Pr>
          <w:rFonts w:ascii="Times New Roman" w:hAnsi="Times New Roman" w:cs="Times New Roman"/>
          <w:sz w:val="28"/>
          <w:szCs w:val="28"/>
        </w:rPr>
        <w:t>3.2</w:t>
      </w:r>
      <w:r w:rsidRPr="007B4C63">
        <w:rPr>
          <w:rFonts w:ascii="Times New Roman" w:hAnsi="Times New Roman" w:cs="Times New Roman"/>
          <w:sz w:val="28"/>
          <w:szCs w:val="28"/>
        </w:rPr>
        <w:t>.1.</w:t>
      </w:r>
      <w:r w:rsidRPr="007B4C63">
        <w:rPr>
          <w:rFonts w:ascii="Times New Roman" w:hAnsi="Times New Roman" w:cs="Times New Roman"/>
          <w:sz w:val="28"/>
          <w:szCs w:val="28"/>
        </w:rPr>
        <w:tab/>
        <w:t>Успешность учебной работы (динамика достижений обучающихся на олимпиадах, конкурсах, соревнованиях и т.д.):</w:t>
      </w:r>
    </w:p>
    <w:p w:rsidR="006975F9" w:rsidRPr="007B4C63" w:rsidRDefault="006975F9" w:rsidP="00605EB0">
      <w:pPr>
        <w:pStyle w:val="ConsPlusNormal"/>
        <w:numPr>
          <w:ilvl w:val="0"/>
          <w:numId w:val="16"/>
        </w:numPr>
        <w:tabs>
          <w:tab w:val="left" w:pos="1418"/>
        </w:tabs>
        <w:ind w:left="0" w:firstLine="709"/>
        <w:jc w:val="both"/>
        <w:rPr>
          <w:rFonts w:ascii="Times New Roman" w:hAnsi="Times New Roman" w:cs="Times New Roman"/>
          <w:sz w:val="28"/>
          <w:szCs w:val="28"/>
        </w:rPr>
      </w:pPr>
      <w:r w:rsidRPr="007B4C63">
        <w:rPr>
          <w:rFonts w:ascii="Times New Roman" w:hAnsi="Times New Roman" w:cs="Times New Roman"/>
          <w:sz w:val="28"/>
          <w:szCs w:val="28"/>
        </w:rPr>
        <w:t>качество освоения программ;</w:t>
      </w:r>
    </w:p>
    <w:p w:rsidR="006975F9" w:rsidRPr="007B4C63" w:rsidRDefault="006975F9" w:rsidP="00605EB0">
      <w:pPr>
        <w:pStyle w:val="ConsPlusNormal"/>
        <w:numPr>
          <w:ilvl w:val="0"/>
          <w:numId w:val="16"/>
        </w:numPr>
        <w:tabs>
          <w:tab w:val="left" w:pos="567"/>
          <w:tab w:val="left" w:pos="1418"/>
        </w:tabs>
        <w:ind w:left="0" w:firstLine="709"/>
        <w:jc w:val="both"/>
        <w:rPr>
          <w:rFonts w:ascii="Times New Roman" w:hAnsi="Times New Roman" w:cs="Times New Roman"/>
          <w:sz w:val="28"/>
          <w:szCs w:val="28"/>
        </w:rPr>
      </w:pPr>
      <w:r w:rsidRPr="007B4C63">
        <w:rPr>
          <w:rFonts w:ascii="Times New Roman" w:hAnsi="Times New Roman" w:cs="Times New Roman"/>
          <w:sz w:val="28"/>
          <w:szCs w:val="28"/>
        </w:rPr>
        <w:t>динамика учебных достижений применительно к результативности участия в олимпиадах, конкурсах, соревнованиях и др.;</w:t>
      </w:r>
    </w:p>
    <w:p w:rsidR="006975F9" w:rsidRPr="007B4C63" w:rsidRDefault="006975F9" w:rsidP="00605EB0">
      <w:pPr>
        <w:pStyle w:val="ConsPlusNormal"/>
        <w:numPr>
          <w:ilvl w:val="0"/>
          <w:numId w:val="16"/>
        </w:numPr>
        <w:tabs>
          <w:tab w:val="left" w:pos="1418"/>
        </w:tabs>
        <w:ind w:left="0" w:firstLine="709"/>
        <w:jc w:val="both"/>
        <w:rPr>
          <w:rFonts w:ascii="Times New Roman" w:hAnsi="Times New Roman" w:cs="Times New Roman"/>
          <w:sz w:val="28"/>
          <w:szCs w:val="28"/>
        </w:rPr>
      </w:pPr>
      <w:r w:rsidRPr="007B4C63">
        <w:rPr>
          <w:rFonts w:ascii="Times New Roman" w:hAnsi="Times New Roman" w:cs="Times New Roman"/>
          <w:sz w:val="28"/>
          <w:szCs w:val="28"/>
        </w:rPr>
        <w:t>динамика личных достижений обучающихся.</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Pr>
          <w:rFonts w:ascii="Times New Roman" w:hAnsi="Times New Roman" w:cs="Times New Roman"/>
          <w:sz w:val="28"/>
          <w:szCs w:val="28"/>
        </w:rPr>
        <w:t>3.2</w:t>
      </w:r>
      <w:r w:rsidRPr="007B4C63">
        <w:rPr>
          <w:rFonts w:ascii="Times New Roman" w:hAnsi="Times New Roman" w:cs="Times New Roman"/>
          <w:sz w:val="28"/>
          <w:szCs w:val="28"/>
        </w:rPr>
        <w:t>.2.</w:t>
      </w:r>
      <w:r w:rsidRPr="007B4C63">
        <w:rPr>
          <w:rFonts w:ascii="Times New Roman" w:hAnsi="Times New Roman" w:cs="Times New Roman"/>
          <w:sz w:val="28"/>
          <w:szCs w:val="28"/>
        </w:rPr>
        <w:tab/>
        <w:t>Эффективность организации воспитательной деятельности:</w:t>
      </w:r>
    </w:p>
    <w:p w:rsidR="006975F9" w:rsidRPr="007B4C63" w:rsidRDefault="006975F9" w:rsidP="00605EB0">
      <w:pPr>
        <w:pStyle w:val="ConsPlusNormal"/>
        <w:numPr>
          <w:ilvl w:val="0"/>
          <w:numId w:val="16"/>
        </w:numPr>
        <w:tabs>
          <w:tab w:val="left" w:pos="1418"/>
        </w:tabs>
        <w:ind w:left="0" w:firstLine="709"/>
        <w:jc w:val="both"/>
        <w:rPr>
          <w:rFonts w:ascii="Times New Roman" w:hAnsi="Times New Roman" w:cs="Times New Roman"/>
          <w:sz w:val="28"/>
          <w:szCs w:val="28"/>
        </w:rPr>
      </w:pPr>
      <w:r w:rsidRPr="007B4C63">
        <w:rPr>
          <w:rFonts w:ascii="Times New Roman" w:hAnsi="Times New Roman" w:cs="Times New Roman"/>
          <w:sz w:val="28"/>
          <w:szCs w:val="28"/>
        </w:rPr>
        <w:t>индивидуальная работа с обучающимися, не осваивающими программу;</w:t>
      </w:r>
    </w:p>
    <w:p w:rsidR="006975F9" w:rsidRPr="007B4C63" w:rsidRDefault="006975F9" w:rsidP="00605EB0">
      <w:pPr>
        <w:pStyle w:val="ConsPlusNormal"/>
        <w:numPr>
          <w:ilvl w:val="0"/>
          <w:numId w:val="16"/>
        </w:numPr>
        <w:tabs>
          <w:tab w:val="left" w:pos="1418"/>
        </w:tabs>
        <w:ind w:left="0" w:firstLine="709"/>
        <w:jc w:val="both"/>
        <w:rPr>
          <w:rFonts w:ascii="Times New Roman" w:hAnsi="Times New Roman" w:cs="Times New Roman"/>
          <w:sz w:val="28"/>
          <w:szCs w:val="28"/>
        </w:rPr>
      </w:pPr>
      <w:r w:rsidRPr="007B4C63">
        <w:rPr>
          <w:rFonts w:ascii="Times New Roman" w:hAnsi="Times New Roman" w:cs="Times New Roman"/>
          <w:sz w:val="28"/>
          <w:szCs w:val="28"/>
        </w:rPr>
        <w:t>индивидуальная работа с одаренными и талантливыми обучающимися;</w:t>
      </w:r>
    </w:p>
    <w:p w:rsidR="006975F9" w:rsidRPr="007B4C63" w:rsidRDefault="006975F9" w:rsidP="00605EB0">
      <w:pPr>
        <w:pStyle w:val="ConsPlusNormal"/>
        <w:numPr>
          <w:ilvl w:val="0"/>
          <w:numId w:val="16"/>
        </w:numPr>
        <w:tabs>
          <w:tab w:val="left" w:pos="1418"/>
        </w:tabs>
        <w:ind w:left="0" w:firstLine="709"/>
        <w:jc w:val="both"/>
        <w:rPr>
          <w:rFonts w:ascii="Times New Roman" w:hAnsi="Times New Roman" w:cs="Times New Roman"/>
          <w:sz w:val="28"/>
          <w:szCs w:val="28"/>
        </w:rPr>
      </w:pPr>
      <w:r w:rsidRPr="007B4C63">
        <w:rPr>
          <w:rFonts w:ascii="Times New Roman" w:hAnsi="Times New Roman" w:cs="Times New Roman"/>
          <w:sz w:val="28"/>
          <w:szCs w:val="28"/>
        </w:rPr>
        <w:t>индивидуальная работа с детьми с ограниченными возможностями здоровья;</w:t>
      </w:r>
    </w:p>
    <w:p w:rsidR="006975F9" w:rsidRPr="007B4C63" w:rsidRDefault="006975F9" w:rsidP="00605EB0">
      <w:pPr>
        <w:pStyle w:val="ConsPlusNormal"/>
        <w:numPr>
          <w:ilvl w:val="0"/>
          <w:numId w:val="16"/>
        </w:numPr>
        <w:tabs>
          <w:tab w:val="left" w:pos="1418"/>
        </w:tabs>
        <w:ind w:left="0" w:firstLine="709"/>
        <w:jc w:val="both"/>
        <w:rPr>
          <w:rFonts w:ascii="Times New Roman" w:hAnsi="Times New Roman" w:cs="Times New Roman"/>
          <w:sz w:val="28"/>
          <w:szCs w:val="28"/>
        </w:rPr>
      </w:pPr>
      <w:r w:rsidRPr="007B4C63">
        <w:rPr>
          <w:rFonts w:ascii="Times New Roman" w:hAnsi="Times New Roman" w:cs="Times New Roman"/>
          <w:sz w:val="28"/>
          <w:szCs w:val="28"/>
        </w:rPr>
        <w:t>индивидуальная работа с детьми, состоящими на учете в КДНиЗП, ПДН, на внутришкольном учете;</w:t>
      </w:r>
    </w:p>
    <w:p w:rsidR="006975F9" w:rsidRPr="007B4C63" w:rsidRDefault="006975F9" w:rsidP="00605EB0">
      <w:pPr>
        <w:pStyle w:val="ConsPlusNormal"/>
        <w:numPr>
          <w:ilvl w:val="0"/>
          <w:numId w:val="16"/>
        </w:numPr>
        <w:tabs>
          <w:tab w:val="left" w:pos="1418"/>
        </w:tabs>
        <w:ind w:left="0" w:firstLine="709"/>
        <w:jc w:val="both"/>
        <w:rPr>
          <w:rFonts w:ascii="Times New Roman" w:hAnsi="Times New Roman" w:cs="Times New Roman"/>
          <w:sz w:val="28"/>
          <w:szCs w:val="28"/>
        </w:rPr>
      </w:pPr>
      <w:r w:rsidRPr="007B4C63">
        <w:rPr>
          <w:rFonts w:ascii="Times New Roman" w:hAnsi="Times New Roman" w:cs="Times New Roman"/>
          <w:sz w:val="28"/>
          <w:szCs w:val="28"/>
        </w:rPr>
        <w:t>работа по привлечению обучающихся к научно-исследовательской деятельности (за рамками тарифицированных часов);</w:t>
      </w:r>
    </w:p>
    <w:p w:rsidR="006975F9" w:rsidRPr="007B4C63" w:rsidRDefault="006975F9" w:rsidP="00605EB0">
      <w:pPr>
        <w:pStyle w:val="ConsPlusNormal"/>
        <w:numPr>
          <w:ilvl w:val="0"/>
          <w:numId w:val="16"/>
        </w:numPr>
        <w:tabs>
          <w:tab w:val="left" w:pos="1418"/>
        </w:tabs>
        <w:ind w:left="0" w:firstLine="709"/>
        <w:jc w:val="both"/>
        <w:rPr>
          <w:rFonts w:ascii="Times New Roman" w:hAnsi="Times New Roman" w:cs="Times New Roman"/>
          <w:sz w:val="28"/>
          <w:szCs w:val="28"/>
        </w:rPr>
      </w:pPr>
      <w:r w:rsidRPr="007B4C63">
        <w:rPr>
          <w:rFonts w:ascii="Times New Roman" w:hAnsi="Times New Roman" w:cs="Times New Roman"/>
          <w:sz w:val="28"/>
          <w:szCs w:val="28"/>
        </w:rPr>
        <w:t>воспитательная деятельность с обучающимися за рамками функционала педагога.</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Pr>
          <w:rFonts w:ascii="Times New Roman" w:hAnsi="Times New Roman" w:cs="Times New Roman"/>
          <w:sz w:val="28"/>
          <w:szCs w:val="28"/>
        </w:rPr>
        <w:t>3.2</w:t>
      </w:r>
      <w:r w:rsidRPr="007B4C63">
        <w:rPr>
          <w:rFonts w:ascii="Times New Roman" w:hAnsi="Times New Roman" w:cs="Times New Roman"/>
          <w:sz w:val="28"/>
          <w:szCs w:val="28"/>
        </w:rPr>
        <w:t>.3.</w:t>
      </w:r>
      <w:r w:rsidRPr="007B4C63">
        <w:rPr>
          <w:rFonts w:ascii="Times New Roman" w:hAnsi="Times New Roman" w:cs="Times New Roman"/>
          <w:sz w:val="28"/>
          <w:szCs w:val="28"/>
        </w:rPr>
        <w:tab/>
        <w:t>Обобщение и распространение передового педагогического опыта:</w:t>
      </w:r>
    </w:p>
    <w:p w:rsidR="006975F9" w:rsidRPr="007B4C63" w:rsidRDefault="006975F9" w:rsidP="00605EB0">
      <w:pPr>
        <w:pStyle w:val="ConsPlusNormal"/>
        <w:numPr>
          <w:ilvl w:val="0"/>
          <w:numId w:val="16"/>
        </w:numPr>
        <w:tabs>
          <w:tab w:val="left" w:pos="1418"/>
        </w:tabs>
        <w:ind w:left="0" w:firstLine="709"/>
        <w:jc w:val="both"/>
        <w:rPr>
          <w:rFonts w:ascii="Times New Roman" w:hAnsi="Times New Roman" w:cs="Times New Roman"/>
          <w:sz w:val="28"/>
          <w:szCs w:val="28"/>
        </w:rPr>
      </w:pPr>
      <w:r w:rsidRPr="007B4C63">
        <w:rPr>
          <w:rFonts w:ascii="Times New Roman" w:hAnsi="Times New Roman" w:cs="Times New Roman"/>
          <w:sz w:val="28"/>
          <w:szCs w:val="28"/>
        </w:rPr>
        <w:t>проведение мастер-классов, открытых занятий, выступления на конференциях, семинарах, круглых столах, наличие опубликованных работ, наставничество и т.п.</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3.2.4.</w:t>
      </w:r>
      <w:r w:rsidRPr="007B4C63">
        <w:rPr>
          <w:rFonts w:ascii="Times New Roman" w:hAnsi="Times New Roman" w:cs="Times New Roman"/>
          <w:sz w:val="28"/>
          <w:szCs w:val="28"/>
        </w:rPr>
        <w:t>Участие в методической, научно-исследовательской работе:</w:t>
      </w:r>
    </w:p>
    <w:p w:rsidR="006975F9" w:rsidRPr="007B4C63" w:rsidRDefault="006975F9" w:rsidP="00605EB0">
      <w:pPr>
        <w:pStyle w:val="ConsPlusNormal"/>
        <w:numPr>
          <w:ilvl w:val="0"/>
          <w:numId w:val="16"/>
        </w:numPr>
        <w:tabs>
          <w:tab w:val="left" w:pos="1418"/>
        </w:tabs>
        <w:ind w:left="0" w:firstLine="709"/>
        <w:jc w:val="both"/>
        <w:rPr>
          <w:rFonts w:ascii="Times New Roman" w:hAnsi="Times New Roman" w:cs="Times New Roman"/>
          <w:sz w:val="28"/>
          <w:szCs w:val="28"/>
        </w:rPr>
      </w:pPr>
      <w:r w:rsidRPr="007B4C63">
        <w:rPr>
          <w:rFonts w:ascii="Times New Roman" w:hAnsi="Times New Roman" w:cs="Times New Roman"/>
          <w:sz w:val="28"/>
          <w:szCs w:val="28"/>
        </w:rPr>
        <w:t>наличие собственных методических и дидактических разработок, рекомендаций, учебных пособий и т.п., применяемых в образовательном процессе.</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Pr>
          <w:rFonts w:ascii="Times New Roman" w:hAnsi="Times New Roman" w:cs="Times New Roman"/>
          <w:sz w:val="28"/>
          <w:szCs w:val="28"/>
        </w:rPr>
        <w:t>3.2</w:t>
      </w:r>
      <w:r w:rsidRPr="007B4C63">
        <w:rPr>
          <w:rFonts w:ascii="Times New Roman" w:hAnsi="Times New Roman" w:cs="Times New Roman"/>
          <w:sz w:val="28"/>
          <w:szCs w:val="28"/>
        </w:rPr>
        <w:t>.5.</w:t>
      </w:r>
      <w:r w:rsidRPr="007B4C63">
        <w:rPr>
          <w:rFonts w:ascii="Times New Roman" w:hAnsi="Times New Roman" w:cs="Times New Roman"/>
          <w:sz w:val="28"/>
          <w:szCs w:val="28"/>
        </w:rPr>
        <w:tab/>
        <w:t>Использование в процессе обучения современных педагогических технологий (информационно-коммуникационных, здоровье</w:t>
      </w:r>
      <w:r>
        <w:rPr>
          <w:rFonts w:ascii="Times New Roman" w:hAnsi="Times New Roman" w:cs="Times New Roman"/>
          <w:sz w:val="28"/>
          <w:szCs w:val="28"/>
        </w:rPr>
        <w:t xml:space="preserve"> </w:t>
      </w:r>
      <w:r w:rsidRPr="007B4C63">
        <w:rPr>
          <w:rFonts w:ascii="Times New Roman" w:hAnsi="Times New Roman" w:cs="Times New Roman"/>
          <w:sz w:val="28"/>
          <w:szCs w:val="28"/>
        </w:rPr>
        <w:t>сберегающих):</w:t>
      </w:r>
    </w:p>
    <w:p w:rsidR="006975F9" w:rsidRPr="007B4C63" w:rsidRDefault="006975F9" w:rsidP="00605EB0">
      <w:pPr>
        <w:pStyle w:val="ConsPlusNormal"/>
        <w:numPr>
          <w:ilvl w:val="0"/>
          <w:numId w:val="16"/>
        </w:numPr>
        <w:tabs>
          <w:tab w:val="left" w:pos="1418"/>
        </w:tabs>
        <w:ind w:left="0" w:firstLine="709"/>
        <w:jc w:val="both"/>
        <w:rPr>
          <w:rFonts w:ascii="Times New Roman" w:hAnsi="Times New Roman" w:cs="Times New Roman"/>
          <w:sz w:val="28"/>
          <w:szCs w:val="28"/>
        </w:rPr>
      </w:pPr>
      <w:r w:rsidRPr="007B4C63">
        <w:rPr>
          <w:rFonts w:ascii="Times New Roman" w:hAnsi="Times New Roman" w:cs="Times New Roman"/>
          <w:sz w:val="28"/>
          <w:szCs w:val="28"/>
        </w:rPr>
        <w:t>использование мультимедийных средств обучения, компьютерных программ, видео, аудиоаппаратуры, здоровье</w:t>
      </w:r>
      <w:r>
        <w:rPr>
          <w:rFonts w:ascii="Times New Roman" w:hAnsi="Times New Roman" w:cs="Times New Roman"/>
          <w:sz w:val="28"/>
          <w:szCs w:val="28"/>
        </w:rPr>
        <w:t xml:space="preserve"> </w:t>
      </w:r>
      <w:r w:rsidRPr="007B4C63">
        <w:rPr>
          <w:rFonts w:ascii="Times New Roman" w:hAnsi="Times New Roman" w:cs="Times New Roman"/>
          <w:sz w:val="28"/>
          <w:szCs w:val="28"/>
        </w:rPr>
        <w:t>сберегающих технологий.</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3.</w:t>
      </w:r>
      <w:r>
        <w:rPr>
          <w:rFonts w:ascii="Times New Roman" w:hAnsi="Times New Roman" w:cs="Times New Roman"/>
          <w:sz w:val="28"/>
          <w:szCs w:val="28"/>
        </w:rPr>
        <w:t>2</w:t>
      </w:r>
      <w:r w:rsidRPr="007B4C63">
        <w:rPr>
          <w:rFonts w:ascii="Times New Roman" w:hAnsi="Times New Roman" w:cs="Times New Roman"/>
          <w:sz w:val="28"/>
          <w:szCs w:val="28"/>
        </w:rPr>
        <w:t>.6.</w:t>
      </w:r>
      <w:r w:rsidRPr="007B4C63">
        <w:rPr>
          <w:rFonts w:ascii="Times New Roman" w:hAnsi="Times New Roman" w:cs="Times New Roman"/>
          <w:sz w:val="28"/>
          <w:szCs w:val="28"/>
        </w:rPr>
        <w:tab/>
        <w:t>Повышение квалификации, профессиональная подготовка:</w:t>
      </w:r>
    </w:p>
    <w:p w:rsidR="006975F9" w:rsidRPr="007B4C63" w:rsidRDefault="006975F9" w:rsidP="00605EB0">
      <w:pPr>
        <w:pStyle w:val="ConsPlusNormal"/>
        <w:numPr>
          <w:ilvl w:val="0"/>
          <w:numId w:val="16"/>
        </w:numPr>
        <w:tabs>
          <w:tab w:val="left" w:pos="1418"/>
        </w:tabs>
        <w:ind w:left="0" w:firstLine="709"/>
        <w:jc w:val="both"/>
        <w:rPr>
          <w:rFonts w:ascii="Times New Roman" w:hAnsi="Times New Roman" w:cs="Times New Roman"/>
          <w:sz w:val="28"/>
          <w:szCs w:val="28"/>
        </w:rPr>
      </w:pPr>
      <w:r w:rsidRPr="007B4C63">
        <w:rPr>
          <w:rFonts w:ascii="Times New Roman" w:hAnsi="Times New Roman" w:cs="Times New Roman"/>
          <w:sz w:val="28"/>
          <w:szCs w:val="28"/>
        </w:rPr>
        <w:t>прохождение курсов повышения квалификации, переподготовки;</w:t>
      </w:r>
    </w:p>
    <w:p w:rsidR="006975F9" w:rsidRPr="007B4C63" w:rsidRDefault="006975F9" w:rsidP="00605EB0">
      <w:pPr>
        <w:pStyle w:val="ConsPlusNormal"/>
        <w:numPr>
          <w:ilvl w:val="0"/>
          <w:numId w:val="16"/>
        </w:numPr>
        <w:tabs>
          <w:tab w:val="left" w:pos="1418"/>
        </w:tabs>
        <w:ind w:left="0" w:firstLine="709"/>
        <w:jc w:val="both"/>
        <w:rPr>
          <w:rFonts w:ascii="Times New Roman" w:hAnsi="Times New Roman" w:cs="Times New Roman"/>
          <w:sz w:val="28"/>
          <w:szCs w:val="28"/>
        </w:rPr>
      </w:pPr>
      <w:r w:rsidRPr="007B4C63">
        <w:rPr>
          <w:rFonts w:ascii="Times New Roman" w:hAnsi="Times New Roman" w:cs="Times New Roman"/>
          <w:sz w:val="28"/>
          <w:szCs w:val="28"/>
        </w:rPr>
        <w:t>обучение по программе высшего образования (для не имеющих такового), обучение в аспирантуре, докторантуре.</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3.</w:t>
      </w:r>
      <w:r>
        <w:rPr>
          <w:rFonts w:ascii="Times New Roman" w:hAnsi="Times New Roman" w:cs="Times New Roman"/>
          <w:sz w:val="28"/>
          <w:szCs w:val="28"/>
        </w:rPr>
        <w:t>2</w:t>
      </w:r>
      <w:r w:rsidRPr="007B4C63">
        <w:rPr>
          <w:rFonts w:ascii="Times New Roman" w:hAnsi="Times New Roman" w:cs="Times New Roman"/>
          <w:sz w:val="28"/>
          <w:szCs w:val="28"/>
        </w:rPr>
        <w:t>.7.Оценка деятельности педагога со стороны родителей (законных представителей) обучающихся:</w:t>
      </w:r>
    </w:p>
    <w:p w:rsidR="006975F9" w:rsidRPr="007B4C63" w:rsidRDefault="006975F9" w:rsidP="00605EB0">
      <w:pPr>
        <w:pStyle w:val="ConsPlusNormal"/>
        <w:numPr>
          <w:ilvl w:val="0"/>
          <w:numId w:val="16"/>
        </w:numPr>
        <w:tabs>
          <w:tab w:val="left" w:pos="1418"/>
        </w:tabs>
        <w:ind w:left="0" w:firstLine="709"/>
        <w:jc w:val="both"/>
        <w:rPr>
          <w:rFonts w:ascii="Times New Roman" w:hAnsi="Times New Roman" w:cs="Times New Roman"/>
          <w:sz w:val="28"/>
          <w:szCs w:val="28"/>
        </w:rPr>
      </w:pPr>
      <w:r w:rsidRPr="007B4C63">
        <w:rPr>
          <w:rFonts w:ascii="Times New Roman" w:hAnsi="Times New Roman" w:cs="Times New Roman"/>
          <w:sz w:val="28"/>
          <w:szCs w:val="28"/>
        </w:rPr>
        <w:t>удовлетворенность деятельностью педагога со стороны родителей (законных представителей) обучающихся.</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3.</w:t>
      </w:r>
      <w:r>
        <w:rPr>
          <w:rFonts w:ascii="Times New Roman" w:hAnsi="Times New Roman" w:cs="Times New Roman"/>
          <w:sz w:val="28"/>
          <w:szCs w:val="28"/>
        </w:rPr>
        <w:t>2</w:t>
      </w:r>
      <w:r w:rsidRPr="007B4C63">
        <w:rPr>
          <w:rFonts w:ascii="Times New Roman" w:hAnsi="Times New Roman" w:cs="Times New Roman"/>
          <w:sz w:val="28"/>
          <w:szCs w:val="28"/>
        </w:rPr>
        <w:t>.8.</w:t>
      </w:r>
      <w:r w:rsidRPr="007B4C63">
        <w:rPr>
          <w:rFonts w:ascii="Times New Roman" w:hAnsi="Times New Roman" w:cs="Times New Roman"/>
          <w:sz w:val="28"/>
          <w:szCs w:val="28"/>
        </w:rPr>
        <w:tab/>
        <w:t>Оценка деятельности педагога со стороны обучающихся:</w:t>
      </w:r>
    </w:p>
    <w:p w:rsidR="006975F9" w:rsidRPr="007B4C63" w:rsidRDefault="006975F9" w:rsidP="00605EB0">
      <w:pPr>
        <w:pStyle w:val="ConsPlusNormal"/>
        <w:numPr>
          <w:ilvl w:val="0"/>
          <w:numId w:val="16"/>
        </w:numPr>
        <w:tabs>
          <w:tab w:val="left" w:pos="1418"/>
        </w:tabs>
        <w:ind w:left="0" w:firstLine="709"/>
        <w:jc w:val="both"/>
        <w:rPr>
          <w:rFonts w:ascii="Times New Roman" w:hAnsi="Times New Roman" w:cs="Times New Roman"/>
          <w:sz w:val="28"/>
          <w:szCs w:val="28"/>
        </w:rPr>
      </w:pPr>
      <w:r w:rsidRPr="007B4C63">
        <w:rPr>
          <w:rFonts w:ascii="Times New Roman" w:hAnsi="Times New Roman" w:cs="Times New Roman"/>
          <w:sz w:val="28"/>
          <w:szCs w:val="28"/>
        </w:rPr>
        <w:t>сохранность контингента.</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3.</w:t>
      </w:r>
      <w:r>
        <w:rPr>
          <w:rFonts w:ascii="Times New Roman" w:hAnsi="Times New Roman" w:cs="Times New Roman"/>
          <w:sz w:val="28"/>
          <w:szCs w:val="28"/>
        </w:rPr>
        <w:t>3</w:t>
      </w:r>
      <w:r w:rsidRPr="007B4C63">
        <w:rPr>
          <w:rFonts w:ascii="Times New Roman" w:hAnsi="Times New Roman" w:cs="Times New Roman"/>
          <w:sz w:val="28"/>
          <w:szCs w:val="28"/>
        </w:rPr>
        <w:t>.</w:t>
      </w:r>
      <w:r w:rsidRPr="007B4C63">
        <w:rPr>
          <w:rFonts w:ascii="Times New Roman" w:hAnsi="Times New Roman" w:cs="Times New Roman"/>
          <w:sz w:val="28"/>
          <w:szCs w:val="28"/>
        </w:rPr>
        <w:tab/>
        <w:t>Дополнительные критерии - устанавливаются образовательным учреждением самостоятельно и отражают специфику деятельности учреждения.</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3.</w:t>
      </w:r>
      <w:r>
        <w:rPr>
          <w:rFonts w:ascii="Times New Roman" w:hAnsi="Times New Roman" w:cs="Times New Roman"/>
          <w:sz w:val="28"/>
          <w:szCs w:val="28"/>
        </w:rPr>
        <w:t>4</w:t>
      </w:r>
      <w:r w:rsidRPr="007B4C63">
        <w:rPr>
          <w:rFonts w:ascii="Times New Roman" w:hAnsi="Times New Roman" w:cs="Times New Roman"/>
          <w:sz w:val="28"/>
          <w:szCs w:val="28"/>
        </w:rPr>
        <w:t>.</w:t>
      </w:r>
      <w:r w:rsidRPr="007B4C63">
        <w:rPr>
          <w:rFonts w:ascii="Times New Roman" w:hAnsi="Times New Roman" w:cs="Times New Roman"/>
          <w:sz w:val="28"/>
          <w:szCs w:val="28"/>
        </w:rPr>
        <w:tab/>
        <w:t>Обязательным условием премирования является отсутствие существенных замечаний по качеству и своевременности выполнения каждого показателя премирования работниками. К существенным относятся нарушения Устава образовательного учреждения, правил внутреннего трудового распорядка, должностной инструкции, коллективного договора, других локальных актов, за которые работник получил взыскания в течение учебного года. В этом случае он исключается из числа премируемых по итогам работы за учебный год (или премиальный период, в котором на него было наложено взыскание). Кроме того, обязательным критерием является высокий уровень исполнительской дисциплины (подготовки отчетов, заполнения журналов, ведения личных дел и т.д.).</w:t>
      </w:r>
    </w:p>
    <w:p w:rsidR="006975F9" w:rsidRPr="007B4C63" w:rsidRDefault="006975F9" w:rsidP="00605EB0">
      <w:pPr>
        <w:pStyle w:val="ConsPlusNormal"/>
        <w:numPr>
          <w:ilvl w:val="0"/>
          <w:numId w:val="15"/>
        </w:numPr>
        <w:tabs>
          <w:tab w:val="left" w:pos="567"/>
        </w:tabs>
        <w:spacing w:before="120" w:after="120"/>
        <w:ind w:left="0" w:firstLine="709"/>
        <w:jc w:val="center"/>
        <w:outlineLvl w:val="2"/>
        <w:rPr>
          <w:rFonts w:ascii="Times New Roman" w:hAnsi="Times New Roman" w:cs="Times New Roman"/>
          <w:sz w:val="28"/>
          <w:szCs w:val="28"/>
        </w:rPr>
      </w:pPr>
      <w:r w:rsidRPr="007B4C63">
        <w:rPr>
          <w:rFonts w:ascii="Times New Roman" w:hAnsi="Times New Roman" w:cs="Times New Roman"/>
          <w:b/>
          <w:sz w:val="28"/>
          <w:szCs w:val="28"/>
        </w:rPr>
        <w:t>Критерии для установления премий административно-управленческому персоналу</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4.1.</w:t>
      </w:r>
      <w:r w:rsidRPr="007B4C63">
        <w:rPr>
          <w:rFonts w:ascii="Times New Roman" w:hAnsi="Times New Roman" w:cs="Times New Roman"/>
          <w:sz w:val="28"/>
          <w:szCs w:val="28"/>
        </w:rPr>
        <w:tab/>
        <w:t>Обеспечение своевременного выполнения текущего и перспективного планирования образовательного учреждения.</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4.2.</w:t>
      </w:r>
      <w:r w:rsidRPr="007B4C63">
        <w:rPr>
          <w:rFonts w:ascii="Times New Roman" w:hAnsi="Times New Roman" w:cs="Times New Roman"/>
          <w:sz w:val="28"/>
          <w:szCs w:val="28"/>
        </w:rPr>
        <w:tab/>
        <w:t>Высокое качество подготовки и исполнения административно-управленческих решений, распорядительных документов, локальных актов.</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4.3.</w:t>
      </w:r>
      <w:r w:rsidRPr="007B4C63">
        <w:rPr>
          <w:rFonts w:ascii="Times New Roman" w:hAnsi="Times New Roman" w:cs="Times New Roman"/>
          <w:sz w:val="28"/>
          <w:szCs w:val="28"/>
        </w:rPr>
        <w:tab/>
        <w:t>Выполнение образовательных программ, учебных планов в полном объеме.</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4.4.</w:t>
      </w:r>
      <w:r w:rsidRPr="007B4C63">
        <w:rPr>
          <w:rFonts w:ascii="Times New Roman" w:hAnsi="Times New Roman" w:cs="Times New Roman"/>
          <w:sz w:val="28"/>
          <w:szCs w:val="28"/>
        </w:rPr>
        <w:tab/>
        <w:t>Организация стабильного повышения профессионального мастерства педагогических работников, квалификационного уровня.</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4.5.</w:t>
      </w:r>
      <w:r w:rsidRPr="007B4C63">
        <w:rPr>
          <w:rFonts w:ascii="Times New Roman" w:hAnsi="Times New Roman" w:cs="Times New Roman"/>
          <w:sz w:val="28"/>
          <w:szCs w:val="28"/>
        </w:rPr>
        <w:tab/>
        <w:t xml:space="preserve">Обеспечение контроля за всеобучем, качеством образовательного и воспитательного процесса, объективное оценивание </w:t>
      </w:r>
      <w:r w:rsidRPr="007B4C63">
        <w:rPr>
          <w:rFonts w:ascii="Times New Roman" w:hAnsi="Times New Roman" w:cs="Times New Roman"/>
          <w:sz w:val="28"/>
          <w:szCs w:val="28"/>
        </w:rPr>
        <w:lastRenderedPageBreak/>
        <w:t>результатов образовательной подготовки обучающихся и воспитанников.</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4.6.</w:t>
      </w:r>
      <w:r w:rsidRPr="007B4C63">
        <w:rPr>
          <w:rFonts w:ascii="Times New Roman" w:hAnsi="Times New Roman" w:cs="Times New Roman"/>
          <w:sz w:val="28"/>
          <w:szCs w:val="28"/>
        </w:rPr>
        <w:tab/>
        <w:t>Высокий образовательный уровень педагогического персонала, своевременность повышения профессиональной квалификации.</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4.7.</w:t>
      </w:r>
      <w:r w:rsidRPr="007B4C63">
        <w:rPr>
          <w:rFonts w:ascii="Times New Roman" w:hAnsi="Times New Roman" w:cs="Times New Roman"/>
          <w:sz w:val="28"/>
          <w:szCs w:val="28"/>
        </w:rPr>
        <w:tab/>
        <w:t>Результативность работы методических объединений образовательного учреждения, результативное участие в муниципальных, республиканских, региональных, российских и международных мероприятиях.</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4.8.</w:t>
      </w:r>
      <w:r w:rsidRPr="007B4C63">
        <w:rPr>
          <w:rFonts w:ascii="Times New Roman" w:hAnsi="Times New Roman" w:cs="Times New Roman"/>
          <w:sz w:val="28"/>
          <w:szCs w:val="28"/>
        </w:rPr>
        <w:tab/>
        <w:t>Активное, результативное участие образовательного учреждения в муниципальных, республиканских, региональных, российских, международных конкурсах, смотрах, научно-практических конференциях, фестивалях, соревнованиях.</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4.9.</w:t>
      </w:r>
      <w:r w:rsidRPr="007B4C63">
        <w:rPr>
          <w:rFonts w:ascii="Times New Roman" w:hAnsi="Times New Roman" w:cs="Times New Roman"/>
          <w:sz w:val="28"/>
          <w:szCs w:val="28"/>
        </w:rPr>
        <w:tab/>
        <w:t>Удельный вес выпускников 11-х классов, поступивших в учреждения высшего и среднего профессионального образования.</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4.10.</w:t>
      </w:r>
      <w:r w:rsidRPr="007B4C63">
        <w:rPr>
          <w:rFonts w:ascii="Times New Roman" w:hAnsi="Times New Roman" w:cs="Times New Roman"/>
          <w:sz w:val="28"/>
          <w:szCs w:val="28"/>
        </w:rPr>
        <w:tab/>
        <w:t>Выравнивание и коррекция знаний, умений и навыков педагогически запущенных обучающихся и воспитанников, обучающихся и воспитанников с ограниченными возможностями здоровья, вовлечение данной категории в общественно полезную деятельность.</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4.11.</w:t>
      </w:r>
      <w:r w:rsidRPr="007B4C63">
        <w:rPr>
          <w:rFonts w:ascii="Times New Roman" w:hAnsi="Times New Roman" w:cs="Times New Roman"/>
          <w:sz w:val="28"/>
          <w:szCs w:val="28"/>
        </w:rPr>
        <w:tab/>
        <w:t>Активное внедрение и использование современных образовательных технологий, в том числе информационно-коммуникационных в деятельности образовательного учреждения, в том числе в учебно-образовательном процессе (использование электронных программ, локальной сети учреждения для административно-хозяйственной деятельности, учебно-воспитательной деятельности, интегрированных уроков, создания электронных пособий).</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4.12.</w:t>
      </w:r>
      <w:r w:rsidRPr="007B4C63">
        <w:rPr>
          <w:rFonts w:ascii="Times New Roman" w:hAnsi="Times New Roman" w:cs="Times New Roman"/>
          <w:sz w:val="28"/>
          <w:szCs w:val="28"/>
        </w:rPr>
        <w:tab/>
        <w:t>Создание и совершенствование необходимых условий безопасности для жизни и здоровья всех участников образовательного процесса.</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4.13.</w:t>
      </w:r>
      <w:r w:rsidRPr="007B4C63">
        <w:rPr>
          <w:rFonts w:ascii="Times New Roman" w:hAnsi="Times New Roman" w:cs="Times New Roman"/>
          <w:sz w:val="28"/>
          <w:szCs w:val="28"/>
        </w:rPr>
        <w:tab/>
        <w:t>Создание благоприятных условий для сохранения и обеспечения здоровьесберегаю</w:t>
      </w:r>
      <w:r>
        <w:rPr>
          <w:rFonts w:ascii="Times New Roman" w:hAnsi="Times New Roman" w:cs="Times New Roman"/>
          <w:sz w:val="28"/>
          <w:szCs w:val="28"/>
        </w:rPr>
        <w:t>щ</w:t>
      </w:r>
      <w:r w:rsidRPr="007B4C63">
        <w:rPr>
          <w:rFonts w:ascii="Times New Roman" w:hAnsi="Times New Roman" w:cs="Times New Roman"/>
          <w:sz w:val="28"/>
          <w:szCs w:val="28"/>
        </w:rPr>
        <w:t>их технологий в учебно-воспитательном процессе, совершенствование медицинского обслуживания обучающихся и персонала.</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4.14.</w:t>
      </w:r>
      <w:r w:rsidRPr="007B4C63">
        <w:rPr>
          <w:rFonts w:ascii="Times New Roman" w:hAnsi="Times New Roman" w:cs="Times New Roman"/>
          <w:sz w:val="28"/>
          <w:szCs w:val="28"/>
        </w:rPr>
        <w:tab/>
        <w:t>Использование в работе формы публичной отчетности о своей деятельности и деятельности образовательного учреждения не реже одного раза в течение учебного года.</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4.15.</w:t>
      </w:r>
      <w:r w:rsidRPr="007B4C63">
        <w:rPr>
          <w:rFonts w:ascii="Times New Roman" w:hAnsi="Times New Roman" w:cs="Times New Roman"/>
          <w:sz w:val="28"/>
          <w:szCs w:val="28"/>
        </w:rPr>
        <w:tab/>
        <w:t>Высокий уровень исполнительской дисциплины, отсутствие дисциплинарных взысканий и административных наказаний.</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4.16.</w:t>
      </w:r>
      <w:r w:rsidRPr="007B4C63">
        <w:rPr>
          <w:rFonts w:ascii="Times New Roman" w:hAnsi="Times New Roman" w:cs="Times New Roman"/>
          <w:sz w:val="28"/>
          <w:szCs w:val="28"/>
        </w:rPr>
        <w:tab/>
        <w:t>Обеспечение выполнения автономными и бюджетными образовательными учреждениями муниципальных заданий.</w:t>
      </w:r>
    </w:p>
    <w:p w:rsidR="006975F9" w:rsidRPr="00A716B8" w:rsidRDefault="006975F9" w:rsidP="00605EB0">
      <w:pPr>
        <w:pStyle w:val="ConsPlusNormal"/>
        <w:numPr>
          <w:ilvl w:val="0"/>
          <w:numId w:val="15"/>
        </w:numPr>
        <w:tabs>
          <w:tab w:val="left" w:pos="284"/>
        </w:tabs>
        <w:spacing w:before="240"/>
        <w:ind w:left="0" w:firstLine="709"/>
        <w:jc w:val="center"/>
        <w:outlineLvl w:val="2"/>
        <w:rPr>
          <w:rFonts w:ascii="Times New Roman" w:hAnsi="Times New Roman" w:cs="Times New Roman"/>
          <w:b/>
          <w:sz w:val="28"/>
          <w:szCs w:val="28"/>
        </w:rPr>
      </w:pPr>
      <w:r>
        <w:rPr>
          <w:rFonts w:ascii="Times New Roman" w:hAnsi="Times New Roman" w:cs="Times New Roman"/>
          <w:b/>
          <w:sz w:val="28"/>
          <w:szCs w:val="28"/>
        </w:rPr>
        <w:t>К</w:t>
      </w:r>
      <w:r w:rsidRPr="00A716B8">
        <w:rPr>
          <w:rFonts w:ascii="Times New Roman" w:hAnsi="Times New Roman" w:cs="Times New Roman"/>
          <w:b/>
          <w:sz w:val="28"/>
          <w:szCs w:val="28"/>
        </w:rPr>
        <w:t>ритерии стимулирования по профессиональным</w:t>
      </w:r>
    </w:p>
    <w:p w:rsidR="006975F9" w:rsidRPr="007B4C63" w:rsidRDefault="006975F9" w:rsidP="001546BE">
      <w:pPr>
        <w:pStyle w:val="ConsPlusNormal"/>
        <w:tabs>
          <w:tab w:val="left" w:pos="1418"/>
        </w:tabs>
        <w:ind w:firstLine="709"/>
        <w:jc w:val="center"/>
        <w:rPr>
          <w:rFonts w:ascii="Times New Roman" w:hAnsi="Times New Roman" w:cs="Times New Roman"/>
          <w:b/>
          <w:sz w:val="28"/>
          <w:szCs w:val="28"/>
        </w:rPr>
      </w:pPr>
      <w:r w:rsidRPr="007B4C63">
        <w:rPr>
          <w:rFonts w:ascii="Times New Roman" w:hAnsi="Times New Roman" w:cs="Times New Roman"/>
          <w:b/>
          <w:sz w:val="28"/>
          <w:szCs w:val="28"/>
        </w:rPr>
        <w:t>квалификационным группам учебно-вспомогательного персонала,</w:t>
      </w:r>
    </w:p>
    <w:p w:rsidR="006975F9" w:rsidRPr="007B4C63" w:rsidRDefault="006975F9" w:rsidP="001546BE">
      <w:pPr>
        <w:pStyle w:val="ConsPlusNormal"/>
        <w:tabs>
          <w:tab w:val="left" w:pos="1418"/>
        </w:tabs>
        <w:ind w:firstLine="709"/>
        <w:jc w:val="center"/>
        <w:rPr>
          <w:rFonts w:ascii="Times New Roman" w:hAnsi="Times New Roman" w:cs="Times New Roman"/>
          <w:b/>
          <w:sz w:val="28"/>
          <w:szCs w:val="28"/>
        </w:rPr>
      </w:pPr>
      <w:r w:rsidRPr="007B4C63">
        <w:rPr>
          <w:rFonts w:ascii="Times New Roman" w:hAnsi="Times New Roman" w:cs="Times New Roman"/>
          <w:b/>
          <w:sz w:val="28"/>
          <w:szCs w:val="28"/>
        </w:rPr>
        <w:t>общеотраслевым профессиям рабочих, общеотраслевым профессиям</w:t>
      </w:r>
    </w:p>
    <w:p w:rsidR="006975F9" w:rsidRPr="007B4C63" w:rsidRDefault="006975F9" w:rsidP="001546BE">
      <w:pPr>
        <w:pStyle w:val="ConsPlusNormal"/>
        <w:tabs>
          <w:tab w:val="left" w:pos="1418"/>
        </w:tabs>
        <w:spacing w:after="240"/>
        <w:ind w:firstLine="709"/>
        <w:jc w:val="center"/>
        <w:rPr>
          <w:rFonts w:ascii="Times New Roman" w:hAnsi="Times New Roman" w:cs="Times New Roman"/>
          <w:b/>
          <w:sz w:val="28"/>
          <w:szCs w:val="28"/>
        </w:rPr>
      </w:pPr>
      <w:r w:rsidRPr="007B4C63">
        <w:rPr>
          <w:rFonts w:ascii="Times New Roman" w:hAnsi="Times New Roman" w:cs="Times New Roman"/>
          <w:b/>
          <w:sz w:val="28"/>
          <w:szCs w:val="28"/>
        </w:rPr>
        <w:t>специалистов и служащих</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Для данных категорий работников могут быть использованы следующие критерии:</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lastRenderedPageBreak/>
        <w:t>5.1.</w:t>
      </w:r>
      <w:r w:rsidRPr="007B4C63">
        <w:rPr>
          <w:rFonts w:ascii="Times New Roman" w:hAnsi="Times New Roman" w:cs="Times New Roman"/>
          <w:sz w:val="28"/>
          <w:szCs w:val="28"/>
        </w:rPr>
        <w:tab/>
        <w:t>Сохранение и обеспечение условий безопасности для жизни и здоровья всех участников образовательного процесса, формирование культуры безопасности в образовательной среде и социуме.</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5.2.</w:t>
      </w:r>
      <w:r w:rsidRPr="007B4C63">
        <w:rPr>
          <w:rFonts w:ascii="Times New Roman" w:hAnsi="Times New Roman" w:cs="Times New Roman"/>
          <w:sz w:val="28"/>
          <w:szCs w:val="28"/>
        </w:rPr>
        <w:tab/>
        <w:t>Наличие, обеспечение сохранности и содержание в образцовом порядке оснащения мастерских, учебных лабораторий, кабинетов, библиотек, методических кабинетов.</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5.3.</w:t>
      </w:r>
      <w:r w:rsidRPr="007B4C63">
        <w:rPr>
          <w:rFonts w:ascii="Times New Roman" w:hAnsi="Times New Roman" w:cs="Times New Roman"/>
          <w:sz w:val="28"/>
          <w:szCs w:val="28"/>
        </w:rPr>
        <w:tab/>
        <w:t>Содержание образовательного учреждения в образцовом состоянии (порядке).</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5.4.</w:t>
      </w:r>
      <w:r w:rsidRPr="007B4C63">
        <w:rPr>
          <w:rFonts w:ascii="Times New Roman" w:hAnsi="Times New Roman" w:cs="Times New Roman"/>
          <w:sz w:val="28"/>
          <w:szCs w:val="28"/>
        </w:rPr>
        <w:tab/>
        <w:t>Активное участие в благоустройстве, озеленении, уборке территории общеобразовательного учреждения, создание отличных от других особенностей ландшафтного дизайна территорий, помещений, кабинетов.</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5.5.</w:t>
      </w:r>
      <w:r w:rsidRPr="007B4C63">
        <w:rPr>
          <w:rFonts w:ascii="Times New Roman" w:hAnsi="Times New Roman" w:cs="Times New Roman"/>
          <w:sz w:val="28"/>
          <w:szCs w:val="28"/>
        </w:rPr>
        <w:tab/>
        <w:t>Обеспечение санитарно-гигиенических условий в помещениях учреждения.</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5.6.</w:t>
      </w:r>
      <w:r w:rsidRPr="007B4C63">
        <w:rPr>
          <w:rFonts w:ascii="Times New Roman" w:hAnsi="Times New Roman" w:cs="Times New Roman"/>
          <w:sz w:val="28"/>
          <w:szCs w:val="28"/>
        </w:rPr>
        <w:tab/>
        <w:t>Высокий уровень исполнительской дисциплины, отсутствие дисциплинарных взысканий и административных наказаний.</w:t>
      </w:r>
    </w:p>
    <w:p w:rsidR="006975F9" w:rsidRPr="00822F87" w:rsidRDefault="006975F9" w:rsidP="00605EB0">
      <w:pPr>
        <w:pStyle w:val="ConsPlusNormal"/>
        <w:numPr>
          <w:ilvl w:val="0"/>
          <w:numId w:val="15"/>
        </w:numPr>
        <w:tabs>
          <w:tab w:val="left" w:pos="1418"/>
        </w:tabs>
        <w:spacing w:before="120" w:after="120"/>
        <w:ind w:left="0" w:firstLine="709"/>
        <w:jc w:val="center"/>
        <w:outlineLvl w:val="2"/>
        <w:rPr>
          <w:rFonts w:ascii="Times New Roman" w:hAnsi="Times New Roman" w:cs="Times New Roman"/>
          <w:b/>
          <w:sz w:val="28"/>
          <w:szCs w:val="28"/>
        </w:rPr>
      </w:pPr>
      <w:r w:rsidRPr="00822F87">
        <w:rPr>
          <w:rFonts w:ascii="Times New Roman" w:hAnsi="Times New Roman" w:cs="Times New Roman"/>
          <w:b/>
          <w:sz w:val="28"/>
          <w:szCs w:val="28"/>
        </w:rPr>
        <w:t>Порядок установления премий</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822F87">
        <w:rPr>
          <w:rFonts w:ascii="Times New Roman" w:hAnsi="Times New Roman" w:cs="Times New Roman"/>
          <w:sz w:val="28"/>
          <w:szCs w:val="28"/>
        </w:rPr>
        <w:t>6.1.</w:t>
      </w:r>
      <w:r w:rsidRPr="00822F87">
        <w:rPr>
          <w:rFonts w:ascii="Times New Roman" w:hAnsi="Times New Roman" w:cs="Times New Roman"/>
          <w:sz w:val="28"/>
          <w:szCs w:val="28"/>
        </w:rPr>
        <w:tab/>
        <w:t>Премиальная часть фонда оплаты труда на уровне образовательных учреждений распределяется</w:t>
      </w:r>
      <w:r w:rsidRPr="007B4C63">
        <w:rPr>
          <w:rFonts w:ascii="Times New Roman" w:hAnsi="Times New Roman" w:cs="Times New Roman"/>
          <w:sz w:val="28"/>
          <w:szCs w:val="28"/>
        </w:rPr>
        <w:t xml:space="preserve"> следующим образом:</w:t>
      </w:r>
    </w:p>
    <w:p w:rsidR="006975F9" w:rsidRPr="007B4C63" w:rsidRDefault="006975F9" w:rsidP="00605EB0">
      <w:pPr>
        <w:pStyle w:val="ConsPlusNormal"/>
        <w:numPr>
          <w:ilvl w:val="0"/>
          <w:numId w:val="16"/>
        </w:numPr>
        <w:tabs>
          <w:tab w:val="left" w:pos="1418"/>
        </w:tabs>
        <w:ind w:left="0" w:firstLine="709"/>
        <w:jc w:val="both"/>
        <w:rPr>
          <w:rFonts w:ascii="Times New Roman" w:hAnsi="Times New Roman" w:cs="Times New Roman"/>
          <w:sz w:val="28"/>
          <w:szCs w:val="28"/>
        </w:rPr>
      </w:pPr>
      <w:r w:rsidRPr="007B4C63">
        <w:rPr>
          <w:rFonts w:ascii="Times New Roman" w:hAnsi="Times New Roman" w:cs="Times New Roman"/>
          <w:sz w:val="28"/>
          <w:szCs w:val="28"/>
        </w:rPr>
        <w:t xml:space="preserve">до 5% составляет фонд руководителя, используемый на премирование особо отличившихся работников при выполнении срочных, важных, неотложных работ, а также юбиляров, </w:t>
      </w:r>
      <w:r w:rsidRPr="000A56D1">
        <w:rPr>
          <w:rFonts w:ascii="Times New Roman" w:hAnsi="Times New Roman" w:cs="Times New Roman"/>
          <w:strike/>
          <w:sz w:val="28"/>
          <w:szCs w:val="28"/>
        </w:rPr>
        <w:t>не работающих в школе</w:t>
      </w:r>
      <w:r w:rsidRPr="007B4C63">
        <w:rPr>
          <w:rFonts w:ascii="Times New Roman" w:hAnsi="Times New Roman" w:cs="Times New Roman"/>
          <w:sz w:val="28"/>
          <w:szCs w:val="28"/>
        </w:rPr>
        <w:t xml:space="preserve"> </w:t>
      </w:r>
      <w:r w:rsidRPr="00EF63BE">
        <w:rPr>
          <w:rFonts w:ascii="Times New Roman" w:hAnsi="Times New Roman" w:cs="Times New Roman"/>
          <w:strike/>
          <w:sz w:val="28"/>
          <w:szCs w:val="28"/>
        </w:rPr>
        <w:t>пенсионеров,</w:t>
      </w:r>
      <w:r w:rsidRPr="007B4C63">
        <w:rPr>
          <w:rFonts w:ascii="Times New Roman" w:hAnsi="Times New Roman" w:cs="Times New Roman"/>
          <w:sz w:val="28"/>
          <w:szCs w:val="28"/>
        </w:rPr>
        <w:t xml:space="preserve"> оказание материальной помощи. Выплаты из фонда руководителя производятся по мере необходимости. Руководитель согласует с председателем профкома кандидатуры и размер выплат, осуществляемых из фонда руководителя;</w:t>
      </w:r>
    </w:p>
    <w:p w:rsidR="006975F9" w:rsidRPr="007B4C63" w:rsidRDefault="006975F9" w:rsidP="00605EB0">
      <w:pPr>
        <w:pStyle w:val="ConsPlusNormal"/>
        <w:numPr>
          <w:ilvl w:val="0"/>
          <w:numId w:val="16"/>
        </w:numPr>
        <w:tabs>
          <w:tab w:val="left" w:pos="1418"/>
        </w:tabs>
        <w:ind w:left="0" w:firstLine="709"/>
        <w:jc w:val="both"/>
        <w:rPr>
          <w:rFonts w:ascii="Times New Roman" w:hAnsi="Times New Roman" w:cs="Times New Roman"/>
          <w:sz w:val="28"/>
          <w:szCs w:val="28"/>
        </w:rPr>
      </w:pPr>
      <w:r w:rsidRPr="007B4C63">
        <w:rPr>
          <w:rFonts w:ascii="Times New Roman" w:hAnsi="Times New Roman" w:cs="Times New Roman"/>
          <w:sz w:val="28"/>
          <w:szCs w:val="28"/>
        </w:rPr>
        <w:t>95% и более фонд, который</w:t>
      </w:r>
      <w:r>
        <w:rPr>
          <w:rFonts w:ascii="Times New Roman" w:hAnsi="Times New Roman" w:cs="Times New Roman"/>
          <w:sz w:val="28"/>
          <w:szCs w:val="28"/>
        </w:rPr>
        <w:t xml:space="preserve"> распределяет Управляющий совет</w:t>
      </w:r>
      <w:r w:rsidRPr="007B4C63">
        <w:rPr>
          <w:rFonts w:ascii="Times New Roman" w:hAnsi="Times New Roman" w:cs="Times New Roman"/>
          <w:sz w:val="28"/>
          <w:szCs w:val="28"/>
        </w:rPr>
        <w:t>, обеспечивающий управление общеобразовательным учреждением</w:t>
      </w:r>
      <w:r>
        <w:rPr>
          <w:rFonts w:ascii="Times New Roman" w:hAnsi="Times New Roman" w:cs="Times New Roman"/>
          <w:sz w:val="28"/>
          <w:szCs w:val="28"/>
        </w:rPr>
        <w:t>, на основании перечня показателей эффективности работников</w:t>
      </w:r>
      <w:r w:rsidRPr="007B4C63">
        <w:rPr>
          <w:rFonts w:ascii="Times New Roman" w:hAnsi="Times New Roman" w:cs="Times New Roman"/>
          <w:sz w:val="28"/>
          <w:szCs w:val="28"/>
        </w:rPr>
        <w:t>.</w:t>
      </w:r>
    </w:p>
    <w:p w:rsidR="006975F9" w:rsidRPr="008354FC"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Конкретное соотношение фонда руководителя и остального премиального фонда определяется решением Управляющего совета учреждения.</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6.2.</w:t>
      </w:r>
      <w:r w:rsidRPr="007B4C63">
        <w:rPr>
          <w:rFonts w:ascii="Times New Roman" w:hAnsi="Times New Roman" w:cs="Times New Roman"/>
          <w:sz w:val="28"/>
          <w:szCs w:val="28"/>
        </w:rPr>
        <w:tab/>
        <w:t xml:space="preserve">Источниками формирования фонда премирования являются переданные главным распорядителем бюджетных средств лимиты бюджетных обязательств, </w:t>
      </w:r>
      <w:r w:rsidRPr="00E335BF">
        <w:rPr>
          <w:rFonts w:ascii="Times New Roman" w:hAnsi="Times New Roman" w:cs="Times New Roman"/>
          <w:sz w:val="28"/>
          <w:szCs w:val="28"/>
        </w:rPr>
        <w:t>предусмотренные на премирование казенных учреждений, и средства субсидий на выполнение муниципального задания, предусмотренные на премирование работников бюджетных и автономных учреждений, экономия фонда оплаты труда, средства, высвобождаемые в результате сокращения неэффективных расходов фонда оплаты труда, средства, полученные от приносящей доход деятельности бюджетных и автономных</w:t>
      </w:r>
      <w:r w:rsidRPr="007B4C63">
        <w:rPr>
          <w:rFonts w:ascii="Times New Roman" w:hAnsi="Times New Roman" w:cs="Times New Roman"/>
          <w:sz w:val="28"/>
          <w:szCs w:val="28"/>
        </w:rPr>
        <w:t xml:space="preserve"> учреждений.</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6.3.</w:t>
      </w:r>
      <w:r w:rsidRPr="007B4C63">
        <w:rPr>
          <w:rFonts w:ascii="Times New Roman" w:hAnsi="Times New Roman" w:cs="Times New Roman"/>
          <w:sz w:val="28"/>
          <w:szCs w:val="28"/>
        </w:rPr>
        <w:tab/>
        <w:t>Распределение выплат по результатам труда премиальной части фонда оплаты труда производится органом, обеспечивающим управления общеобразовательным учреждением, по представлению руководителя учреждения.</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6.4.</w:t>
      </w:r>
      <w:r w:rsidRPr="007B4C63">
        <w:rPr>
          <w:rFonts w:ascii="Times New Roman" w:hAnsi="Times New Roman" w:cs="Times New Roman"/>
          <w:sz w:val="28"/>
          <w:szCs w:val="28"/>
        </w:rPr>
        <w:tab/>
        <w:t>Управляющий совет образовательн</w:t>
      </w:r>
      <w:r>
        <w:rPr>
          <w:rFonts w:ascii="Times New Roman" w:hAnsi="Times New Roman" w:cs="Times New Roman"/>
          <w:sz w:val="28"/>
          <w:szCs w:val="28"/>
        </w:rPr>
        <w:t>ого</w:t>
      </w:r>
      <w:r w:rsidRPr="007B4C63">
        <w:rPr>
          <w:rFonts w:ascii="Times New Roman" w:hAnsi="Times New Roman" w:cs="Times New Roman"/>
          <w:sz w:val="28"/>
          <w:szCs w:val="28"/>
        </w:rPr>
        <w:t xml:space="preserve"> учреждени</w:t>
      </w:r>
      <w:r>
        <w:rPr>
          <w:rFonts w:ascii="Times New Roman" w:hAnsi="Times New Roman" w:cs="Times New Roman"/>
          <w:sz w:val="28"/>
          <w:szCs w:val="28"/>
        </w:rPr>
        <w:t>я</w:t>
      </w:r>
      <w:r w:rsidRPr="007B4C63">
        <w:rPr>
          <w:rFonts w:ascii="Times New Roman" w:hAnsi="Times New Roman" w:cs="Times New Roman"/>
          <w:sz w:val="28"/>
          <w:szCs w:val="28"/>
        </w:rPr>
        <w:t xml:space="preserve">, </w:t>
      </w:r>
      <w:r w:rsidRPr="007B4C63">
        <w:rPr>
          <w:rFonts w:ascii="Times New Roman" w:hAnsi="Times New Roman" w:cs="Times New Roman"/>
          <w:sz w:val="28"/>
          <w:szCs w:val="28"/>
        </w:rPr>
        <w:lastRenderedPageBreak/>
        <w:t>разрабатывает и утверждает локальный акт о распределении премиальной части фонда.</w:t>
      </w:r>
    </w:p>
    <w:p w:rsidR="006975F9" w:rsidRDefault="006975F9" w:rsidP="001546BE">
      <w:pPr>
        <w:pStyle w:val="ConsPlusNormal"/>
        <w:tabs>
          <w:tab w:val="left" w:pos="1418"/>
        </w:tabs>
        <w:ind w:firstLine="709"/>
        <w:jc w:val="both"/>
        <w:rPr>
          <w:rFonts w:ascii="Times New Roman" w:hAnsi="Times New Roman" w:cs="Times New Roman"/>
          <w:sz w:val="28"/>
          <w:szCs w:val="28"/>
        </w:rPr>
      </w:pPr>
      <w:r w:rsidRPr="007B4C63">
        <w:rPr>
          <w:rFonts w:ascii="Times New Roman" w:hAnsi="Times New Roman" w:cs="Times New Roman"/>
          <w:sz w:val="28"/>
          <w:szCs w:val="28"/>
        </w:rPr>
        <w:t>6.5.</w:t>
      </w:r>
      <w:r w:rsidRPr="007B4C63">
        <w:rPr>
          <w:rFonts w:ascii="Times New Roman" w:hAnsi="Times New Roman" w:cs="Times New Roman"/>
          <w:sz w:val="28"/>
          <w:szCs w:val="28"/>
        </w:rPr>
        <w:tab/>
        <w:t>Размеры, порядок и условия осуществления премиальных выплат определяются в локальных правовых актах образовательного учреждения и (или) в коллективных договорах.</w:t>
      </w:r>
    </w:p>
    <w:p w:rsidR="006975F9" w:rsidRPr="007B4C63" w:rsidRDefault="006975F9" w:rsidP="001546BE">
      <w:pPr>
        <w:pStyle w:val="ConsPlusNormal"/>
        <w:tabs>
          <w:tab w:val="left" w:pos="1418"/>
        </w:tabs>
        <w:ind w:firstLine="709"/>
        <w:jc w:val="both"/>
        <w:rPr>
          <w:rFonts w:ascii="Times New Roman" w:hAnsi="Times New Roman" w:cs="Times New Roman"/>
          <w:sz w:val="28"/>
          <w:szCs w:val="28"/>
        </w:rPr>
      </w:pPr>
    </w:p>
    <w:p w:rsidR="006975F9" w:rsidRDefault="006975F9" w:rsidP="001546BE">
      <w:pPr>
        <w:pStyle w:val="aa"/>
        <w:tabs>
          <w:tab w:val="clear" w:pos="4677"/>
          <w:tab w:val="clear" w:pos="9355"/>
        </w:tabs>
        <w:ind w:firstLine="620"/>
        <w:jc w:val="right"/>
      </w:pPr>
    </w:p>
    <w:p w:rsidR="00DE42FE" w:rsidRDefault="00DE42FE" w:rsidP="006975F9">
      <w:pPr>
        <w:pStyle w:val="aa"/>
        <w:rPr>
          <w:bCs/>
        </w:rPr>
      </w:pPr>
    </w:p>
    <w:p w:rsidR="00DE42FE" w:rsidRDefault="00DE42FE" w:rsidP="00DE42FE">
      <w:pPr>
        <w:ind w:firstLine="709"/>
        <w:jc w:val="both"/>
        <w:rPr>
          <w:bCs/>
        </w:rPr>
      </w:pPr>
    </w:p>
    <w:p w:rsidR="00DE42FE" w:rsidRDefault="00DE42FE" w:rsidP="00DE42FE">
      <w:pPr>
        <w:ind w:firstLine="709"/>
        <w:jc w:val="right"/>
        <w:rPr>
          <w:bCs/>
        </w:rPr>
      </w:pPr>
    </w:p>
    <w:p w:rsidR="00DE42FE" w:rsidRDefault="00DE42FE" w:rsidP="00DE42FE">
      <w:pPr>
        <w:ind w:firstLine="709"/>
        <w:jc w:val="right"/>
        <w:rPr>
          <w:bCs/>
        </w:rPr>
      </w:pPr>
    </w:p>
    <w:sectPr w:rsidR="00DE42FE" w:rsidSect="00385672">
      <w:pgSz w:w="11906" w:h="16838"/>
      <w:pgMar w:top="426" w:right="850" w:bottom="113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6BE" w:rsidRDefault="001546BE" w:rsidP="006975F9">
      <w:r>
        <w:separator/>
      </w:r>
    </w:p>
  </w:endnote>
  <w:endnote w:type="continuationSeparator" w:id="0">
    <w:p w:rsidR="001546BE" w:rsidRDefault="001546BE" w:rsidP="00697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6BE" w:rsidRDefault="001546BE" w:rsidP="006975F9">
      <w:r>
        <w:separator/>
      </w:r>
    </w:p>
  </w:footnote>
  <w:footnote w:type="continuationSeparator" w:id="0">
    <w:p w:rsidR="001546BE" w:rsidRDefault="001546BE" w:rsidP="006975F9">
      <w:r>
        <w:continuationSeparator/>
      </w:r>
    </w:p>
  </w:footnote>
  <w:footnote w:id="1">
    <w:p w:rsidR="001546BE" w:rsidRDefault="001546BE" w:rsidP="001546BE">
      <w:pPr>
        <w:jc w:val="both"/>
      </w:pPr>
      <w:r>
        <w:rPr>
          <w:rStyle w:val="af5"/>
        </w:rPr>
        <w:footnoteRef/>
      </w:r>
      <w:r>
        <w:t xml:space="preserve"> В соответствии с Приказом Минобрнауки России от 11.05.2016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1546BE" w:rsidRDefault="001546BE">
      <w:pPr>
        <w:pStyle w:val="af3"/>
      </w:pPr>
    </w:p>
  </w:footnote>
  <w:footnote w:id="2">
    <w:p w:rsidR="001546BE" w:rsidRDefault="001546BE" w:rsidP="001546BE">
      <w:pPr>
        <w:pStyle w:val="af3"/>
        <w:jc w:val="both"/>
      </w:pPr>
      <w:r>
        <w:rPr>
          <w:rStyle w:val="af5"/>
        </w:rPr>
        <w:footnoteRef/>
      </w:r>
      <w:r>
        <w:t xml:space="preserve"> </w:t>
      </w:r>
      <w:r w:rsidRPr="00711E5B">
        <w:t>Аудиторная занятость педагогических работников включает проведение уроков и подготовку к ним. Неаудиторная занятость педагогических работников включает следующие виды работы с обучающимися в соответствии с должностными обязанностями: проведение консультаций и дополнительных занятий с учащимися, техника безопасности, работа с родителям</w:t>
      </w:r>
      <w:r>
        <w:t xml:space="preserve"> </w:t>
      </w:r>
      <w:r w:rsidRPr="00711E5B">
        <w:t>и, обеспечение охраны жизни и здоровья учащихся в период образовательного процесса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E0D58"/>
    <w:multiLevelType w:val="hybridMultilevel"/>
    <w:tmpl w:val="61428A5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D602F1"/>
    <w:multiLevelType w:val="hybridMultilevel"/>
    <w:tmpl w:val="5A0E27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2E06A1A"/>
    <w:multiLevelType w:val="multilevel"/>
    <w:tmpl w:val="71507AD0"/>
    <w:lvl w:ilvl="0">
      <w:start w:val="8"/>
      <w:numFmt w:val="decimal"/>
      <w:lvlText w:val="%1."/>
      <w:lvlJc w:val="left"/>
      <w:pPr>
        <w:ind w:left="675" w:hanging="675"/>
      </w:pPr>
      <w:rPr>
        <w:rFonts w:hint="default"/>
      </w:rPr>
    </w:lvl>
    <w:lvl w:ilvl="1">
      <w:start w:val="2"/>
      <w:numFmt w:val="decimal"/>
      <w:lvlText w:val="%1.%2."/>
      <w:lvlJc w:val="left"/>
      <w:pPr>
        <w:ind w:left="1261" w:hanging="720"/>
      </w:pPr>
      <w:rPr>
        <w:rFonts w:hint="default"/>
      </w:rPr>
    </w:lvl>
    <w:lvl w:ilvl="2">
      <w:start w:val="2"/>
      <w:numFmt w:val="decimal"/>
      <w:lvlText w:val="%1.%2.%3."/>
      <w:lvlJc w:val="left"/>
      <w:pPr>
        <w:ind w:left="1802" w:hanging="720"/>
      </w:pPr>
      <w:rPr>
        <w:rFonts w:hint="default"/>
      </w:rPr>
    </w:lvl>
    <w:lvl w:ilvl="3">
      <w:start w:val="1"/>
      <w:numFmt w:val="decimal"/>
      <w:lvlText w:val="%1.%2.%3.%4."/>
      <w:lvlJc w:val="left"/>
      <w:pPr>
        <w:ind w:left="2703" w:hanging="1080"/>
      </w:pPr>
      <w:rPr>
        <w:rFonts w:hint="default"/>
      </w:rPr>
    </w:lvl>
    <w:lvl w:ilvl="4">
      <w:start w:val="1"/>
      <w:numFmt w:val="decimal"/>
      <w:lvlText w:val="%1.%2.%3.%4.%5."/>
      <w:lvlJc w:val="left"/>
      <w:pPr>
        <w:ind w:left="3244" w:hanging="1080"/>
      </w:pPr>
      <w:rPr>
        <w:rFonts w:hint="default"/>
      </w:rPr>
    </w:lvl>
    <w:lvl w:ilvl="5">
      <w:start w:val="1"/>
      <w:numFmt w:val="decimal"/>
      <w:lvlText w:val="%1.%2.%3.%4.%5.%6."/>
      <w:lvlJc w:val="left"/>
      <w:pPr>
        <w:ind w:left="4145" w:hanging="1440"/>
      </w:pPr>
      <w:rPr>
        <w:rFonts w:hint="default"/>
      </w:rPr>
    </w:lvl>
    <w:lvl w:ilvl="6">
      <w:start w:val="1"/>
      <w:numFmt w:val="decimal"/>
      <w:lvlText w:val="%1.%2.%3.%4.%5.%6.%7."/>
      <w:lvlJc w:val="left"/>
      <w:pPr>
        <w:ind w:left="5046" w:hanging="1800"/>
      </w:pPr>
      <w:rPr>
        <w:rFonts w:hint="default"/>
      </w:rPr>
    </w:lvl>
    <w:lvl w:ilvl="7">
      <w:start w:val="1"/>
      <w:numFmt w:val="decimal"/>
      <w:lvlText w:val="%1.%2.%3.%4.%5.%6.%7.%8."/>
      <w:lvlJc w:val="left"/>
      <w:pPr>
        <w:ind w:left="5587" w:hanging="1800"/>
      </w:pPr>
      <w:rPr>
        <w:rFonts w:hint="default"/>
      </w:rPr>
    </w:lvl>
    <w:lvl w:ilvl="8">
      <w:start w:val="1"/>
      <w:numFmt w:val="decimal"/>
      <w:lvlText w:val="%1.%2.%3.%4.%5.%6.%7.%8.%9."/>
      <w:lvlJc w:val="left"/>
      <w:pPr>
        <w:ind w:left="6488" w:hanging="2160"/>
      </w:pPr>
      <w:rPr>
        <w:rFonts w:hint="default"/>
      </w:rPr>
    </w:lvl>
  </w:abstractNum>
  <w:abstractNum w:abstractNumId="3" w15:restartNumberingAfterBreak="0">
    <w:nsid w:val="033A7F7F"/>
    <w:multiLevelType w:val="multilevel"/>
    <w:tmpl w:val="C754952C"/>
    <w:lvl w:ilvl="0">
      <w:start w:val="9"/>
      <w:numFmt w:val="decimal"/>
      <w:lvlText w:val="%1."/>
      <w:lvlJc w:val="left"/>
      <w:pPr>
        <w:ind w:left="450" w:hanging="450"/>
      </w:pPr>
      <w:rPr>
        <w:rFonts w:hint="default"/>
      </w:rPr>
    </w:lvl>
    <w:lvl w:ilvl="1">
      <w:start w:val="1"/>
      <w:numFmt w:val="decimal"/>
      <w:lvlText w:val="%1.%2."/>
      <w:lvlJc w:val="left"/>
      <w:pPr>
        <w:ind w:left="1060" w:hanging="720"/>
      </w:pPr>
      <w:rPr>
        <w:rFonts w:hint="default"/>
        <w:color w:val="auto"/>
      </w:rPr>
    </w:lvl>
    <w:lvl w:ilvl="2">
      <w:start w:val="1"/>
      <w:numFmt w:val="decimal"/>
      <w:lvlText w:val="%1.%2.%3."/>
      <w:lvlJc w:val="left"/>
      <w:pPr>
        <w:ind w:left="1400" w:hanging="72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840" w:hanging="180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4" w15:restartNumberingAfterBreak="0">
    <w:nsid w:val="079924A8"/>
    <w:multiLevelType w:val="multilevel"/>
    <w:tmpl w:val="1B46B0F4"/>
    <w:lvl w:ilvl="0">
      <w:start w:val="3"/>
      <w:numFmt w:val="decimal"/>
      <w:lvlText w:val="%1"/>
      <w:lvlJc w:val="left"/>
      <w:pPr>
        <w:ind w:left="600" w:hanging="600"/>
      </w:pPr>
      <w:rPr>
        <w:rFonts w:hint="default"/>
      </w:rPr>
    </w:lvl>
    <w:lvl w:ilvl="1">
      <w:start w:val="7"/>
      <w:numFmt w:val="decimal"/>
      <w:lvlText w:val="%1.%2"/>
      <w:lvlJc w:val="left"/>
      <w:pPr>
        <w:ind w:left="1090" w:hanging="600"/>
      </w:pPr>
      <w:rPr>
        <w:rFonts w:hint="default"/>
      </w:rPr>
    </w:lvl>
    <w:lvl w:ilvl="2">
      <w:start w:val="2"/>
      <w:numFmt w:val="decimal"/>
      <w:lvlText w:val="%1.%2.%3"/>
      <w:lvlJc w:val="left"/>
      <w:pPr>
        <w:ind w:left="1700" w:hanging="720"/>
      </w:pPr>
      <w:rPr>
        <w:rFonts w:hint="default"/>
      </w:rPr>
    </w:lvl>
    <w:lvl w:ilvl="3">
      <w:start w:val="1"/>
      <w:numFmt w:val="decimal"/>
      <w:lvlText w:val="%1.%2.%3.%4"/>
      <w:lvlJc w:val="left"/>
      <w:pPr>
        <w:ind w:left="2550" w:hanging="1080"/>
      </w:pPr>
      <w:rPr>
        <w:rFonts w:hint="default"/>
      </w:rPr>
    </w:lvl>
    <w:lvl w:ilvl="4">
      <w:start w:val="1"/>
      <w:numFmt w:val="decimal"/>
      <w:lvlText w:val="%1.%2.%3.%4.%5"/>
      <w:lvlJc w:val="left"/>
      <w:pPr>
        <w:ind w:left="3040" w:hanging="1080"/>
      </w:pPr>
      <w:rPr>
        <w:rFonts w:hint="default"/>
      </w:rPr>
    </w:lvl>
    <w:lvl w:ilvl="5">
      <w:start w:val="1"/>
      <w:numFmt w:val="decimal"/>
      <w:lvlText w:val="%1.%2.%3.%4.%5.%6"/>
      <w:lvlJc w:val="left"/>
      <w:pPr>
        <w:ind w:left="3890" w:hanging="144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5230" w:hanging="1800"/>
      </w:pPr>
      <w:rPr>
        <w:rFonts w:hint="default"/>
      </w:rPr>
    </w:lvl>
    <w:lvl w:ilvl="8">
      <w:start w:val="1"/>
      <w:numFmt w:val="decimal"/>
      <w:lvlText w:val="%1.%2.%3.%4.%5.%6.%7.%8.%9"/>
      <w:lvlJc w:val="left"/>
      <w:pPr>
        <w:ind w:left="6080" w:hanging="2160"/>
      </w:pPr>
      <w:rPr>
        <w:rFonts w:hint="default"/>
      </w:rPr>
    </w:lvl>
  </w:abstractNum>
  <w:abstractNum w:abstractNumId="5" w15:restartNumberingAfterBreak="0">
    <w:nsid w:val="0BE86C85"/>
    <w:multiLevelType w:val="hybridMultilevel"/>
    <w:tmpl w:val="0908E438"/>
    <w:lvl w:ilvl="0" w:tplc="95BE40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30F6515"/>
    <w:multiLevelType w:val="hybridMultilevel"/>
    <w:tmpl w:val="2F82F8C2"/>
    <w:lvl w:ilvl="0" w:tplc="95BE40EA">
      <w:start w:val="1"/>
      <w:numFmt w:val="bullet"/>
      <w:lvlText w:val=""/>
      <w:lvlJc w:val="left"/>
      <w:pPr>
        <w:ind w:left="728" w:hanging="360"/>
      </w:pPr>
      <w:rPr>
        <w:rFonts w:ascii="Symbol" w:hAnsi="Symbol" w:hint="default"/>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7" w15:restartNumberingAfterBreak="0">
    <w:nsid w:val="15F50FF2"/>
    <w:multiLevelType w:val="hybridMultilevel"/>
    <w:tmpl w:val="597ED288"/>
    <w:lvl w:ilvl="0" w:tplc="95BE40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60D25D9"/>
    <w:multiLevelType w:val="hybridMultilevel"/>
    <w:tmpl w:val="8C700F9E"/>
    <w:lvl w:ilvl="0" w:tplc="95BE40E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1917332B"/>
    <w:multiLevelType w:val="multilevel"/>
    <w:tmpl w:val="0792AD32"/>
    <w:lvl w:ilvl="0">
      <w:start w:val="5"/>
      <w:numFmt w:val="decimal"/>
      <w:lvlText w:val="%1."/>
      <w:lvlJc w:val="left"/>
      <w:pPr>
        <w:ind w:left="720" w:hanging="360"/>
      </w:pPr>
      <w:rPr>
        <w:rFonts w:hint="default"/>
      </w:rPr>
    </w:lvl>
    <w:lvl w:ilvl="1">
      <w:start w:val="1"/>
      <w:numFmt w:val="decimal"/>
      <w:isLgl/>
      <w:lvlText w:val="%1.%2"/>
      <w:lvlJc w:val="left"/>
      <w:pPr>
        <w:ind w:left="1168" w:hanging="600"/>
      </w:pPr>
      <w:rPr>
        <w:rFonts w:hint="default"/>
      </w:rPr>
    </w:lvl>
    <w:lvl w:ilvl="2">
      <w:start w:val="1"/>
      <w:numFmt w:val="decimal"/>
      <w:isLgl/>
      <w:lvlText w:val="%1.%2.%3"/>
      <w:lvlJc w:val="left"/>
      <w:pPr>
        <w:ind w:left="1713" w:hanging="720"/>
      </w:pPr>
      <w:rPr>
        <w:rFonts w:hint="default"/>
        <w:color w:val="auto"/>
      </w:rPr>
    </w:lvl>
    <w:lvl w:ilvl="3">
      <w:start w:val="1"/>
      <w:numFmt w:val="decimal"/>
      <w:isLgl/>
      <w:lvlText w:val="%1.%2.%3.%4"/>
      <w:lvlJc w:val="left"/>
      <w:pPr>
        <w:ind w:left="2370" w:hanging="1080"/>
      </w:pPr>
      <w:rPr>
        <w:rFonts w:hint="default"/>
        <w:color w:val="auto"/>
      </w:rPr>
    </w:lvl>
    <w:lvl w:ilvl="4">
      <w:start w:val="1"/>
      <w:numFmt w:val="decimal"/>
      <w:isLgl/>
      <w:lvlText w:val="%1.%2.%3.%4.%5"/>
      <w:lvlJc w:val="left"/>
      <w:pPr>
        <w:ind w:left="2680" w:hanging="1080"/>
      </w:pPr>
      <w:rPr>
        <w:rFonts w:hint="default"/>
      </w:rPr>
    </w:lvl>
    <w:lvl w:ilvl="5">
      <w:start w:val="1"/>
      <w:numFmt w:val="decimal"/>
      <w:isLgl/>
      <w:lvlText w:val="%1.%2.%3.%4.%5.%6"/>
      <w:lvlJc w:val="left"/>
      <w:pPr>
        <w:ind w:left="3350" w:hanging="144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330" w:hanging="1800"/>
      </w:pPr>
      <w:rPr>
        <w:rFonts w:hint="default"/>
      </w:rPr>
    </w:lvl>
    <w:lvl w:ilvl="8">
      <w:start w:val="1"/>
      <w:numFmt w:val="decimal"/>
      <w:isLgl/>
      <w:lvlText w:val="%1.%2.%3.%4.%5.%6.%7.%8.%9"/>
      <w:lvlJc w:val="left"/>
      <w:pPr>
        <w:ind w:left="5000" w:hanging="2160"/>
      </w:pPr>
      <w:rPr>
        <w:rFonts w:hint="default"/>
      </w:rPr>
    </w:lvl>
  </w:abstractNum>
  <w:abstractNum w:abstractNumId="10" w15:restartNumberingAfterBreak="0">
    <w:nsid w:val="197D7ECF"/>
    <w:multiLevelType w:val="hybridMultilevel"/>
    <w:tmpl w:val="0038D8F6"/>
    <w:lvl w:ilvl="0" w:tplc="AB38220E">
      <w:start w:val="1"/>
      <w:numFmt w:val="decimal"/>
      <w:lvlText w:val="3.%1."/>
      <w:lvlJc w:val="left"/>
      <w:pPr>
        <w:ind w:left="1259" w:hanging="360"/>
      </w:pPr>
      <w:rPr>
        <w:rFonts w:ascii="Times New Roman" w:hAnsi="Times New Roman" w:cs="Times New Roman"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1" w15:restartNumberingAfterBreak="0">
    <w:nsid w:val="1C773C05"/>
    <w:multiLevelType w:val="hybridMultilevel"/>
    <w:tmpl w:val="46324C36"/>
    <w:lvl w:ilvl="0" w:tplc="95BE40EA">
      <w:start w:val="1"/>
      <w:numFmt w:val="bullet"/>
      <w:lvlText w:val=""/>
      <w:lvlJc w:val="left"/>
      <w:pPr>
        <w:ind w:left="728" w:hanging="360"/>
      </w:pPr>
      <w:rPr>
        <w:rFonts w:ascii="Symbol" w:hAnsi="Symbol" w:hint="default"/>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12" w15:restartNumberingAfterBreak="0">
    <w:nsid w:val="1FD569A4"/>
    <w:multiLevelType w:val="multilevel"/>
    <w:tmpl w:val="B52CECA2"/>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741190E"/>
    <w:multiLevelType w:val="multilevel"/>
    <w:tmpl w:val="BFBE750E"/>
    <w:lvl w:ilvl="0">
      <w:start w:val="7"/>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4" w15:restartNumberingAfterBreak="0">
    <w:nsid w:val="2FE64CF8"/>
    <w:multiLevelType w:val="hybridMultilevel"/>
    <w:tmpl w:val="13AAE798"/>
    <w:lvl w:ilvl="0" w:tplc="95BE40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3197139"/>
    <w:multiLevelType w:val="hybridMultilevel"/>
    <w:tmpl w:val="BDACDF80"/>
    <w:lvl w:ilvl="0" w:tplc="95BE40EA">
      <w:start w:val="1"/>
      <w:numFmt w:val="bullet"/>
      <w:lvlText w:val=""/>
      <w:lvlJc w:val="left"/>
      <w:pPr>
        <w:ind w:left="728" w:hanging="360"/>
      </w:pPr>
      <w:rPr>
        <w:rFonts w:ascii="Symbol" w:hAnsi="Symbol" w:hint="default"/>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16" w15:restartNumberingAfterBreak="0">
    <w:nsid w:val="333956E2"/>
    <w:multiLevelType w:val="hybridMultilevel"/>
    <w:tmpl w:val="595C8672"/>
    <w:lvl w:ilvl="0" w:tplc="95BE40E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3C66CD5"/>
    <w:multiLevelType w:val="hybridMultilevel"/>
    <w:tmpl w:val="0E289672"/>
    <w:lvl w:ilvl="0" w:tplc="95BE40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CCD4F3E"/>
    <w:multiLevelType w:val="multilevel"/>
    <w:tmpl w:val="5A3E8718"/>
    <w:lvl w:ilvl="0">
      <w:start w:val="1"/>
      <w:numFmt w:val="upperRoman"/>
      <w:lvlText w:val="%1."/>
      <w:lvlJc w:val="right"/>
      <w:pPr>
        <w:ind w:left="1080" w:hanging="360"/>
      </w:pPr>
      <w:rPr>
        <w:rFonts w:hint="default"/>
        <w:b/>
      </w:rPr>
    </w:lvl>
    <w:lvl w:ilvl="1">
      <w:start w:val="3"/>
      <w:numFmt w:val="decimal"/>
      <w:isLgl/>
      <w:lvlText w:val="%1.%2."/>
      <w:lvlJc w:val="left"/>
      <w:pPr>
        <w:ind w:left="1440" w:hanging="72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15:restartNumberingAfterBreak="0">
    <w:nsid w:val="440654EB"/>
    <w:multiLevelType w:val="multilevel"/>
    <w:tmpl w:val="1EEA4BA0"/>
    <w:lvl w:ilvl="0">
      <w:start w:val="8"/>
      <w:numFmt w:val="decimal"/>
      <w:lvlText w:val="%1."/>
      <w:lvlJc w:val="left"/>
      <w:pPr>
        <w:ind w:left="450" w:hanging="450"/>
      </w:pPr>
      <w:rPr>
        <w:rFonts w:hint="default"/>
      </w:rPr>
    </w:lvl>
    <w:lvl w:ilvl="1">
      <w:start w:val="8"/>
      <w:numFmt w:val="decimal"/>
      <w:lvlText w:val="%1.%2."/>
      <w:lvlJc w:val="left"/>
      <w:pPr>
        <w:ind w:left="1261" w:hanging="720"/>
      </w:pPr>
      <w:rPr>
        <w:rFonts w:hint="default"/>
      </w:rPr>
    </w:lvl>
    <w:lvl w:ilvl="2">
      <w:start w:val="1"/>
      <w:numFmt w:val="decimal"/>
      <w:lvlText w:val="%1.%2.%3."/>
      <w:lvlJc w:val="left"/>
      <w:pPr>
        <w:ind w:left="1802" w:hanging="720"/>
      </w:pPr>
      <w:rPr>
        <w:rFonts w:hint="default"/>
      </w:rPr>
    </w:lvl>
    <w:lvl w:ilvl="3">
      <w:start w:val="1"/>
      <w:numFmt w:val="decimal"/>
      <w:lvlText w:val="%1.%2.%3.%4."/>
      <w:lvlJc w:val="left"/>
      <w:pPr>
        <w:ind w:left="2703" w:hanging="1080"/>
      </w:pPr>
      <w:rPr>
        <w:rFonts w:hint="default"/>
      </w:rPr>
    </w:lvl>
    <w:lvl w:ilvl="4">
      <w:start w:val="1"/>
      <w:numFmt w:val="decimal"/>
      <w:lvlText w:val="%1.%2.%3.%4.%5."/>
      <w:lvlJc w:val="left"/>
      <w:pPr>
        <w:ind w:left="3244" w:hanging="1080"/>
      </w:pPr>
      <w:rPr>
        <w:rFonts w:hint="default"/>
      </w:rPr>
    </w:lvl>
    <w:lvl w:ilvl="5">
      <w:start w:val="1"/>
      <w:numFmt w:val="decimal"/>
      <w:lvlText w:val="%1.%2.%3.%4.%5.%6."/>
      <w:lvlJc w:val="left"/>
      <w:pPr>
        <w:ind w:left="4145" w:hanging="1440"/>
      </w:pPr>
      <w:rPr>
        <w:rFonts w:hint="default"/>
      </w:rPr>
    </w:lvl>
    <w:lvl w:ilvl="6">
      <w:start w:val="1"/>
      <w:numFmt w:val="decimal"/>
      <w:lvlText w:val="%1.%2.%3.%4.%5.%6.%7."/>
      <w:lvlJc w:val="left"/>
      <w:pPr>
        <w:ind w:left="5046" w:hanging="1800"/>
      </w:pPr>
      <w:rPr>
        <w:rFonts w:hint="default"/>
      </w:rPr>
    </w:lvl>
    <w:lvl w:ilvl="7">
      <w:start w:val="1"/>
      <w:numFmt w:val="decimal"/>
      <w:lvlText w:val="%1.%2.%3.%4.%5.%6.%7.%8."/>
      <w:lvlJc w:val="left"/>
      <w:pPr>
        <w:ind w:left="5587" w:hanging="1800"/>
      </w:pPr>
      <w:rPr>
        <w:rFonts w:hint="default"/>
      </w:rPr>
    </w:lvl>
    <w:lvl w:ilvl="8">
      <w:start w:val="1"/>
      <w:numFmt w:val="decimal"/>
      <w:lvlText w:val="%1.%2.%3.%4.%5.%6.%7.%8.%9."/>
      <w:lvlJc w:val="left"/>
      <w:pPr>
        <w:ind w:left="6488" w:hanging="2160"/>
      </w:pPr>
      <w:rPr>
        <w:rFonts w:hint="default"/>
      </w:rPr>
    </w:lvl>
  </w:abstractNum>
  <w:abstractNum w:abstractNumId="20" w15:restartNumberingAfterBreak="0">
    <w:nsid w:val="454E1348"/>
    <w:multiLevelType w:val="hybridMultilevel"/>
    <w:tmpl w:val="7C9046D0"/>
    <w:lvl w:ilvl="0" w:tplc="95BE40EA">
      <w:start w:val="1"/>
      <w:numFmt w:val="bullet"/>
      <w:lvlText w:val=""/>
      <w:lvlJc w:val="left"/>
      <w:pPr>
        <w:ind w:left="728" w:hanging="360"/>
      </w:pPr>
      <w:rPr>
        <w:rFonts w:ascii="Symbol" w:hAnsi="Symbol" w:hint="default"/>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21" w15:restartNumberingAfterBreak="0">
    <w:nsid w:val="49BB5B14"/>
    <w:multiLevelType w:val="hybridMultilevel"/>
    <w:tmpl w:val="48925B50"/>
    <w:lvl w:ilvl="0" w:tplc="772C5DF4">
      <w:start w:val="1"/>
      <w:numFmt w:val="bullet"/>
      <w:lvlText w:val=""/>
      <w:lvlJc w:val="left"/>
      <w:pPr>
        <w:ind w:left="1429" w:hanging="360"/>
      </w:pPr>
      <w:rPr>
        <w:rFonts w:ascii="Symbol" w:hAnsi="Symbol"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1A4592E"/>
    <w:multiLevelType w:val="multilevel"/>
    <w:tmpl w:val="F83475CA"/>
    <w:lvl w:ilvl="0">
      <w:start w:val="7"/>
      <w:numFmt w:val="decimal"/>
      <w:lvlText w:val="%1."/>
      <w:lvlJc w:val="left"/>
      <w:pPr>
        <w:ind w:left="600" w:hanging="600"/>
      </w:pPr>
      <w:rPr>
        <w:rFonts w:hint="default"/>
      </w:rPr>
    </w:lvl>
    <w:lvl w:ilvl="1">
      <w:start w:val="1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23" w15:restartNumberingAfterBreak="0">
    <w:nsid w:val="557112FA"/>
    <w:multiLevelType w:val="hybridMultilevel"/>
    <w:tmpl w:val="5EECE58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59AF4AFB"/>
    <w:multiLevelType w:val="hybridMultilevel"/>
    <w:tmpl w:val="0F548036"/>
    <w:lvl w:ilvl="0" w:tplc="95BE40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F91288"/>
    <w:multiLevelType w:val="multilevel"/>
    <w:tmpl w:val="39784278"/>
    <w:lvl w:ilvl="0">
      <w:start w:val="7"/>
      <w:numFmt w:val="decimal"/>
      <w:lvlText w:val="%1."/>
      <w:lvlJc w:val="left"/>
      <w:pPr>
        <w:ind w:left="432" w:hanging="432"/>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641D0A63"/>
    <w:multiLevelType w:val="hybridMultilevel"/>
    <w:tmpl w:val="32C8A83C"/>
    <w:lvl w:ilvl="0" w:tplc="95BE40E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4F07BE"/>
    <w:multiLevelType w:val="hybridMultilevel"/>
    <w:tmpl w:val="C3AC35D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15:restartNumberingAfterBreak="0">
    <w:nsid w:val="679B6D4D"/>
    <w:multiLevelType w:val="hybridMultilevel"/>
    <w:tmpl w:val="D73CBD40"/>
    <w:lvl w:ilvl="0" w:tplc="95BE40EA">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9" w15:restartNumberingAfterBreak="0">
    <w:nsid w:val="691808F9"/>
    <w:multiLevelType w:val="hybridMultilevel"/>
    <w:tmpl w:val="02328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0041B2D"/>
    <w:multiLevelType w:val="hybridMultilevel"/>
    <w:tmpl w:val="77AA1A58"/>
    <w:lvl w:ilvl="0" w:tplc="95BE40EA">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1" w15:restartNumberingAfterBreak="0">
    <w:nsid w:val="75BA42E0"/>
    <w:multiLevelType w:val="multilevel"/>
    <w:tmpl w:val="75C2F4B6"/>
    <w:lvl w:ilvl="0">
      <w:start w:val="7"/>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75C55B4F"/>
    <w:multiLevelType w:val="hybridMultilevel"/>
    <w:tmpl w:val="ED8CBD52"/>
    <w:lvl w:ilvl="0" w:tplc="95BE40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6F443A5"/>
    <w:multiLevelType w:val="multilevel"/>
    <w:tmpl w:val="A87634CA"/>
    <w:lvl w:ilvl="0">
      <w:start w:val="4"/>
      <w:numFmt w:val="decimal"/>
      <w:lvlText w:val="%1."/>
      <w:lvlJc w:val="left"/>
      <w:pPr>
        <w:ind w:left="420" w:hanging="42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7C191251"/>
    <w:multiLevelType w:val="multilevel"/>
    <w:tmpl w:val="0372AEE6"/>
    <w:lvl w:ilvl="0">
      <w:start w:val="1"/>
      <w:numFmt w:val="decimal"/>
      <w:lvlText w:val="%1."/>
      <w:lvlJc w:val="left"/>
      <w:pPr>
        <w:ind w:left="786" w:hanging="360"/>
      </w:pPr>
      <w:rPr>
        <w:rFonts w:hint="default"/>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35" w15:restartNumberingAfterBreak="0">
    <w:nsid w:val="7E8E5DD0"/>
    <w:multiLevelType w:val="hybridMultilevel"/>
    <w:tmpl w:val="02EA1DA6"/>
    <w:lvl w:ilvl="0" w:tplc="95BE40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9"/>
  </w:num>
  <w:num w:numId="2">
    <w:abstractNumId w:val="3"/>
  </w:num>
  <w:num w:numId="3">
    <w:abstractNumId w:val="2"/>
  </w:num>
  <w:num w:numId="4">
    <w:abstractNumId w:val="0"/>
  </w:num>
  <w:num w:numId="5">
    <w:abstractNumId w:val="30"/>
  </w:num>
  <w:num w:numId="6">
    <w:abstractNumId w:val="26"/>
  </w:num>
  <w:num w:numId="7">
    <w:abstractNumId w:val="16"/>
  </w:num>
  <w:num w:numId="8">
    <w:abstractNumId w:val="27"/>
  </w:num>
  <w:num w:numId="9">
    <w:abstractNumId w:val="23"/>
  </w:num>
  <w:num w:numId="10">
    <w:abstractNumId w:val="32"/>
  </w:num>
  <w:num w:numId="11">
    <w:abstractNumId w:val="35"/>
  </w:num>
  <w:num w:numId="12">
    <w:abstractNumId w:val="21"/>
  </w:num>
  <w:num w:numId="13">
    <w:abstractNumId w:val="24"/>
  </w:num>
  <w:num w:numId="14">
    <w:abstractNumId w:val="5"/>
  </w:num>
  <w:num w:numId="15">
    <w:abstractNumId w:val="18"/>
  </w:num>
  <w:num w:numId="16">
    <w:abstractNumId w:val="8"/>
  </w:num>
  <w:num w:numId="17">
    <w:abstractNumId w:val="1"/>
  </w:num>
  <w:num w:numId="18">
    <w:abstractNumId w:val="10"/>
  </w:num>
  <w:num w:numId="19">
    <w:abstractNumId w:val="17"/>
  </w:num>
  <w:num w:numId="20">
    <w:abstractNumId w:val="33"/>
  </w:num>
  <w:num w:numId="21">
    <w:abstractNumId w:val="13"/>
  </w:num>
  <w:num w:numId="22">
    <w:abstractNumId w:val="28"/>
  </w:num>
  <w:num w:numId="23">
    <w:abstractNumId w:val="11"/>
  </w:num>
  <w:num w:numId="24">
    <w:abstractNumId w:val="20"/>
  </w:num>
  <w:num w:numId="25">
    <w:abstractNumId w:val="15"/>
  </w:num>
  <w:num w:numId="26">
    <w:abstractNumId w:val="6"/>
  </w:num>
  <w:num w:numId="27">
    <w:abstractNumId w:val="4"/>
  </w:num>
  <w:num w:numId="28">
    <w:abstractNumId w:val="9"/>
  </w:num>
  <w:num w:numId="29">
    <w:abstractNumId w:val="12"/>
  </w:num>
  <w:num w:numId="30">
    <w:abstractNumId w:val="7"/>
  </w:num>
  <w:num w:numId="31">
    <w:abstractNumId w:val="14"/>
  </w:num>
  <w:num w:numId="32">
    <w:abstractNumId w:val="25"/>
  </w:num>
  <w:num w:numId="33">
    <w:abstractNumId w:val="31"/>
  </w:num>
  <w:num w:numId="34">
    <w:abstractNumId w:val="22"/>
  </w:num>
  <w:num w:numId="35">
    <w:abstractNumId w:val="19"/>
  </w:num>
  <w:num w:numId="36">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448"/>
    <w:rsid w:val="000037CB"/>
    <w:rsid w:val="000200DC"/>
    <w:rsid w:val="00053A57"/>
    <w:rsid w:val="00053F09"/>
    <w:rsid w:val="0009273A"/>
    <w:rsid w:val="000B3DB9"/>
    <w:rsid w:val="001302D4"/>
    <w:rsid w:val="00150675"/>
    <w:rsid w:val="001546BE"/>
    <w:rsid w:val="00176C4D"/>
    <w:rsid w:val="00192F2A"/>
    <w:rsid w:val="00195276"/>
    <w:rsid w:val="001A6A61"/>
    <w:rsid w:val="001F373C"/>
    <w:rsid w:val="00205BDC"/>
    <w:rsid w:val="002A02C0"/>
    <w:rsid w:val="002B14B5"/>
    <w:rsid w:val="00360899"/>
    <w:rsid w:val="00367C02"/>
    <w:rsid w:val="00382448"/>
    <w:rsid w:val="00385672"/>
    <w:rsid w:val="003C18AD"/>
    <w:rsid w:val="004121A5"/>
    <w:rsid w:val="00415989"/>
    <w:rsid w:val="00460621"/>
    <w:rsid w:val="004914B2"/>
    <w:rsid w:val="00494B0D"/>
    <w:rsid w:val="004A7F46"/>
    <w:rsid w:val="004B52F2"/>
    <w:rsid w:val="004C1A0D"/>
    <w:rsid w:val="004F4B56"/>
    <w:rsid w:val="00503F0A"/>
    <w:rsid w:val="00520017"/>
    <w:rsid w:val="005A5C8C"/>
    <w:rsid w:val="005E42FB"/>
    <w:rsid w:val="005F32BA"/>
    <w:rsid w:val="00605EB0"/>
    <w:rsid w:val="00634637"/>
    <w:rsid w:val="00640136"/>
    <w:rsid w:val="00681979"/>
    <w:rsid w:val="006975F9"/>
    <w:rsid w:val="006C29ED"/>
    <w:rsid w:val="00726DF4"/>
    <w:rsid w:val="00773DB3"/>
    <w:rsid w:val="007A0149"/>
    <w:rsid w:val="007D58C6"/>
    <w:rsid w:val="007F2176"/>
    <w:rsid w:val="0081261A"/>
    <w:rsid w:val="00824F33"/>
    <w:rsid w:val="008320E3"/>
    <w:rsid w:val="008675B0"/>
    <w:rsid w:val="00887DE5"/>
    <w:rsid w:val="008A204D"/>
    <w:rsid w:val="008B6C19"/>
    <w:rsid w:val="009337F9"/>
    <w:rsid w:val="00A86045"/>
    <w:rsid w:val="00A91A1C"/>
    <w:rsid w:val="00AB1B64"/>
    <w:rsid w:val="00AC70F1"/>
    <w:rsid w:val="00AE0DEB"/>
    <w:rsid w:val="00B27640"/>
    <w:rsid w:val="00B30B4C"/>
    <w:rsid w:val="00B76C5B"/>
    <w:rsid w:val="00B96F76"/>
    <w:rsid w:val="00BE4541"/>
    <w:rsid w:val="00BF105C"/>
    <w:rsid w:val="00C168BD"/>
    <w:rsid w:val="00C2124E"/>
    <w:rsid w:val="00C54484"/>
    <w:rsid w:val="00C55E3F"/>
    <w:rsid w:val="00CC5D72"/>
    <w:rsid w:val="00CE0296"/>
    <w:rsid w:val="00CE5DF0"/>
    <w:rsid w:val="00CF6581"/>
    <w:rsid w:val="00D0216B"/>
    <w:rsid w:val="00D24B93"/>
    <w:rsid w:val="00D51C94"/>
    <w:rsid w:val="00D843F9"/>
    <w:rsid w:val="00DE42FE"/>
    <w:rsid w:val="00E10449"/>
    <w:rsid w:val="00E131C3"/>
    <w:rsid w:val="00E40571"/>
    <w:rsid w:val="00E621C1"/>
    <w:rsid w:val="00E6659C"/>
    <w:rsid w:val="00F02844"/>
    <w:rsid w:val="00F118C3"/>
    <w:rsid w:val="00F16FAF"/>
    <w:rsid w:val="00FC2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chartTrackingRefBased/>
  <w15:docId w15:val="{27DF4BC5-52DE-4F24-8C6E-48C7BC62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E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82448"/>
    <w:pPr>
      <w:keepNext/>
      <w:jc w:val="center"/>
      <w:outlineLvl w:val="0"/>
    </w:pPr>
    <w:rPr>
      <w:b/>
      <w:i/>
      <w:sz w:val="32"/>
      <w:szCs w:val="20"/>
      <w:lang w:val="en-US"/>
    </w:rPr>
  </w:style>
  <w:style w:type="paragraph" w:styleId="2">
    <w:name w:val="heading 2"/>
    <w:basedOn w:val="a"/>
    <w:next w:val="a"/>
    <w:link w:val="20"/>
    <w:semiHidden/>
    <w:unhideWhenUsed/>
    <w:qFormat/>
    <w:rsid w:val="006975F9"/>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semiHidden/>
    <w:unhideWhenUsed/>
    <w:qFormat/>
    <w:rsid w:val="00640136"/>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2448"/>
    <w:rPr>
      <w:rFonts w:ascii="Times New Roman" w:eastAsia="Times New Roman" w:hAnsi="Times New Roman" w:cs="Times New Roman"/>
      <w:b/>
      <w:i/>
      <w:sz w:val="32"/>
      <w:szCs w:val="20"/>
      <w:lang w:val="en-US" w:eastAsia="ru-RU"/>
    </w:rPr>
  </w:style>
  <w:style w:type="paragraph" w:styleId="a3">
    <w:name w:val="List Paragraph"/>
    <w:aliases w:val="List_Paragraph,Multilevel para_II,List Paragraph1"/>
    <w:basedOn w:val="a"/>
    <w:link w:val="a4"/>
    <w:uiPriority w:val="34"/>
    <w:qFormat/>
    <w:rsid w:val="008320E3"/>
    <w:pPr>
      <w:ind w:left="720"/>
      <w:contextualSpacing/>
    </w:pPr>
  </w:style>
  <w:style w:type="character" w:styleId="a5">
    <w:name w:val="Hyperlink"/>
    <w:basedOn w:val="a0"/>
    <w:uiPriority w:val="99"/>
    <w:unhideWhenUsed/>
    <w:rsid w:val="008320E3"/>
    <w:rPr>
      <w:color w:val="0563C1" w:themeColor="hyperlink"/>
      <w:u w:val="single"/>
    </w:rPr>
  </w:style>
  <w:style w:type="paragraph" w:styleId="a6">
    <w:name w:val="Balloon Text"/>
    <w:basedOn w:val="a"/>
    <w:link w:val="a7"/>
    <w:semiHidden/>
    <w:unhideWhenUsed/>
    <w:rsid w:val="00A86045"/>
    <w:rPr>
      <w:rFonts w:ascii="Segoe UI" w:hAnsi="Segoe UI" w:cs="Segoe UI"/>
      <w:sz w:val="18"/>
      <w:szCs w:val="18"/>
    </w:rPr>
  </w:style>
  <w:style w:type="character" w:customStyle="1" w:styleId="a7">
    <w:name w:val="Текст выноски Знак"/>
    <w:basedOn w:val="a0"/>
    <w:link w:val="a6"/>
    <w:semiHidden/>
    <w:rsid w:val="00A86045"/>
    <w:rPr>
      <w:rFonts w:ascii="Segoe UI" w:eastAsia="Times New Roman" w:hAnsi="Segoe UI" w:cs="Segoe UI"/>
      <w:sz w:val="18"/>
      <w:szCs w:val="18"/>
      <w:lang w:eastAsia="ru-RU"/>
    </w:rPr>
  </w:style>
  <w:style w:type="character" w:customStyle="1" w:styleId="30">
    <w:name w:val="Заголовок 3 Знак"/>
    <w:basedOn w:val="a0"/>
    <w:link w:val="3"/>
    <w:uiPriority w:val="9"/>
    <w:semiHidden/>
    <w:rsid w:val="00640136"/>
    <w:rPr>
      <w:rFonts w:asciiTheme="majorHAnsi" w:eastAsiaTheme="majorEastAsia" w:hAnsiTheme="majorHAnsi" w:cstheme="majorBidi"/>
      <w:color w:val="1F4D78" w:themeColor="accent1" w:themeShade="7F"/>
      <w:sz w:val="24"/>
      <w:szCs w:val="24"/>
      <w:lang w:eastAsia="ru-RU"/>
    </w:rPr>
  </w:style>
  <w:style w:type="character" w:customStyle="1" w:styleId="a4">
    <w:name w:val="Абзац списка Знак"/>
    <w:aliases w:val="List_Paragraph Знак,Multilevel para_II Знак,List Paragraph1 Знак"/>
    <w:link w:val="a3"/>
    <w:uiPriority w:val="99"/>
    <w:locked/>
    <w:rsid w:val="008B6C19"/>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E66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6659C"/>
    <w:rPr>
      <w:rFonts w:ascii="Courier New" w:eastAsia="Times New Roman" w:hAnsi="Courier New" w:cs="Courier New"/>
      <w:sz w:val="20"/>
      <w:szCs w:val="20"/>
      <w:lang w:eastAsia="ru-RU"/>
    </w:rPr>
  </w:style>
  <w:style w:type="paragraph" w:styleId="a8">
    <w:name w:val="Body Text"/>
    <w:basedOn w:val="a"/>
    <w:link w:val="a9"/>
    <w:rsid w:val="00DE42FE"/>
    <w:pPr>
      <w:spacing w:line="360" w:lineRule="auto"/>
      <w:jc w:val="both"/>
    </w:pPr>
    <w:rPr>
      <w:rFonts w:ascii="Arial" w:hAnsi="Arial"/>
      <w:szCs w:val="20"/>
    </w:rPr>
  </w:style>
  <w:style w:type="character" w:customStyle="1" w:styleId="a9">
    <w:name w:val="Основной текст Знак"/>
    <w:basedOn w:val="a0"/>
    <w:link w:val="a8"/>
    <w:rsid w:val="00DE42FE"/>
    <w:rPr>
      <w:rFonts w:ascii="Arial" w:eastAsia="Times New Roman" w:hAnsi="Arial" w:cs="Times New Roman"/>
      <w:sz w:val="24"/>
      <w:szCs w:val="20"/>
      <w:lang w:eastAsia="ru-RU"/>
    </w:rPr>
  </w:style>
  <w:style w:type="paragraph" w:styleId="aa">
    <w:name w:val="header"/>
    <w:aliases w:val="Знак"/>
    <w:basedOn w:val="a"/>
    <w:link w:val="ab"/>
    <w:rsid w:val="00DE42FE"/>
    <w:pPr>
      <w:tabs>
        <w:tab w:val="center" w:pos="4677"/>
        <w:tab w:val="right" w:pos="9355"/>
      </w:tabs>
    </w:pPr>
    <w:rPr>
      <w:rFonts w:ascii="Arial" w:hAnsi="Arial"/>
      <w:szCs w:val="20"/>
    </w:rPr>
  </w:style>
  <w:style w:type="character" w:customStyle="1" w:styleId="ab">
    <w:name w:val="Верхний колонтитул Знак"/>
    <w:aliases w:val="Знак Знак"/>
    <w:basedOn w:val="a0"/>
    <w:link w:val="aa"/>
    <w:rsid w:val="00DE42FE"/>
    <w:rPr>
      <w:rFonts w:ascii="Arial" w:eastAsia="Times New Roman" w:hAnsi="Arial" w:cs="Times New Roman"/>
      <w:sz w:val="24"/>
      <w:szCs w:val="20"/>
      <w:lang w:eastAsia="ru-RU"/>
    </w:rPr>
  </w:style>
  <w:style w:type="paragraph" w:customStyle="1" w:styleId="ConsPlusNormal">
    <w:name w:val="ConsPlusNormal"/>
    <w:rsid w:val="00824F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0">
    <w:name w:val="Заголовок 2 Знак"/>
    <w:basedOn w:val="a0"/>
    <w:link w:val="2"/>
    <w:semiHidden/>
    <w:rsid w:val="006975F9"/>
    <w:rPr>
      <w:rFonts w:ascii="Calibri Light" w:eastAsia="Times New Roman" w:hAnsi="Calibri Light" w:cs="Times New Roman"/>
      <w:b/>
      <w:bCs/>
      <w:i/>
      <w:iCs/>
      <w:sz w:val="28"/>
      <w:szCs w:val="28"/>
      <w:lang w:eastAsia="ru-RU"/>
    </w:rPr>
  </w:style>
  <w:style w:type="paragraph" w:customStyle="1" w:styleId="ConsPlusTitle">
    <w:name w:val="ConsPlusTitle"/>
    <w:rsid w:val="006975F9"/>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c">
    <w:name w:val="Table Grid"/>
    <w:basedOn w:val="a1"/>
    <w:rsid w:val="006975F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rsid w:val="006975F9"/>
    <w:pPr>
      <w:spacing w:before="120" w:after="24"/>
      <w:jc w:val="both"/>
    </w:pPr>
  </w:style>
  <w:style w:type="paragraph" w:styleId="31">
    <w:name w:val="Body Text Indent 3"/>
    <w:basedOn w:val="a"/>
    <w:link w:val="32"/>
    <w:rsid w:val="006975F9"/>
    <w:pPr>
      <w:spacing w:line="360" w:lineRule="auto"/>
      <w:ind w:left="708"/>
      <w:jc w:val="both"/>
    </w:pPr>
    <w:rPr>
      <w:sz w:val="28"/>
    </w:rPr>
  </w:style>
  <w:style w:type="character" w:customStyle="1" w:styleId="32">
    <w:name w:val="Основной текст с отступом 3 Знак"/>
    <w:basedOn w:val="a0"/>
    <w:link w:val="31"/>
    <w:rsid w:val="006975F9"/>
    <w:rPr>
      <w:rFonts w:ascii="Times New Roman" w:eastAsia="Times New Roman" w:hAnsi="Times New Roman" w:cs="Times New Roman"/>
      <w:sz w:val="28"/>
      <w:szCs w:val="24"/>
      <w:lang w:eastAsia="ru-RU"/>
    </w:rPr>
  </w:style>
  <w:style w:type="paragraph" w:styleId="21">
    <w:name w:val="Body Text 2"/>
    <w:basedOn w:val="a"/>
    <w:link w:val="22"/>
    <w:rsid w:val="006975F9"/>
    <w:pPr>
      <w:spacing w:after="120" w:line="480" w:lineRule="auto"/>
    </w:pPr>
  </w:style>
  <w:style w:type="character" w:customStyle="1" w:styleId="22">
    <w:name w:val="Основной текст 2 Знак"/>
    <w:basedOn w:val="a0"/>
    <w:link w:val="21"/>
    <w:rsid w:val="006975F9"/>
    <w:rPr>
      <w:rFonts w:ascii="Times New Roman" w:eastAsia="Times New Roman" w:hAnsi="Times New Roman" w:cs="Times New Roman"/>
      <w:sz w:val="24"/>
      <w:szCs w:val="24"/>
      <w:lang w:eastAsia="ru-RU"/>
    </w:rPr>
  </w:style>
  <w:style w:type="paragraph" w:styleId="ae">
    <w:name w:val="No Spacing"/>
    <w:qFormat/>
    <w:rsid w:val="006975F9"/>
    <w:pPr>
      <w:spacing w:after="0" w:line="240" w:lineRule="auto"/>
    </w:pPr>
    <w:rPr>
      <w:rFonts w:ascii="Calibri" w:eastAsia="Calibri" w:hAnsi="Calibri" w:cs="Times New Roman"/>
    </w:rPr>
  </w:style>
  <w:style w:type="character" w:styleId="af">
    <w:name w:val="Strong"/>
    <w:qFormat/>
    <w:rsid w:val="006975F9"/>
    <w:rPr>
      <w:b/>
      <w:bCs/>
    </w:rPr>
  </w:style>
  <w:style w:type="paragraph" w:customStyle="1" w:styleId="11">
    <w:name w:val="Обычный1"/>
    <w:autoRedefine/>
    <w:rsid w:val="006975F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pPr>
    <w:rPr>
      <w:rFonts w:ascii="Times New Roman" w:eastAsia="ヒラギノ角ゴ Pro W3" w:hAnsi="Times New Roman" w:cs="Times New Roman"/>
      <w:color w:val="000000"/>
      <w:sz w:val="24"/>
      <w:szCs w:val="24"/>
      <w:lang w:eastAsia="ru-RU"/>
    </w:rPr>
  </w:style>
  <w:style w:type="character" w:styleId="af0">
    <w:name w:val="Emphasis"/>
    <w:qFormat/>
    <w:rsid w:val="006975F9"/>
    <w:rPr>
      <w:i/>
      <w:iCs/>
    </w:rPr>
  </w:style>
  <w:style w:type="character" w:customStyle="1" w:styleId="articleseperator">
    <w:name w:val="article_seperator"/>
    <w:basedOn w:val="a0"/>
    <w:rsid w:val="006975F9"/>
  </w:style>
  <w:style w:type="paragraph" w:styleId="af1">
    <w:name w:val="Body Text Indent"/>
    <w:basedOn w:val="a"/>
    <w:link w:val="af2"/>
    <w:rsid w:val="006975F9"/>
    <w:pPr>
      <w:spacing w:after="120"/>
      <w:ind w:left="283"/>
    </w:pPr>
    <w:rPr>
      <w:sz w:val="20"/>
      <w:szCs w:val="20"/>
    </w:rPr>
  </w:style>
  <w:style w:type="character" w:customStyle="1" w:styleId="af2">
    <w:name w:val="Основной текст с отступом Знак"/>
    <w:basedOn w:val="a0"/>
    <w:link w:val="af1"/>
    <w:rsid w:val="006975F9"/>
    <w:rPr>
      <w:rFonts w:ascii="Times New Roman" w:eastAsia="Times New Roman" w:hAnsi="Times New Roman" w:cs="Times New Roman"/>
      <w:sz w:val="20"/>
      <w:szCs w:val="20"/>
      <w:lang w:eastAsia="ru-RU"/>
    </w:rPr>
  </w:style>
  <w:style w:type="paragraph" w:styleId="af3">
    <w:name w:val="footnote text"/>
    <w:basedOn w:val="a"/>
    <w:link w:val="af4"/>
    <w:rsid w:val="006975F9"/>
    <w:rPr>
      <w:sz w:val="20"/>
      <w:szCs w:val="20"/>
    </w:rPr>
  </w:style>
  <w:style w:type="character" w:customStyle="1" w:styleId="af4">
    <w:name w:val="Текст сноски Знак"/>
    <w:basedOn w:val="a0"/>
    <w:link w:val="af3"/>
    <w:rsid w:val="006975F9"/>
    <w:rPr>
      <w:rFonts w:ascii="Times New Roman" w:eastAsia="Times New Roman" w:hAnsi="Times New Roman" w:cs="Times New Roman"/>
      <w:sz w:val="20"/>
      <w:szCs w:val="20"/>
      <w:lang w:eastAsia="ru-RU"/>
    </w:rPr>
  </w:style>
  <w:style w:type="character" w:styleId="af5">
    <w:name w:val="footnote reference"/>
    <w:rsid w:val="006975F9"/>
    <w:rPr>
      <w:vertAlign w:val="superscript"/>
    </w:rPr>
  </w:style>
  <w:style w:type="paragraph" w:customStyle="1" w:styleId="ConsPlusCell">
    <w:name w:val="ConsPlusCell"/>
    <w:rsid w:val="006975F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6975F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3">
    <w:name w:val="Body Text Indent 2"/>
    <w:basedOn w:val="a"/>
    <w:link w:val="24"/>
    <w:rsid w:val="006975F9"/>
    <w:pPr>
      <w:spacing w:after="120" w:line="480" w:lineRule="auto"/>
      <w:ind w:left="283"/>
    </w:pPr>
    <w:rPr>
      <w:sz w:val="20"/>
      <w:szCs w:val="20"/>
    </w:rPr>
  </w:style>
  <w:style w:type="character" w:customStyle="1" w:styleId="24">
    <w:name w:val="Основной текст с отступом 2 Знак"/>
    <w:basedOn w:val="a0"/>
    <w:link w:val="23"/>
    <w:rsid w:val="006975F9"/>
    <w:rPr>
      <w:rFonts w:ascii="Times New Roman" w:eastAsia="Times New Roman" w:hAnsi="Times New Roman" w:cs="Times New Roman"/>
      <w:sz w:val="20"/>
      <w:szCs w:val="20"/>
      <w:lang w:eastAsia="ru-RU"/>
    </w:rPr>
  </w:style>
  <w:style w:type="paragraph" w:styleId="af6">
    <w:name w:val="footer"/>
    <w:basedOn w:val="a"/>
    <w:link w:val="af7"/>
    <w:uiPriority w:val="99"/>
    <w:rsid w:val="006975F9"/>
    <w:pPr>
      <w:tabs>
        <w:tab w:val="center" w:pos="4677"/>
        <w:tab w:val="right" w:pos="9355"/>
      </w:tabs>
    </w:pPr>
    <w:rPr>
      <w:sz w:val="20"/>
      <w:szCs w:val="20"/>
    </w:rPr>
  </w:style>
  <w:style w:type="character" w:customStyle="1" w:styleId="af7">
    <w:name w:val="Нижний колонтитул Знак"/>
    <w:basedOn w:val="a0"/>
    <w:link w:val="af6"/>
    <w:uiPriority w:val="99"/>
    <w:rsid w:val="006975F9"/>
    <w:rPr>
      <w:rFonts w:ascii="Times New Roman" w:eastAsia="Times New Roman" w:hAnsi="Times New Roman" w:cs="Times New Roman"/>
      <w:sz w:val="20"/>
      <w:szCs w:val="20"/>
      <w:lang w:eastAsia="ru-RU"/>
    </w:rPr>
  </w:style>
  <w:style w:type="paragraph" w:styleId="af8">
    <w:name w:val="endnote text"/>
    <w:basedOn w:val="a"/>
    <w:link w:val="af9"/>
    <w:rsid w:val="006975F9"/>
    <w:rPr>
      <w:sz w:val="20"/>
      <w:szCs w:val="20"/>
    </w:rPr>
  </w:style>
  <w:style w:type="character" w:customStyle="1" w:styleId="af9">
    <w:name w:val="Текст концевой сноски Знак"/>
    <w:basedOn w:val="a0"/>
    <w:link w:val="af8"/>
    <w:rsid w:val="006975F9"/>
    <w:rPr>
      <w:rFonts w:ascii="Times New Roman" w:eastAsia="Times New Roman" w:hAnsi="Times New Roman" w:cs="Times New Roman"/>
      <w:sz w:val="20"/>
      <w:szCs w:val="20"/>
      <w:lang w:eastAsia="ru-RU"/>
    </w:rPr>
  </w:style>
  <w:style w:type="character" w:styleId="afa">
    <w:name w:val="endnote reference"/>
    <w:rsid w:val="006975F9"/>
    <w:rPr>
      <w:vertAlign w:val="superscript"/>
    </w:rPr>
  </w:style>
  <w:style w:type="character" w:styleId="afb">
    <w:name w:val="FollowedHyperlink"/>
    <w:rsid w:val="006975F9"/>
    <w:rPr>
      <w:color w:val="800080"/>
      <w:u w:val="single"/>
    </w:rPr>
  </w:style>
  <w:style w:type="paragraph" w:customStyle="1" w:styleId="ConsPlusTitlePage">
    <w:name w:val="ConsPlusTitlePage"/>
    <w:rsid w:val="006975F9"/>
    <w:pPr>
      <w:widowControl w:val="0"/>
      <w:autoSpaceDE w:val="0"/>
      <w:autoSpaceDN w:val="0"/>
      <w:spacing w:after="0" w:line="240" w:lineRule="auto"/>
    </w:pPr>
    <w:rPr>
      <w:rFonts w:ascii="Tahoma" w:eastAsia="Times New Roman" w:hAnsi="Tahoma" w:cs="Tahoma"/>
      <w:sz w:val="20"/>
      <w:szCs w:val="20"/>
      <w:lang w:eastAsia="ru-RU"/>
    </w:rPr>
  </w:style>
  <w:style w:type="paragraph" w:styleId="33">
    <w:name w:val="Body Text 3"/>
    <w:basedOn w:val="a"/>
    <w:link w:val="34"/>
    <w:rsid w:val="006975F9"/>
    <w:pPr>
      <w:spacing w:after="120"/>
    </w:pPr>
    <w:rPr>
      <w:sz w:val="16"/>
      <w:szCs w:val="16"/>
    </w:rPr>
  </w:style>
  <w:style w:type="character" w:customStyle="1" w:styleId="34">
    <w:name w:val="Основной текст 3 Знак"/>
    <w:basedOn w:val="a0"/>
    <w:link w:val="33"/>
    <w:rsid w:val="006975F9"/>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898285">
      <w:bodyDiv w:val="1"/>
      <w:marLeft w:val="0"/>
      <w:marRight w:val="0"/>
      <w:marTop w:val="0"/>
      <w:marBottom w:val="0"/>
      <w:divBdr>
        <w:top w:val="none" w:sz="0" w:space="0" w:color="auto"/>
        <w:left w:val="none" w:sz="0" w:space="0" w:color="auto"/>
        <w:bottom w:val="none" w:sz="0" w:space="0" w:color="auto"/>
        <w:right w:val="none" w:sz="0" w:space="0" w:color="auto"/>
      </w:divBdr>
    </w:div>
    <w:div w:id="588545630">
      <w:bodyDiv w:val="1"/>
      <w:marLeft w:val="0"/>
      <w:marRight w:val="0"/>
      <w:marTop w:val="0"/>
      <w:marBottom w:val="0"/>
      <w:divBdr>
        <w:top w:val="none" w:sz="0" w:space="0" w:color="auto"/>
        <w:left w:val="none" w:sz="0" w:space="0" w:color="auto"/>
        <w:bottom w:val="none" w:sz="0" w:space="0" w:color="auto"/>
        <w:right w:val="none" w:sz="0" w:space="0" w:color="auto"/>
      </w:divBdr>
    </w:div>
    <w:div w:id="1266571758">
      <w:bodyDiv w:val="1"/>
      <w:marLeft w:val="0"/>
      <w:marRight w:val="0"/>
      <w:marTop w:val="0"/>
      <w:marBottom w:val="0"/>
      <w:divBdr>
        <w:top w:val="none" w:sz="0" w:space="0" w:color="auto"/>
        <w:left w:val="none" w:sz="0" w:space="0" w:color="auto"/>
        <w:bottom w:val="none" w:sz="0" w:space="0" w:color="auto"/>
        <w:right w:val="none" w:sz="0" w:space="0" w:color="auto"/>
      </w:divBdr>
    </w:div>
    <w:div w:id="1821069242">
      <w:bodyDiv w:val="1"/>
      <w:marLeft w:val="0"/>
      <w:marRight w:val="0"/>
      <w:marTop w:val="0"/>
      <w:marBottom w:val="0"/>
      <w:divBdr>
        <w:top w:val="none" w:sz="0" w:space="0" w:color="auto"/>
        <w:left w:val="none" w:sz="0" w:space="0" w:color="auto"/>
        <w:bottom w:val="none" w:sz="0" w:space="0" w:color="auto"/>
        <w:right w:val="none" w:sz="0" w:space="0" w:color="auto"/>
      </w:divBdr>
    </w:div>
    <w:div w:id="210090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72;&#1083;&#1084;&#1072;&#1079;&#1085;&#1099;&#1081;-&#1082;&#1088;&#1072;&#1081;.&#1088;&#1092;" TargetMode="Externa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image" Target="media/image1.png"/><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oleObject" Target="embeddings/oleObject8.bin"/><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8.wmf"/><Relationship Id="rId10" Type="http://schemas.openxmlformats.org/officeDocument/2006/relationships/image" Target="media/image2.wmf"/><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hyperlink" Target="consultantplus://offline/ref=28D744B2FF072ECC4699E08439D419DCABBF7F237630C16C72B46C0E9EIBcFC" TargetMode="External"/><Relationship Id="rId14" Type="http://schemas.openxmlformats.org/officeDocument/2006/relationships/image" Target="media/image4.wmf"/><Relationship Id="rId22" Type="http://schemas.openxmlformats.org/officeDocument/2006/relationships/oleObject" Target="embeddings/oleObject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68</Pages>
  <Words>20962</Words>
  <Characters>119489</Characters>
  <Application>Microsoft Office Word</Application>
  <DocSecurity>0</DocSecurity>
  <Lines>995</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Пшенникова Анна Геннадьева</dc:creator>
  <cp:keywords/>
  <dc:description/>
  <cp:lastModifiedBy>Пержинская Елена Анатольевна</cp:lastModifiedBy>
  <cp:revision>67</cp:revision>
  <cp:lastPrinted>2024-12-16T01:36:00Z</cp:lastPrinted>
  <dcterms:created xsi:type="dcterms:W3CDTF">2025-02-28T01:43:00Z</dcterms:created>
  <dcterms:modified xsi:type="dcterms:W3CDTF">2025-05-22T07:28:00Z</dcterms:modified>
</cp:coreProperties>
</file>