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99697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Саха Өрөспүүбүлүкэт</w:t>
            </w:r>
            <w:r>
              <w:rPr>
                <w:sz w:val="26"/>
                <w:szCs w:val="26"/>
              </w:rPr>
              <w:t>ин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«Мииринэй оройуон</w:t>
            </w:r>
            <w:r>
              <w:rPr>
                <w:sz w:val="26"/>
                <w:szCs w:val="26"/>
              </w:rPr>
              <w:t>а</w:t>
            </w:r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муниципальнай </w:t>
            </w:r>
            <w:r>
              <w:rPr>
                <w:sz w:val="26"/>
                <w:szCs w:val="26"/>
              </w:rPr>
              <w:t>оройуон</w:t>
            </w:r>
          </w:p>
          <w:p w:rsidR="00382448" w:rsidRPr="005D4A56" w:rsidRDefault="00382448" w:rsidP="00996971">
            <w:pPr>
              <w:jc w:val="center"/>
            </w:pPr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382448" w:rsidRPr="0062320A" w:rsidRDefault="008320E3" w:rsidP="0038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82448" w:rsidRPr="0062320A" w:rsidRDefault="00382448" w:rsidP="00382448">
      <w:pPr>
        <w:jc w:val="center"/>
        <w:rPr>
          <w:b/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382448" w:rsidRPr="0062320A" w:rsidRDefault="008320E3" w:rsidP="00382448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448" w:rsidRPr="0062320A">
        <w:rPr>
          <w:sz w:val="28"/>
          <w:szCs w:val="28"/>
        </w:rPr>
        <w:t>г. Мирный</w:t>
      </w:r>
      <w:r w:rsidR="00382448" w:rsidRPr="0062320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r w:rsidR="00382448" w:rsidRPr="0062320A">
        <w:rPr>
          <w:sz w:val="28"/>
          <w:szCs w:val="28"/>
        </w:rPr>
        <w:t>«____»_____ 20__ г. №_______</w:t>
      </w:r>
    </w:p>
    <w:p w:rsidR="00382448" w:rsidRPr="0062320A" w:rsidRDefault="00382448" w:rsidP="00382448">
      <w:pPr>
        <w:rPr>
          <w:sz w:val="28"/>
          <w:szCs w:val="28"/>
        </w:rPr>
      </w:pPr>
    </w:p>
    <w:p w:rsidR="00927A24" w:rsidRPr="00A96694" w:rsidRDefault="00927A24" w:rsidP="00E64B1A">
      <w:pPr>
        <w:tabs>
          <w:tab w:val="left" w:pos="7088"/>
        </w:tabs>
        <w:ind w:right="2770"/>
        <w:jc w:val="both"/>
        <w:rPr>
          <w:b/>
          <w:bCs/>
          <w:sz w:val="28"/>
          <w:szCs w:val="28"/>
        </w:rPr>
      </w:pPr>
      <w:r w:rsidRPr="00976D6F">
        <w:rPr>
          <w:b/>
          <w:sz w:val="28"/>
          <w:szCs w:val="28"/>
        </w:rPr>
        <w:t xml:space="preserve">О внесении изменений </w:t>
      </w:r>
      <w:r w:rsidRPr="00E364DA">
        <w:rPr>
          <w:b/>
          <w:sz w:val="28"/>
          <w:szCs w:val="28"/>
        </w:rPr>
        <w:t>и дополнений в постановление</w:t>
      </w:r>
      <w:r>
        <w:rPr>
          <w:b/>
          <w:sz w:val="28"/>
          <w:szCs w:val="28"/>
        </w:rPr>
        <w:t xml:space="preserve"> р</w:t>
      </w:r>
      <w:r w:rsidRPr="00976D6F">
        <w:rPr>
          <w:b/>
          <w:sz w:val="28"/>
          <w:szCs w:val="28"/>
        </w:rPr>
        <w:t>айонной</w:t>
      </w:r>
      <w:r>
        <w:rPr>
          <w:b/>
          <w:sz w:val="28"/>
          <w:szCs w:val="28"/>
        </w:rPr>
        <w:t xml:space="preserve"> </w:t>
      </w:r>
      <w:r w:rsidRPr="00976D6F">
        <w:rPr>
          <w:b/>
          <w:sz w:val="28"/>
          <w:szCs w:val="28"/>
        </w:rPr>
        <w:t xml:space="preserve">Администрации от </w:t>
      </w:r>
      <w:r w:rsidR="00E64B1A">
        <w:rPr>
          <w:b/>
          <w:sz w:val="28"/>
          <w:szCs w:val="28"/>
        </w:rPr>
        <w:t>01</w:t>
      </w:r>
      <w:r w:rsidRPr="00976D6F">
        <w:rPr>
          <w:b/>
          <w:sz w:val="28"/>
          <w:szCs w:val="28"/>
        </w:rPr>
        <w:t>.</w:t>
      </w:r>
      <w:r w:rsidR="00E64B1A">
        <w:rPr>
          <w:b/>
          <w:sz w:val="28"/>
          <w:szCs w:val="28"/>
        </w:rPr>
        <w:t>02</w:t>
      </w:r>
      <w:r w:rsidRPr="00976D6F">
        <w:rPr>
          <w:b/>
          <w:sz w:val="28"/>
          <w:szCs w:val="28"/>
        </w:rPr>
        <w:t>.20</w:t>
      </w:r>
      <w:r w:rsidR="00E64B1A">
        <w:rPr>
          <w:b/>
          <w:sz w:val="28"/>
          <w:szCs w:val="28"/>
        </w:rPr>
        <w:t>17</w:t>
      </w:r>
      <w:r w:rsidRPr="00976D6F">
        <w:rPr>
          <w:b/>
          <w:sz w:val="28"/>
          <w:szCs w:val="28"/>
        </w:rPr>
        <w:t xml:space="preserve"> </w:t>
      </w:r>
      <w:r w:rsidRPr="00DD1CDE">
        <w:rPr>
          <w:b/>
          <w:sz w:val="28"/>
          <w:szCs w:val="28"/>
        </w:rPr>
        <w:t xml:space="preserve">№ </w:t>
      </w:r>
      <w:r w:rsidR="00E64B1A">
        <w:rPr>
          <w:b/>
          <w:sz w:val="28"/>
          <w:szCs w:val="28"/>
        </w:rPr>
        <w:t>0128</w:t>
      </w:r>
      <w:r>
        <w:rPr>
          <w:b/>
          <w:sz w:val="28"/>
          <w:szCs w:val="28"/>
        </w:rPr>
        <w:t xml:space="preserve"> </w:t>
      </w:r>
      <w:r w:rsidRPr="00DD1CDE">
        <w:rPr>
          <w:b/>
          <w:sz w:val="28"/>
          <w:szCs w:val="28"/>
        </w:rPr>
        <w:t>«Об</w:t>
      </w:r>
      <w:r>
        <w:rPr>
          <w:b/>
          <w:sz w:val="28"/>
          <w:szCs w:val="28"/>
        </w:rPr>
        <w:t xml:space="preserve"> утверждении </w:t>
      </w:r>
      <w:r w:rsidRPr="00F53F40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ого р</w:t>
      </w:r>
      <w:r w:rsidRPr="00F53F40">
        <w:rPr>
          <w:b/>
          <w:sz w:val="28"/>
          <w:szCs w:val="28"/>
        </w:rPr>
        <w:t>егламент</w:t>
      </w:r>
      <w:r>
        <w:rPr>
          <w:b/>
          <w:sz w:val="28"/>
          <w:szCs w:val="28"/>
        </w:rPr>
        <w:t xml:space="preserve">а </w:t>
      </w:r>
      <w:r w:rsidRPr="00F53F40">
        <w:rPr>
          <w:b/>
          <w:sz w:val="28"/>
          <w:szCs w:val="28"/>
        </w:rPr>
        <w:t>пред</w:t>
      </w:r>
      <w:r>
        <w:rPr>
          <w:b/>
          <w:sz w:val="28"/>
          <w:szCs w:val="28"/>
        </w:rPr>
        <w:t xml:space="preserve">оставления муниципальной услуги </w:t>
      </w:r>
      <w:r w:rsidRPr="00F53F40">
        <w:rPr>
          <w:b/>
          <w:sz w:val="28"/>
          <w:szCs w:val="28"/>
        </w:rPr>
        <w:t>«</w:t>
      </w:r>
      <w:r w:rsidR="00E64B1A" w:rsidRPr="00E64B1A">
        <w:rPr>
          <w:b/>
          <w:sz w:val="28"/>
          <w:szCs w:val="28"/>
        </w:rPr>
        <w:t>Предоставление информации о текущей успеваемости учащегося,</w:t>
      </w:r>
      <w:r w:rsidR="00ED2456">
        <w:rPr>
          <w:b/>
          <w:sz w:val="28"/>
          <w:szCs w:val="28"/>
        </w:rPr>
        <w:t xml:space="preserve"> </w:t>
      </w:r>
      <w:r w:rsidR="00E64B1A" w:rsidRPr="00E64B1A">
        <w:rPr>
          <w:b/>
          <w:sz w:val="28"/>
          <w:szCs w:val="28"/>
        </w:rPr>
        <w:t>ведению электронного дневника и электронного журнала успеваемости</w:t>
      </w:r>
      <w:r w:rsidRPr="00C72D14">
        <w:rPr>
          <w:b/>
          <w:bCs/>
          <w:sz w:val="28"/>
          <w:szCs w:val="28"/>
        </w:rPr>
        <w:t>»</w:t>
      </w:r>
    </w:p>
    <w:p w:rsidR="00927A24" w:rsidRDefault="00927A24" w:rsidP="00927A2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27A24" w:rsidRPr="00976D6F" w:rsidRDefault="00927A24" w:rsidP="0092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F53F40">
        <w:rPr>
          <w:rFonts w:eastAsia="Calibri"/>
          <w:sz w:val="28"/>
          <w:szCs w:val="28"/>
          <w:lang w:eastAsia="en-US"/>
        </w:rPr>
        <w:t xml:space="preserve"> соответствии с</w:t>
      </w:r>
      <w:r>
        <w:rPr>
          <w:rFonts w:eastAsia="Calibri"/>
          <w:sz w:val="28"/>
          <w:szCs w:val="28"/>
          <w:lang w:eastAsia="en-US"/>
        </w:rPr>
        <w:t xml:space="preserve"> Федеральным законом от 24.12.2024 № 494 – ФЗ «О внесении изменений в отдельные законодательные акты Российской Федерации», постановлением районной Администрации от 27.05.2010 № 466 «</w:t>
      </w:r>
      <w:r w:rsidRPr="0037175D">
        <w:rPr>
          <w:rFonts w:eastAsia="Calibri"/>
          <w:sz w:val="28"/>
          <w:szCs w:val="28"/>
          <w:lang w:eastAsia="en-US"/>
        </w:rPr>
        <w:t xml:space="preserve">Об утверждении Порядка разработки и утверждения административных регламентов исполнения муниципальных функций, предоставления муниципальных услуг», </w:t>
      </w:r>
      <w:r w:rsidRPr="00F53F40">
        <w:rPr>
          <w:rFonts w:eastAsia="Calibri"/>
          <w:sz w:val="28"/>
          <w:szCs w:val="28"/>
          <w:lang w:eastAsia="en-US"/>
        </w:rPr>
        <w:t>в целях приведения муниципальных правовых актов в соответствие с действующим законодательством</w:t>
      </w:r>
      <w:r w:rsidRPr="00976D6F">
        <w:rPr>
          <w:rFonts w:eastAsia="Calibri"/>
          <w:sz w:val="28"/>
          <w:szCs w:val="28"/>
          <w:lang w:eastAsia="en-US"/>
        </w:rPr>
        <w:t>:</w:t>
      </w:r>
    </w:p>
    <w:p w:rsidR="00490210" w:rsidRPr="00E364DA" w:rsidRDefault="00490210" w:rsidP="004902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76D6F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районной Администрации </w:t>
      </w:r>
      <w:r w:rsidRPr="00976D6F"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 w:rsidRPr="00976D6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976D6F">
        <w:rPr>
          <w:sz w:val="28"/>
          <w:szCs w:val="28"/>
        </w:rPr>
        <w:t>.202</w:t>
      </w:r>
      <w:r>
        <w:rPr>
          <w:sz w:val="28"/>
          <w:szCs w:val="28"/>
        </w:rPr>
        <w:t xml:space="preserve">1 г. № 2042 «Об </w:t>
      </w:r>
      <w:r w:rsidRPr="00157932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ии Административного регламента </w:t>
      </w:r>
      <w:r w:rsidRPr="00157932">
        <w:rPr>
          <w:sz w:val="28"/>
          <w:szCs w:val="28"/>
        </w:rPr>
        <w:t>предоставлени</w:t>
      </w:r>
      <w:r>
        <w:rPr>
          <w:sz w:val="28"/>
          <w:szCs w:val="28"/>
        </w:rPr>
        <w:t>я муниципальной услуги «</w:t>
      </w:r>
      <w:r w:rsidRPr="00490210">
        <w:rPr>
          <w:sz w:val="28"/>
          <w:szCs w:val="28"/>
        </w:rPr>
        <w:t>Предоставление информации о текущей успеваемости учащегося, ведению электронного дневника и электронного журнала успеваемости</w:t>
      </w:r>
      <w:r>
        <w:rPr>
          <w:sz w:val="28"/>
          <w:szCs w:val="28"/>
        </w:rPr>
        <w:t xml:space="preserve">» </w:t>
      </w:r>
      <w:r w:rsidRPr="00E364DA">
        <w:rPr>
          <w:sz w:val="28"/>
          <w:szCs w:val="28"/>
        </w:rPr>
        <w:t>следующие изменения и дополнения:</w:t>
      </w:r>
    </w:p>
    <w:p w:rsidR="00490210" w:rsidRDefault="00490210" w:rsidP="00490210">
      <w:pPr>
        <w:ind w:firstLine="709"/>
        <w:jc w:val="both"/>
        <w:rPr>
          <w:sz w:val="28"/>
          <w:szCs w:val="28"/>
        </w:rPr>
      </w:pPr>
      <w:r w:rsidRPr="00E364DA">
        <w:rPr>
          <w:sz w:val="28"/>
          <w:szCs w:val="28"/>
        </w:rPr>
        <w:t>1.1. в разделе 1 «Общие положения»:</w:t>
      </w:r>
    </w:p>
    <w:p w:rsidR="00490210" w:rsidRDefault="00490210" w:rsidP="0049021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01C9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дополнить новым пунктом 1.1.1 (1) следующего содержания:</w:t>
      </w:r>
    </w:p>
    <w:p w:rsidR="00490210" w:rsidRPr="00490210" w:rsidRDefault="00490210" w:rsidP="0049021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«1.1.1(1). Перечень используемых обозначений и сокращений (приложение № 4).»;</w:t>
      </w:r>
    </w:p>
    <w:p w:rsidR="00490210" w:rsidRDefault="00490210" w:rsidP="0049021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Pr="00E364DA">
        <w:rPr>
          <w:sz w:val="28"/>
          <w:szCs w:val="28"/>
        </w:rPr>
        <w:t xml:space="preserve">в разделе </w:t>
      </w:r>
      <w:r w:rsidRPr="00E364DA">
        <w:rPr>
          <w:rFonts w:eastAsiaTheme="minorHAnsi"/>
          <w:sz w:val="28"/>
          <w:szCs w:val="28"/>
          <w:lang w:eastAsia="en-US"/>
        </w:rPr>
        <w:t>2 «Стандарт предоставления муниципальной услуги»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490210" w:rsidRPr="00B13FD4" w:rsidRDefault="00490210" w:rsidP="00490210">
      <w:pPr>
        <w:tabs>
          <w:tab w:val="left" w:pos="1134"/>
        </w:tabs>
        <w:ind w:firstLine="709"/>
        <w:jc w:val="both"/>
        <w:rPr>
          <w:iCs/>
          <w:sz w:val="28"/>
          <w:szCs w:val="28"/>
        </w:rPr>
      </w:pPr>
      <w:r>
        <w:rPr>
          <w:rFonts w:eastAsia="Calibri"/>
          <w:sz w:val="28"/>
        </w:rPr>
        <w:t>а)</w:t>
      </w:r>
      <w:r w:rsidR="00B00F47">
        <w:rPr>
          <w:rFonts w:eastAsia="Calibri"/>
          <w:sz w:val="28"/>
        </w:rPr>
        <w:t xml:space="preserve"> пункт 2.6 исключить</w:t>
      </w:r>
      <w:r>
        <w:rPr>
          <w:iCs/>
          <w:sz w:val="28"/>
          <w:szCs w:val="28"/>
        </w:rPr>
        <w:t>;</w:t>
      </w:r>
    </w:p>
    <w:p w:rsidR="00961B21" w:rsidRDefault="00522872" w:rsidP="0049021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б</w:t>
      </w:r>
      <w:r w:rsidR="00490210">
        <w:rPr>
          <w:sz w:val="28"/>
          <w:szCs w:val="28"/>
        </w:rPr>
        <w:t>) пункты 2.</w:t>
      </w:r>
      <w:r w:rsidR="00B00F47">
        <w:rPr>
          <w:sz w:val="28"/>
          <w:szCs w:val="28"/>
        </w:rPr>
        <w:t>7</w:t>
      </w:r>
      <w:r w:rsidR="00490210">
        <w:rPr>
          <w:sz w:val="28"/>
          <w:szCs w:val="28"/>
        </w:rPr>
        <w:t xml:space="preserve"> – </w:t>
      </w:r>
      <w:r w:rsidR="00490210" w:rsidRPr="00C77AF9">
        <w:rPr>
          <w:sz w:val="28"/>
          <w:szCs w:val="28"/>
        </w:rPr>
        <w:t>2</w:t>
      </w:r>
      <w:r w:rsidR="00490210">
        <w:rPr>
          <w:sz w:val="28"/>
          <w:szCs w:val="28"/>
        </w:rPr>
        <w:t>.</w:t>
      </w:r>
      <w:r w:rsidR="00490210" w:rsidRPr="00C77AF9">
        <w:rPr>
          <w:sz w:val="28"/>
          <w:szCs w:val="28"/>
        </w:rPr>
        <w:t>2</w:t>
      </w:r>
      <w:r w:rsidR="00D6281C">
        <w:rPr>
          <w:sz w:val="28"/>
          <w:szCs w:val="28"/>
        </w:rPr>
        <w:t>4</w:t>
      </w:r>
      <w:r w:rsidR="00490210" w:rsidRPr="00EA4A82">
        <w:rPr>
          <w:rFonts w:eastAsia="Calibri"/>
          <w:sz w:val="28"/>
          <w:szCs w:val="28"/>
        </w:rPr>
        <w:t xml:space="preserve"> </w:t>
      </w:r>
      <w:r w:rsidR="00490210">
        <w:rPr>
          <w:rFonts w:eastAsia="Calibri"/>
          <w:sz w:val="28"/>
          <w:szCs w:val="28"/>
        </w:rPr>
        <w:t>считать соответственно пунктами 2.</w:t>
      </w:r>
      <w:r w:rsidR="00B00F47">
        <w:rPr>
          <w:rFonts w:eastAsia="Calibri"/>
          <w:sz w:val="28"/>
          <w:szCs w:val="28"/>
        </w:rPr>
        <w:t>6</w:t>
      </w:r>
      <w:r w:rsidR="00961B21">
        <w:rPr>
          <w:rFonts w:eastAsia="Calibri"/>
          <w:sz w:val="28"/>
          <w:szCs w:val="28"/>
        </w:rPr>
        <w:t xml:space="preserve"> </w:t>
      </w:r>
      <w:r w:rsidR="00490210">
        <w:rPr>
          <w:rFonts w:eastAsia="Calibri"/>
          <w:sz w:val="28"/>
          <w:szCs w:val="28"/>
        </w:rPr>
        <w:t xml:space="preserve">- </w:t>
      </w:r>
      <w:r w:rsidR="00490210" w:rsidRPr="00C77AF9">
        <w:rPr>
          <w:rFonts w:eastAsia="Calibri"/>
          <w:sz w:val="28"/>
          <w:szCs w:val="28"/>
        </w:rPr>
        <w:t>2.</w:t>
      </w:r>
      <w:r w:rsidR="00D6281C">
        <w:rPr>
          <w:rFonts w:eastAsia="Calibri"/>
          <w:sz w:val="28"/>
          <w:szCs w:val="28"/>
        </w:rPr>
        <w:t>2</w:t>
      </w:r>
      <w:r w:rsidR="00961B21">
        <w:rPr>
          <w:rFonts w:eastAsia="Calibri"/>
          <w:sz w:val="28"/>
          <w:szCs w:val="28"/>
        </w:rPr>
        <w:t>1;</w:t>
      </w:r>
    </w:p>
    <w:p w:rsidR="00490210" w:rsidRDefault="00522872" w:rsidP="0049021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</w:t>
      </w:r>
      <w:r w:rsidR="00490210">
        <w:rPr>
          <w:sz w:val="28"/>
          <w:szCs w:val="28"/>
        </w:rPr>
        <w:t xml:space="preserve">) </w:t>
      </w:r>
      <w:r w:rsidR="00490210">
        <w:rPr>
          <w:rFonts w:eastAsia="Calibri"/>
          <w:sz w:val="28"/>
          <w:szCs w:val="28"/>
        </w:rPr>
        <w:t>дополнить новым пунктом 2.2</w:t>
      </w:r>
      <w:r w:rsidR="00D6281C">
        <w:rPr>
          <w:rFonts w:eastAsia="Calibri"/>
          <w:sz w:val="28"/>
          <w:szCs w:val="28"/>
        </w:rPr>
        <w:t>2</w:t>
      </w:r>
      <w:r w:rsidR="00490210">
        <w:rPr>
          <w:rFonts w:eastAsia="Calibri"/>
          <w:sz w:val="28"/>
          <w:szCs w:val="28"/>
        </w:rPr>
        <w:t xml:space="preserve"> следующего содержания:</w:t>
      </w:r>
    </w:p>
    <w:p w:rsidR="00490210" w:rsidRDefault="00490210" w:rsidP="0049021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77AF9">
        <w:rPr>
          <w:rFonts w:eastAsia="Calibri"/>
          <w:sz w:val="28"/>
          <w:szCs w:val="28"/>
        </w:rPr>
        <w:t>2.</w:t>
      </w:r>
      <w:r w:rsidR="00D6281C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2.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Информация об изменении статуса рассмотрения заявления о предоставлении муниципальной услуги, в том числе о сроках завершения административных процедур, может быть предоставлена заявителю по телефону, при личном или письменном обращении.»;</w:t>
      </w:r>
    </w:p>
    <w:p w:rsidR="00490210" w:rsidRDefault="00490210" w:rsidP="0049021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г) пункт 2.</w:t>
      </w:r>
      <w:r w:rsidR="00D6281C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после слов </w:t>
      </w:r>
      <w:r>
        <w:rPr>
          <w:sz w:val="28"/>
          <w:szCs w:val="28"/>
        </w:rPr>
        <w:t>«</w:t>
      </w:r>
      <w:r w:rsidR="00D6281C" w:rsidRPr="009C6BE9">
        <w:rPr>
          <w:sz w:val="28"/>
          <w:szCs w:val="28"/>
        </w:rPr>
        <w:t>Перечень документов, необходимых для предоставления муниципальной услуги</w:t>
      </w:r>
      <w:r>
        <w:rPr>
          <w:sz w:val="28"/>
          <w:szCs w:val="28"/>
        </w:rPr>
        <w:t xml:space="preserve">» дополнить словами «согласно приложению № </w:t>
      </w:r>
      <w:r w:rsidR="008A1026">
        <w:rPr>
          <w:sz w:val="28"/>
          <w:szCs w:val="28"/>
        </w:rPr>
        <w:t>5</w:t>
      </w:r>
      <w:r>
        <w:rPr>
          <w:sz w:val="28"/>
          <w:szCs w:val="28"/>
        </w:rPr>
        <w:t>»;</w:t>
      </w:r>
    </w:p>
    <w:p w:rsidR="00490210" w:rsidRPr="0098712B" w:rsidRDefault="00490210" w:rsidP="00490210">
      <w:pPr>
        <w:ind w:firstLine="709"/>
        <w:jc w:val="both"/>
        <w:rPr>
          <w:rFonts w:eastAsia="Calibri"/>
          <w:sz w:val="28"/>
          <w:szCs w:val="28"/>
        </w:rPr>
      </w:pPr>
      <w:r w:rsidRPr="0098712B">
        <w:rPr>
          <w:rFonts w:eastAsia="Calibri"/>
          <w:sz w:val="28"/>
          <w:szCs w:val="28"/>
        </w:rPr>
        <w:t>д) дополнить новым пунктом следующего содержания:</w:t>
      </w:r>
    </w:p>
    <w:p w:rsidR="00490210" w:rsidRDefault="00490210" w:rsidP="00490210">
      <w:pPr>
        <w:ind w:firstLine="709"/>
        <w:jc w:val="both"/>
        <w:rPr>
          <w:rFonts w:eastAsia="Calibri"/>
          <w:sz w:val="28"/>
          <w:szCs w:val="28"/>
        </w:rPr>
      </w:pPr>
      <w:r w:rsidRPr="0098712B">
        <w:rPr>
          <w:rFonts w:eastAsia="Calibri"/>
          <w:sz w:val="28"/>
          <w:szCs w:val="28"/>
        </w:rPr>
        <w:t>«2.</w:t>
      </w:r>
      <w:r w:rsidR="00D6281C">
        <w:rPr>
          <w:rFonts w:eastAsia="Calibri"/>
          <w:sz w:val="28"/>
          <w:szCs w:val="28"/>
        </w:rPr>
        <w:t>10</w:t>
      </w:r>
      <w:r w:rsidRPr="0098712B">
        <w:rPr>
          <w:rFonts w:eastAsia="Calibri"/>
          <w:sz w:val="28"/>
          <w:szCs w:val="28"/>
        </w:rPr>
        <w:t xml:space="preserve">. Исчерпывающий перечень оснований для отказа в предоставлении муниципальной услуги (приложение № </w:t>
      </w:r>
      <w:r w:rsidR="008A1026">
        <w:rPr>
          <w:rFonts w:eastAsia="Calibri"/>
          <w:sz w:val="28"/>
          <w:szCs w:val="28"/>
        </w:rPr>
        <w:t>6</w:t>
      </w:r>
      <w:r w:rsidRPr="0098712B">
        <w:rPr>
          <w:rFonts w:eastAsia="Calibri"/>
          <w:sz w:val="28"/>
          <w:szCs w:val="28"/>
        </w:rPr>
        <w:t>).»;</w:t>
      </w:r>
    </w:p>
    <w:p w:rsidR="00490210" w:rsidRDefault="00490210" w:rsidP="00490210">
      <w:pPr>
        <w:pStyle w:val="a5"/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>
        <w:rPr>
          <w:sz w:val="28"/>
          <w:szCs w:val="28"/>
        </w:rPr>
        <w:t xml:space="preserve">раздел </w:t>
      </w:r>
      <w:r w:rsidRPr="00566E7E">
        <w:rPr>
          <w:sz w:val="28"/>
          <w:szCs w:val="28"/>
        </w:rPr>
        <w:t>IV «Ф</w:t>
      </w:r>
      <w:r>
        <w:rPr>
          <w:sz w:val="28"/>
          <w:szCs w:val="28"/>
        </w:rPr>
        <w:t>ормы контроля за исполнением административного регламента</w:t>
      </w:r>
      <w:r w:rsidRPr="00566E7E"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силу; </w:t>
      </w:r>
    </w:p>
    <w:p w:rsidR="00490210" w:rsidRDefault="00490210" w:rsidP="00490210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1.4. раздел </w:t>
      </w:r>
      <w:r w:rsidRPr="00566E7E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Pr="00566E7E">
        <w:rPr>
          <w:sz w:val="28"/>
          <w:szCs w:val="28"/>
        </w:rPr>
        <w:t>«</w:t>
      </w:r>
      <w:r w:rsidRPr="00566E7E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>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 признать утратившим силу.</w:t>
      </w:r>
    </w:p>
    <w:p w:rsidR="00490210" w:rsidRDefault="00490210" w:rsidP="00490210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490210" w:rsidRDefault="00490210" w:rsidP="00490210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C5574">
        <w:rPr>
          <w:sz w:val="28"/>
          <w:szCs w:val="28"/>
        </w:rPr>
        <w:t>Разместить настоящее постановление на официальном сайте М</w:t>
      </w:r>
      <w:r>
        <w:rPr>
          <w:sz w:val="28"/>
          <w:szCs w:val="28"/>
        </w:rPr>
        <w:t>Р «Мирнинский район» РС(Я) (</w:t>
      </w:r>
      <w:hyperlink r:id="rId8" w:history="1">
        <w:r w:rsidRPr="0003550A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03550A">
          <w:rPr>
            <w:rStyle w:val="a4"/>
            <w:color w:val="000000" w:themeColor="text1"/>
            <w:sz w:val="28"/>
            <w:szCs w:val="28"/>
            <w:u w:val="none"/>
          </w:rPr>
          <w:t>.алмазный-край.рф</w:t>
        </w:r>
      </w:hyperlink>
      <w:r>
        <w:rPr>
          <w:sz w:val="28"/>
          <w:szCs w:val="28"/>
        </w:rPr>
        <w:t>).</w:t>
      </w:r>
    </w:p>
    <w:p w:rsidR="00490210" w:rsidRPr="00105227" w:rsidRDefault="00490210" w:rsidP="00490210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490210" w:rsidRPr="004C5574" w:rsidRDefault="00490210" w:rsidP="00490210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C5574">
        <w:rPr>
          <w:sz w:val="28"/>
          <w:szCs w:val="28"/>
        </w:rPr>
        <w:t>. Контроль исполнения настоящего постановления возложить на Первого заместителя Главы Администрации района Ширинского Д.А.</w:t>
      </w:r>
    </w:p>
    <w:p w:rsidR="00490210" w:rsidRDefault="00490210" w:rsidP="0049021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27A24" w:rsidRPr="00976D6F" w:rsidRDefault="00927A24" w:rsidP="00927A2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27A24" w:rsidRDefault="00927A24" w:rsidP="00927A24">
      <w:pPr>
        <w:jc w:val="both"/>
        <w:rPr>
          <w:b/>
          <w:bCs/>
          <w:sz w:val="28"/>
          <w:szCs w:val="28"/>
        </w:rPr>
      </w:pPr>
      <w:r w:rsidRPr="00DD1CDE">
        <w:rPr>
          <w:b/>
          <w:bCs/>
          <w:sz w:val="28"/>
          <w:szCs w:val="28"/>
        </w:rPr>
        <w:t xml:space="preserve">Глава района        </w:t>
      </w:r>
      <w:r>
        <w:rPr>
          <w:b/>
          <w:bCs/>
          <w:sz w:val="28"/>
          <w:szCs w:val="28"/>
        </w:rPr>
        <w:t xml:space="preserve">    </w:t>
      </w:r>
      <w:r w:rsidRPr="00DD1CDE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</w:t>
      </w:r>
      <w:r w:rsidRPr="00DD1CDE">
        <w:rPr>
          <w:b/>
          <w:bCs/>
          <w:sz w:val="28"/>
          <w:szCs w:val="28"/>
        </w:rPr>
        <w:t xml:space="preserve">                                                               А.В. Басыров</w:t>
      </w:r>
    </w:p>
    <w:p w:rsidR="00382448" w:rsidRDefault="00382448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927A24" w:rsidRDefault="00927A2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4D4D64" w:rsidRDefault="004D4D64" w:rsidP="00382448">
      <w:pPr>
        <w:rPr>
          <w:b/>
          <w:sz w:val="28"/>
          <w:szCs w:val="28"/>
        </w:rPr>
      </w:pPr>
    </w:p>
    <w:p w:rsidR="00B00F47" w:rsidRDefault="00B00F47" w:rsidP="00382448">
      <w:pPr>
        <w:rPr>
          <w:b/>
          <w:sz w:val="28"/>
          <w:szCs w:val="28"/>
        </w:rPr>
      </w:pPr>
    </w:p>
    <w:p w:rsidR="00B00F47" w:rsidRDefault="00B00F47" w:rsidP="00A40BB2">
      <w:pPr>
        <w:rPr>
          <w:b/>
          <w:bCs/>
          <w:sz w:val="28"/>
          <w:szCs w:val="28"/>
        </w:rPr>
      </w:pPr>
    </w:p>
    <w:p w:rsidR="00B00F47" w:rsidRDefault="00B00F47" w:rsidP="00A40BB2">
      <w:pPr>
        <w:rPr>
          <w:b/>
          <w:bCs/>
          <w:sz w:val="28"/>
          <w:szCs w:val="28"/>
        </w:rPr>
      </w:pPr>
    </w:p>
    <w:p w:rsidR="00490210" w:rsidRDefault="00490210" w:rsidP="00490210">
      <w:pPr>
        <w:jc w:val="right"/>
        <w:rPr>
          <w:bCs/>
          <w:sz w:val="28"/>
          <w:szCs w:val="28"/>
        </w:rPr>
      </w:pPr>
      <w:bookmarkStart w:id="0" w:name="_GoBack"/>
      <w:bookmarkEnd w:id="0"/>
      <w:r w:rsidRPr="00A96694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</w:t>
      </w:r>
      <w:r w:rsidRPr="00A96694">
        <w:rPr>
          <w:bCs/>
          <w:sz w:val="28"/>
          <w:szCs w:val="28"/>
        </w:rPr>
        <w:t>к постановлению</w:t>
      </w:r>
    </w:p>
    <w:p w:rsidR="00490210" w:rsidRPr="00A96694" w:rsidRDefault="00490210" w:rsidP="00490210">
      <w:pPr>
        <w:ind w:firstLine="709"/>
        <w:jc w:val="right"/>
        <w:rPr>
          <w:bCs/>
          <w:sz w:val="28"/>
          <w:szCs w:val="28"/>
        </w:rPr>
      </w:pPr>
      <w:r w:rsidRPr="00A96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районной</w:t>
      </w:r>
      <w:r w:rsidRPr="00A96694">
        <w:rPr>
          <w:bCs/>
          <w:sz w:val="28"/>
          <w:szCs w:val="28"/>
        </w:rPr>
        <w:t xml:space="preserve"> Администрации</w:t>
      </w:r>
    </w:p>
    <w:p w:rsidR="00490210" w:rsidRPr="00A96694" w:rsidRDefault="00490210" w:rsidP="00490210">
      <w:pPr>
        <w:ind w:firstLine="709"/>
        <w:jc w:val="right"/>
        <w:rPr>
          <w:bCs/>
          <w:sz w:val="28"/>
          <w:szCs w:val="28"/>
        </w:rPr>
      </w:pPr>
      <w:r w:rsidRPr="00A96694">
        <w:rPr>
          <w:bCs/>
          <w:sz w:val="28"/>
          <w:szCs w:val="28"/>
        </w:rPr>
        <w:t>от «___» __________ 202</w:t>
      </w:r>
      <w:r>
        <w:rPr>
          <w:bCs/>
          <w:sz w:val="28"/>
          <w:szCs w:val="28"/>
        </w:rPr>
        <w:t>5</w:t>
      </w:r>
      <w:r w:rsidRPr="00A96694">
        <w:rPr>
          <w:bCs/>
          <w:sz w:val="28"/>
          <w:szCs w:val="28"/>
        </w:rPr>
        <w:t xml:space="preserve"> г. № ________</w:t>
      </w:r>
    </w:p>
    <w:p w:rsidR="00490210" w:rsidRDefault="00490210" w:rsidP="00490210">
      <w:pPr>
        <w:rPr>
          <w:b/>
          <w:bCs/>
          <w:sz w:val="28"/>
          <w:szCs w:val="28"/>
        </w:rPr>
      </w:pPr>
    </w:p>
    <w:p w:rsidR="00490210" w:rsidRDefault="00490210" w:rsidP="00490210">
      <w:pPr>
        <w:rPr>
          <w:b/>
          <w:bCs/>
          <w:sz w:val="28"/>
          <w:szCs w:val="28"/>
        </w:rPr>
      </w:pPr>
    </w:p>
    <w:p w:rsidR="00490210" w:rsidRPr="00EA4A82" w:rsidRDefault="00490210" w:rsidP="00490210">
      <w:pPr>
        <w:jc w:val="right"/>
        <w:textAlignment w:val="baseline"/>
        <w:rPr>
          <w:color w:val="FF0000"/>
          <w:spacing w:val="2"/>
          <w:sz w:val="28"/>
          <w:szCs w:val="28"/>
        </w:rPr>
      </w:pPr>
      <w:r w:rsidRPr="005675CD">
        <w:rPr>
          <w:spacing w:val="2"/>
          <w:sz w:val="28"/>
          <w:szCs w:val="28"/>
        </w:rPr>
        <w:t>Приложение №</w:t>
      </w:r>
      <w:r w:rsidRPr="00D432C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4</w:t>
      </w:r>
    </w:p>
    <w:p w:rsidR="00490210" w:rsidRPr="005675CD" w:rsidRDefault="00490210" w:rsidP="00490210">
      <w:pPr>
        <w:ind w:firstLine="709"/>
        <w:jc w:val="right"/>
        <w:textAlignment w:val="baseline"/>
        <w:rPr>
          <w:spacing w:val="2"/>
          <w:sz w:val="28"/>
          <w:szCs w:val="28"/>
        </w:rPr>
      </w:pPr>
      <w:r w:rsidRPr="005675CD">
        <w:rPr>
          <w:spacing w:val="2"/>
          <w:sz w:val="28"/>
          <w:szCs w:val="28"/>
        </w:rPr>
        <w:t>к Административному регламенту</w:t>
      </w:r>
    </w:p>
    <w:p w:rsidR="00490210" w:rsidRPr="00904ACE" w:rsidRDefault="00490210" w:rsidP="00490210">
      <w:pPr>
        <w:tabs>
          <w:tab w:val="left" w:pos="4218"/>
        </w:tabs>
        <w:ind w:firstLine="709"/>
      </w:pPr>
    </w:p>
    <w:p w:rsidR="00490210" w:rsidRDefault="00490210" w:rsidP="00490210">
      <w:pPr>
        <w:jc w:val="right"/>
        <w:rPr>
          <w:b/>
          <w:bCs/>
          <w:sz w:val="28"/>
          <w:szCs w:val="28"/>
        </w:rPr>
      </w:pPr>
    </w:p>
    <w:p w:rsidR="00490210" w:rsidRPr="001436BF" w:rsidRDefault="00490210" w:rsidP="00490210">
      <w:pPr>
        <w:jc w:val="center"/>
        <w:rPr>
          <w:b/>
          <w:bCs/>
          <w:sz w:val="28"/>
          <w:szCs w:val="28"/>
        </w:rPr>
      </w:pPr>
      <w:r w:rsidRPr="001436BF">
        <w:rPr>
          <w:rFonts w:eastAsiaTheme="minorHAnsi"/>
          <w:b/>
          <w:sz w:val="28"/>
          <w:szCs w:val="28"/>
          <w:lang w:eastAsia="en-US"/>
        </w:rPr>
        <w:t>Перечень используемых обозначений и сокращений</w:t>
      </w:r>
    </w:p>
    <w:p w:rsidR="00490210" w:rsidRPr="001436BF" w:rsidRDefault="00490210" w:rsidP="00490210">
      <w:pPr>
        <w:rPr>
          <w:b/>
          <w:bCs/>
          <w:sz w:val="28"/>
          <w:szCs w:val="28"/>
        </w:rPr>
      </w:pPr>
    </w:p>
    <w:p w:rsidR="00490210" w:rsidRPr="001436BF" w:rsidRDefault="00490210" w:rsidP="00490210">
      <w:pPr>
        <w:jc w:val="both"/>
        <w:rPr>
          <w:bCs/>
          <w:sz w:val="28"/>
          <w:szCs w:val="28"/>
        </w:rPr>
      </w:pPr>
      <w:r w:rsidRPr="00D432CC">
        <w:rPr>
          <w:b/>
          <w:bCs/>
          <w:sz w:val="28"/>
          <w:szCs w:val="28"/>
        </w:rPr>
        <w:t>Административный регламент</w:t>
      </w:r>
      <w:r w:rsidR="00074AE4">
        <w:rPr>
          <w:b/>
          <w:bCs/>
          <w:sz w:val="28"/>
          <w:szCs w:val="28"/>
        </w:rPr>
        <w:t>, АР</w:t>
      </w:r>
      <w:r>
        <w:rPr>
          <w:bCs/>
          <w:sz w:val="28"/>
          <w:szCs w:val="28"/>
        </w:rPr>
        <w:t xml:space="preserve"> – </w:t>
      </w:r>
      <w:r w:rsidRPr="00D432CC">
        <w:rPr>
          <w:bCs/>
          <w:sz w:val="28"/>
          <w:szCs w:val="28"/>
        </w:rPr>
        <w:t>Административный регламент предоставления муниципальной услуги «Прием заявлений о зачислении в общеобразовательные организации муниципального района «Мирнинский район» Республики Саха (Якутия), реализующие программы начального общего, основного общег</w:t>
      </w:r>
      <w:r>
        <w:rPr>
          <w:bCs/>
          <w:sz w:val="28"/>
          <w:szCs w:val="28"/>
        </w:rPr>
        <w:t>о и среднего общего образования»;</w:t>
      </w:r>
    </w:p>
    <w:p w:rsidR="00490210" w:rsidRDefault="00490210" w:rsidP="0049021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Администрация - </w:t>
      </w:r>
      <w:r w:rsidRPr="00435771">
        <w:rPr>
          <w:color w:val="000000"/>
          <w:sz w:val="28"/>
          <w:szCs w:val="28"/>
          <w:shd w:val="clear" w:color="auto" w:fill="FFFFFF"/>
        </w:rPr>
        <w:t>Администраци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435771">
        <w:rPr>
          <w:color w:val="000000"/>
          <w:sz w:val="28"/>
          <w:szCs w:val="28"/>
          <w:shd w:val="clear" w:color="auto" w:fill="FFFFFF"/>
        </w:rPr>
        <w:t xml:space="preserve"> муниципального </w:t>
      </w:r>
      <w:r>
        <w:rPr>
          <w:color w:val="000000"/>
          <w:sz w:val="28"/>
          <w:szCs w:val="28"/>
          <w:shd w:val="clear" w:color="auto" w:fill="FFFFFF"/>
        </w:rPr>
        <w:t>района</w:t>
      </w:r>
      <w:r w:rsidRPr="00435771">
        <w:rPr>
          <w:color w:val="000000"/>
          <w:sz w:val="28"/>
          <w:szCs w:val="28"/>
          <w:shd w:val="clear" w:color="auto" w:fill="FFFFFF"/>
        </w:rPr>
        <w:t xml:space="preserve"> «Мирнинский район» Республики Саха (Якутия)</w:t>
      </w:r>
    </w:p>
    <w:p w:rsidR="00490210" w:rsidRPr="00D432CC" w:rsidRDefault="00490210" w:rsidP="00490210">
      <w:pPr>
        <w:jc w:val="both"/>
        <w:rPr>
          <w:b/>
          <w:bCs/>
          <w:sz w:val="28"/>
          <w:szCs w:val="28"/>
        </w:rPr>
      </w:pPr>
      <w:r w:rsidRPr="00D432CC">
        <w:rPr>
          <w:b/>
          <w:sz w:val="28"/>
          <w:szCs w:val="28"/>
          <w:lang w:eastAsia="en-US"/>
        </w:rPr>
        <w:t>ГАУ «МФЦ РС(Я)»</w:t>
      </w:r>
      <w:r>
        <w:rPr>
          <w:b/>
          <w:sz w:val="28"/>
          <w:szCs w:val="28"/>
          <w:lang w:eastAsia="en-US"/>
        </w:rPr>
        <w:t xml:space="preserve"> - </w:t>
      </w:r>
      <w:r w:rsidRPr="00435771">
        <w:rPr>
          <w:sz w:val="28"/>
          <w:szCs w:val="28"/>
          <w:lang w:eastAsia="en-US"/>
        </w:rPr>
        <w:t>Государственно</w:t>
      </w:r>
      <w:r>
        <w:rPr>
          <w:sz w:val="28"/>
          <w:szCs w:val="28"/>
          <w:lang w:eastAsia="en-US"/>
        </w:rPr>
        <w:t>е</w:t>
      </w:r>
      <w:r w:rsidRPr="00435771">
        <w:rPr>
          <w:sz w:val="28"/>
          <w:szCs w:val="28"/>
          <w:lang w:eastAsia="en-US"/>
        </w:rPr>
        <w:t xml:space="preserve"> автономно</w:t>
      </w:r>
      <w:r>
        <w:rPr>
          <w:sz w:val="28"/>
          <w:szCs w:val="28"/>
          <w:lang w:eastAsia="en-US"/>
        </w:rPr>
        <w:t>е</w:t>
      </w:r>
      <w:r w:rsidRPr="00435771">
        <w:rPr>
          <w:sz w:val="28"/>
          <w:szCs w:val="28"/>
          <w:lang w:eastAsia="en-US"/>
        </w:rPr>
        <w:t xml:space="preserve"> учреждени</w:t>
      </w:r>
      <w:r>
        <w:rPr>
          <w:sz w:val="28"/>
          <w:szCs w:val="28"/>
          <w:lang w:eastAsia="en-US"/>
        </w:rPr>
        <w:t>е</w:t>
      </w:r>
      <w:r w:rsidRPr="00435771">
        <w:rPr>
          <w:sz w:val="28"/>
          <w:szCs w:val="28"/>
          <w:lang w:eastAsia="en-US"/>
        </w:rPr>
        <w:t xml:space="preserve"> </w:t>
      </w:r>
      <w:r w:rsidRPr="00435771">
        <w:rPr>
          <w:sz w:val="28"/>
          <w:szCs w:val="28"/>
          <w:lang w:eastAsia="ar-SA"/>
        </w:rPr>
        <w:t>«Многофункциональный центр предоставления государственных и муниципальных услуг в Республике Саха (Якутия)»</w:t>
      </w:r>
      <w:r>
        <w:rPr>
          <w:sz w:val="28"/>
          <w:szCs w:val="28"/>
          <w:lang w:eastAsia="ar-SA"/>
        </w:rPr>
        <w:t>;</w:t>
      </w:r>
    </w:p>
    <w:p w:rsidR="00490210" w:rsidRPr="00D432CC" w:rsidRDefault="00490210" w:rsidP="00490210">
      <w:pPr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ОО – </w:t>
      </w:r>
      <w:r>
        <w:rPr>
          <w:color w:val="000000"/>
          <w:sz w:val="28"/>
          <w:szCs w:val="28"/>
        </w:rPr>
        <w:t>обще</w:t>
      </w:r>
      <w:r w:rsidRPr="00435771">
        <w:rPr>
          <w:color w:val="000000"/>
          <w:sz w:val="28"/>
          <w:szCs w:val="28"/>
        </w:rPr>
        <w:t>образовательн</w:t>
      </w:r>
      <w:r>
        <w:rPr>
          <w:color w:val="000000"/>
          <w:sz w:val="28"/>
          <w:szCs w:val="28"/>
        </w:rPr>
        <w:t>ая</w:t>
      </w:r>
      <w:r w:rsidRPr="004357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организация</w:t>
      </w:r>
      <w:r w:rsidRPr="00435771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  <w:shd w:val="clear" w:color="auto" w:fill="FFFFFF"/>
        </w:rPr>
        <w:t>района</w:t>
      </w:r>
      <w:r w:rsidRPr="00435771">
        <w:rPr>
          <w:color w:val="000000"/>
          <w:sz w:val="28"/>
          <w:szCs w:val="28"/>
        </w:rPr>
        <w:t xml:space="preserve"> «Мирнинский район» Республики Саха (Якутия)</w:t>
      </w:r>
      <w:r>
        <w:rPr>
          <w:color w:val="000000"/>
          <w:sz w:val="28"/>
          <w:szCs w:val="28"/>
        </w:rPr>
        <w:t>;</w:t>
      </w:r>
    </w:p>
    <w:p w:rsidR="00490210" w:rsidRPr="004F5B9E" w:rsidRDefault="00490210" w:rsidP="00490210">
      <w:pPr>
        <w:jc w:val="both"/>
        <w:rPr>
          <w:bCs/>
          <w:sz w:val="28"/>
          <w:szCs w:val="28"/>
        </w:rPr>
      </w:pPr>
      <w:r w:rsidRPr="001436BF">
        <w:rPr>
          <w:b/>
          <w:bCs/>
          <w:sz w:val="28"/>
          <w:szCs w:val="28"/>
        </w:rPr>
        <w:t xml:space="preserve">ЕПГУ - </w:t>
      </w:r>
      <w:r w:rsidRPr="004F5B9E">
        <w:rPr>
          <w:bCs/>
          <w:sz w:val="28"/>
          <w:szCs w:val="28"/>
        </w:rPr>
        <w:t>федеральная государственная информационная система, обеспечивающая предоставление в электронной форме государственных и муниципальных услуг, расположенная в информационно-коммуникационной сети «Интернет» по адресу: www.gosuslugi.ru;</w:t>
      </w:r>
    </w:p>
    <w:p w:rsidR="00490210" w:rsidRDefault="00490210" w:rsidP="00490210">
      <w:pPr>
        <w:jc w:val="both"/>
        <w:rPr>
          <w:bCs/>
          <w:sz w:val="28"/>
          <w:szCs w:val="28"/>
        </w:rPr>
      </w:pPr>
      <w:r w:rsidRPr="001436BF">
        <w:rPr>
          <w:b/>
          <w:bCs/>
          <w:sz w:val="28"/>
          <w:szCs w:val="28"/>
        </w:rPr>
        <w:t xml:space="preserve">РПГУ – </w:t>
      </w:r>
      <w:r w:rsidRPr="004F5B9E">
        <w:rPr>
          <w:bCs/>
          <w:sz w:val="28"/>
          <w:szCs w:val="28"/>
        </w:rPr>
        <w:t>региональный портал государственных услуг, обеспечивающий предоставление в электронной форме государственных и муниципальных услуг на территории Республики Саха (Якутия), расположенная в информационно-коммуникационной сети «Интернет» п</w:t>
      </w:r>
      <w:r>
        <w:rPr>
          <w:bCs/>
          <w:sz w:val="28"/>
          <w:szCs w:val="28"/>
        </w:rPr>
        <w:t xml:space="preserve">о адресу: </w:t>
      </w:r>
      <w:hyperlink r:id="rId9" w:history="1">
        <w:r w:rsidRPr="00927A24">
          <w:rPr>
            <w:rStyle w:val="a4"/>
            <w:bCs/>
            <w:color w:val="auto"/>
            <w:sz w:val="28"/>
            <w:szCs w:val="28"/>
            <w:u w:val="none"/>
          </w:rPr>
          <w:t>https://e-yakutia.ru</w:t>
        </w:r>
      </w:hyperlink>
      <w:r>
        <w:rPr>
          <w:bCs/>
          <w:sz w:val="28"/>
          <w:szCs w:val="28"/>
        </w:rPr>
        <w:t>;</w:t>
      </w:r>
    </w:p>
    <w:p w:rsidR="00490210" w:rsidRPr="00D432CC" w:rsidRDefault="00490210" w:rsidP="00490210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ОООиМ - </w:t>
      </w:r>
      <w:r>
        <w:rPr>
          <w:sz w:val="28"/>
          <w:szCs w:val="28"/>
        </w:rPr>
        <w:t>о</w:t>
      </w:r>
      <w:r w:rsidRPr="00435771">
        <w:rPr>
          <w:sz w:val="28"/>
          <w:szCs w:val="28"/>
        </w:rPr>
        <w:t>тдел общего образования и мониторинга</w:t>
      </w:r>
      <w:r>
        <w:rPr>
          <w:sz w:val="28"/>
          <w:szCs w:val="28"/>
        </w:rPr>
        <w:t xml:space="preserve"> МКУ «МРУО»;</w:t>
      </w:r>
    </w:p>
    <w:p w:rsidR="00490210" w:rsidRDefault="00490210" w:rsidP="00490210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</w:t>
      </w:r>
      <w:r w:rsidR="00D6281C">
        <w:rPr>
          <w:b/>
          <w:bCs/>
          <w:sz w:val="28"/>
          <w:szCs w:val="28"/>
        </w:rPr>
        <w:t xml:space="preserve"> образования</w:t>
      </w:r>
      <w:r>
        <w:rPr>
          <w:b/>
          <w:bCs/>
          <w:sz w:val="28"/>
          <w:szCs w:val="28"/>
        </w:rPr>
        <w:t xml:space="preserve">, МКУ «МРУО» - </w:t>
      </w:r>
      <w:r>
        <w:rPr>
          <w:bCs/>
          <w:sz w:val="28"/>
          <w:szCs w:val="28"/>
        </w:rPr>
        <w:t xml:space="preserve"> М</w:t>
      </w:r>
      <w:r w:rsidRPr="001012A7">
        <w:rPr>
          <w:bCs/>
          <w:sz w:val="28"/>
          <w:szCs w:val="28"/>
        </w:rPr>
        <w:t>униципально</w:t>
      </w:r>
      <w:r>
        <w:rPr>
          <w:bCs/>
          <w:sz w:val="28"/>
          <w:szCs w:val="28"/>
        </w:rPr>
        <w:t>е</w:t>
      </w:r>
      <w:r w:rsidRPr="001012A7">
        <w:rPr>
          <w:bCs/>
          <w:sz w:val="28"/>
          <w:szCs w:val="28"/>
        </w:rPr>
        <w:t xml:space="preserve"> казенно</w:t>
      </w:r>
      <w:r>
        <w:rPr>
          <w:bCs/>
          <w:sz w:val="28"/>
          <w:szCs w:val="28"/>
        </w:rPr>
        <w:t>е</w:t>
      </w:r>
      <w:r w:rsidRPr="001012A7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е</w:t>
      </w:r>
      <w:r w:rsidRPr="001012A7">
        <w:rPr>
          <w:bCs/>
          <w:sz w:val="28"/>
          <w:szCs w:val="28"/>
        </w:rPr>
        <w:t xml:space="preserve"> «Мирнинское районное управление образования» муниципального района «Мирнинский район» Республики Саха (Якутия)</w:t>
      </w:r>
      <w:r>
        <w:rPr>
          <w:bCs/>
          <w:sz w:val="28"/>
          <w:szCs w:val="28"/>
        </w:rPr>
        <w:t>.</w:t>
      </w:r>
    </w:p>
    <w:p w:rsidR="00490210" w:rsidRPr="00D432CC" w:rsidRDefault="00490210" w:rsidP="00490210">
      <w:pPr>
        <w:jc w:val="both"/>
        <w:rPr>
          <w:b/>
          <w:bCs/>
          <w:sz w:val="28"/>
          <w:szCs w:val="28"/>
        </w:rPr>
      </w:pPr>
    </w:p>
    <w:p w:rsidR="00490210" w:rsidRDefault="00490210" w:rsidP="00490210">
      <w:pPr>
        <w:jc w:val="both"/>
        <w:rPr>
          <w:bCs/>
          <w:sz w:val="28"/>
          <w:szCs w:val="28"/>
        </w:rPr>
      </w:pPr>
    </w:p>
    <w:p w:rsidR="00490210" w:rsidRDefault="00490210" w:rsidP="00490210">
      <w:pPr>
        <w:jc w:val="both"/>
        <w:rPr>
          <w:bCs/>
          <w:sz w:val="28"/>
          <w:szCs w:val="28"/>
        </w:rPr>
      </w:pPr>
    </w:p>
    <w:p w:rsidR="00490210" w:rsidRDefault="00490210" w:rsidP="00490210">
      <w:pPr>
        <w:jc w:val="both"/>
        <w:rPr>
          <w:bCs/>
          <w:sz w:val="28"/>
          <w:szCs w:val="28"/>
        </w:rPr>
      </w:pPr>
    </w:p>
    <w:p w:rsidR="00D6281C" w:rsidRDefault="00D6281C" w:rsidP="00490210">
      <w:pPr>
        <w:jc w:val="both"/>
        <w:rPr>
          <w:bCs/>
          <w:sz w:val="28"/>
          <w:szCs w:val="28"/>
        </w:rPr>
      </w:pPr>
    </w:p>
    <w:p w:rsidR="00D6281C" w:rsidRDefault="00D6281C" w:rsidP="00490210">
      <w:pPr>
        <w:jc w:val="both"/>
        <w:rPr>
          <w:bCs/>
          <w:sz w:val="28"/>
          <w:szCs w:val="28"/>
        </w:rPr>
      </w:pPr>
    </w:p>
    <w:p w:rsidR="00490210" w:rsidRPr="00EA608F" w:rsidRDefault="00490210" w:rsidP="00490210">
      <w:pPr>
        <w:jc w:val="both"/>
        <w:rPr>
          <w:bCs/>
          <w:sz w:val="28"/>
          <w:szCs w:val="28"/>
        </w:rPr>
      </w:pPr>
    </w:p>
    <w:p w:rsidR="00490210" w:rsidRDefault="00490210" w:rsidP="00490210">
      <w:pPr>
        <w:rPr>
          <w:b/>
          <w:bCs/>
          <w:sz w:val="28"/>
          <w:szCs w:val="28"/>
        </w:rPr>
      </w:pPr>
    </w:p>
    <w:p w:rsidR="00B00F47" w:rsidRDefault="00B00F47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00F47" w:rsidRDefault="00B00F47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A1026">
        <w:rPr>
          <w:rFonts w:ascii="Times New Roman" w:hAnsi="Times New Roman" w:cs="Times New Roman"/>
          <w:sz w:val="28"/>
          <w:szCs w:val="28"/>
        </w:rPr>
        <w:t>5</w:t>
      </w: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577"/>
        <w:gridCol w:w="2679"/>
        <w:gridCol w:w="1842"/>
        <w:gridCol w:w="1560"/>
        <w:gridCol w:w="1559"/>
        <w:gridCol w:w="1559"/>
      </w:tblGrid>
      <w:tr w:rsidR="00490210" w:rsidTr="00BA6D8D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10" w:rsidRPr="003C29F6" w:rsidRDefault="00490210" w:rsidP="00BA6D8D">
            <w:pPr>
              <w:pStyle w:val="ConsPlusNormal"/>
              <w:widowControl/>
              <w:tabs>
                <w:tab w:val="left" w:pos="5055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zh-CN"/>
              </w:rPr>
            </w:pPr>
            <w:r w:rsidRPr="00D44F77">
              <w:rPr>
                <w:b/>
                <w:bCs/>
                <w:i/>
                <w:color w:val="FF0000"/>
                <w:lang w:val="ru-RU"/>
              </w:rPr>
              <w:t xml:space="preserve">  </w:t>
            </w:r>
            <w:r w:rsidRPr="003C29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zh-CN"/>
              </w:rPr>
              <w:t>Исчерпывающий перечень документов, необходимых для предоставления муниципальной услуги, подлежащих представлению заявителем самостоятельно</w:t>
            </w:r>
          </w:p>
          <w:p w:rsidR="00490210" w:rsidRPr="003C29F6" w:rsidRDefault="00490210" w:rsidP="00BA6D8D">
            <w:pPr>
              <w:pStyle w:val="ConsPlusNormal"/>
              <w:widowControl/>
              <w:tabs>
                <w:tab w:val="left" w:pos="505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</w:p>
        </w:tc>
      </w:tr>
      <w:tr w:rsidR="00490210" w:rsidTr="00A15EA2">
        <w:trPr>
          <w:trHeight w:val="27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Наименование документа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Формат документа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Способ получения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Категория заявителей</w:t>
            </w:r>
          </w:p>
        </w:tc>
      </w:tr>
      <w:tr w:rsidR="00490210" w:rsidTr="00A15EA2">
        <w:trPr>
          <w:trHeight w:val="277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10" w:rsidRDefault="00490210" w:rsidP="00BA6D8D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10" w:rsidRDefault="00490210" w:rsidP="00BA6D8D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При личном обращении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Почтовой связью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10" w:rsidRDefault="00490210" w:rsidP="00BA6D8D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10" w:rsidRDefault="00490210" w:rsidP="00BA6D8D">
            <w:pPr>
              <w:rPr>
                <w:b/>
                <w:sz w:val="28"/>
                <w:szCs w:val="28"/>
                <w:lang w:eastAsia="zh-CN"/>
              </w:rPr>
            </w:pPr>
          </w:p>
        </w:tc>
      </w:tr>
      <w:tr w:rsidR="00490210" w:rsidTr="00A15EA2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Заявление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Оригинал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Pr="004E50AF" w:rsidRDefault="00074AE4" w:rsidP="00BA6D8D">
            <w:pPr>
              <w:tabs>
                <w:tab w:val="left" w:pos="1365"/>
              </w:tabs>
              <w:jc w:val="center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Оригинал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Pr="003C29F6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3C29F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По форме, установленной АР в </w:t>
            </w:r>
            <w:r w:rsidRPr="003E250E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приложении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10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Все заявители</w:t>
            </w:r>
          </w:p>
        </w:tc>
      </w:tr>
    </w:tbl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a5"/>
        <w:tabs>
          <w:tab w:val="left" w:pos="1134"/>
        </w:tabs>
        <w:spacing w:after="0"/>
        <w:ind w:left="0" w:firstLine="643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*Заявления, можно подать в электронной форме посредством ЕПГУ и/или РПГУ, с приложением необходимых для предоставления услуги электронных образов документов. </w:t>
      </w:r>
    </w:p>
    <w:p w:rsidR="00490210" w:rsidRPr="003E250E" w:rsidRDefault="00490210" w:rsidP="00490210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00F47" w:rsidRDefault="00B00F47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00F47" w:rsidRDefault="00B00F47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0210" w:rsidRPr="00296534" w:rsidRDefault="00490210" w:rsidP="0049021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32C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A1026">
        <w:rPr>
          <w:rFonts w:ascii="Times New Roman" w:hAnsi="Times New Roman" w:cs="Times New Roman"/>
          <w:sz w:val="28"/>
          <w:szCs w:val="28"/>
        </w:rPr>
        <w:t>6</w:t>
      </w:r>
      <w:r w:rsidRPr="00EA4A82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29653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90210" w:rsidRDefault="00490210" w:rsidP="00490210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Style w:val="a7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490210" w:rsidRPr="00597698" w:rsidTr="00BA6D8D">
        <w:tc>
          <w:tcPr>
            <w:tcW w:w="9356" w:type="dxa"/>
            <w:gridSpan w:val="2"/>
          </w:tcPr>
          <w:p w:rsidR="00490210" w:rsidRDefault="00490210" w:rsidP="00BA6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</w:p>
          <w:p w:rsidR="00490210" w:rsidRPr="00597698" w:rsidRDefault="00490210" w:rsidP="00BA6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Исчерпывающий перечень оснований для отказа в приеме</w:t>
            </w:r>
          </w:p>
          <w:p w:rsidR="00490210" w:rsidRDefault="00490210" w:rsidP="00BA6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д</w:t>
            </w:r>
            <w:r w:rsidRPr="0059769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окументов, необходимых для предоставления </w:t>
            </w:r>
            <w:r w:rsidRPr="0059769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муниципальной</w:t>
            </w:r>
            <w:r w:rsidRPr="0059769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 услуги</w:t>
            </w:r>
          </w:p>
          <w:p w:rsidR="00490210" w:rsidRPr="00597698" w:rsidRDefault="00490210" w:rsidP="00BA6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0210" w:rsidRPr="00597698" w:rsidTr="00BA6D8D">
        <w:tc>
          <w:tcPr>
            <w:tcW w:w="851" w:type="dxa"/>
          </w:tcPr>
          <w:p w:rsidR="00490210" w:rsidRPr="00597698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8505" w:type="dxa"/>
          </w:tcPr>
          <w:p w:rsidR="00490210" w:rsidRPr="00597698" w:rsidRDefault="00490210" w:rsidP="00BA6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Основания</w:t>
            </w:r>
          </w:p>
        </w:tc>
      </w:tr>
      <w:tr w:rsidR="00490210" w:rsidRPr="00597698" w:rsidTr="00BA6D8D">
        <w:trPr>
          <w:trHeight w:val="742"/>
        </w:trPr>
        <w:tc>
          <w:tcPr>
            <w:tcW w:w="851" w:type="dxa"/>
          </w:tcPr>
          <w:p w:rsidR="00490210" w:rsidRPr="00597698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8505" w:type="dxa"/>
          </w:tcPr>
          <w:p w:rsidR="00490210" w:rsidRPr="00724A1A" w:rsidRDefault="00D6281C" w:rsidP="00D6281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</w:t>
            </w:r>
            <w:r w:rsidRPr="00D6281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епредставление заявления, необходимых для получения муниципальной услуги</w:t>
            </w:r>
          </w:p>
        </w:tc>
      </w:tr>
      <w:tr w:rsidR="00490210" w:rsidRPr="00597698" w:rsidTr="00BA6D8D">
        <w:tc>
          <w:tcPr>
            <w:tcW w:w="851" w:type="dxa"/>
          </w:tcPr>
          <w:p w:rsidR="00490210" w:rsidRPr="00597698" w:rsidRDefault="00490210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8505" w:type="dxa"/>
          </w:tcPr>
          <w:p w:rsidR="00490210" w:rsidRPr="00126271" w:rsidRDefault="00D6281C" w:rsidP="00BA6D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628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заявлении содержатся нецензурные либо оскорбительные выражения, угрозы жизни, здоровью и имуществу должностного лица, а также членов его семьи, обращение остаётся без ответа по существу поставленных в нём вопросов, гражданину, направившему обращение, сообщается о недопустимости злоупотребления правом</w:t>
            </w:r>
          </w:p>
        </w:tc>
      </w:tr>
    </w:tbl>
    <w:p w:rsidR="00490210" w:rsidRPr="00597698" w:rsidRDefault="00490210" w:rsidP="0049021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90210" w:rsidRDefault="00490210" w:rsidP="00382448">
      <w:pPr>
        <w:rPr>
          <w:b/>
          <w:sz w:val="28"/>
          <w:szCs w:val="28"/>
        </w:rPr>
      </w:pPr>
    </w:p>
    <w:sectPr w:rsidR="00490210" w:rsidSect="00883D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883" w:rsidRDefault="00D6281C">
      <w:r>
        <w:separator/>
      </w:r>
    </w:p>
  </w:endnote>
  <w:endnote w:type="continuationSeparator" w:id="0">
    <w:p w:rsidR="00D03883" w:rsidRDefault="00D6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883" w:rsidRDefault="00D6281C">
      <w:r>
        <w:separator/>
      </w:r>
    </w:p>
  </w:footnote>
  <w:footnote w:type="continuationSeparator" w:id="0">
    <w:p w:rsidR="00D03883" w:rsidRDefault="00D6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10C4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087992"/>
    <w:multiLevelType w:val="hybridMultilevel"/>
    <w:tmpl w:val="60703A7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A27EA"/>
    <w:multiLevelType w:val="hybridMultilevel"/>
    <w:tmpl w:val="1E0287A8"/>
    <w:lvl w:ilvl="0" w:tplc="7C58BDBA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>
    <w:nsid w:val="09AD56F1"/>
    <w:multiLevelType w:val="hybridMultilevel"/>
    <w:tmpl w:val="3EC44ACC"/>
    <w:lvl w:ilvl="0" w:tplc="B8FE7474">
      <w:start w:val="5"/>
      <w:numFmt w:val="decimal"/>
      <w:lvlText w:val="2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D7324"/>
    <w:multiLevelType w:val="hybridMultilevel"/>
    <w:tmpl w:val="D4EC05C0"/>
    <w:lvl w:ilvl="0" w:tplc="B6E638D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>
    <w:nsid w:val="0C9D13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F92E60"/>
    <w:multiLevelType w:val="hybridMultilevel"/>
    <w:tmpl w:val="CD9EA58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84654F"/>
    <w:multiLevelType w:val="hybridMultilevel"/>
    <w:tmpl w:val="B03463E0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BC6747"/>
    <w:multiLevelType w:val="hybridMultilevel"/>
    <w:tmpl w:val="B55073CC"/>
    <w:lvl w:ilvl="0" w:tplc="4BA6B2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0015B7"/>
    <w:multiLevelType w:val="hybridMultilevel"/>
    <w:tmpl w:val="60EEF960"/>
    <w:lvl w:ilvl="0" w:tplc="4BA6B23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1E5F6261"/>
    <w:multiLevelType w:val="singleLevel"/>
    <w:tmpl w:val="DA22E086"/>
    <w:lvl w:ilvl="0">
      <w:start w:val="1"/>
      <w:numFmt w:val="decimal"/>
      <w:lvlText w:val="%1."/>
      <w:legacy w:legacy="1" w:legacySpace="0" w:legacyIndent="3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6426A35"/>
    <w:multiLevelType w:val="hybridMultilevel"/>
    <w:tmpl w:val="16B68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776B3"/>
    <w:multiLevelType w:val="hybridMultilevel"/>
    <w:tmpl w:val="E564E65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360722"/>
    <w:multiLevelType w:val="hybridMultilevel"/>
    <w:tmpl w:val="99583B38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C166B4"/>
    <w:multiLevelType w:val="hybridMultilevel"/>
    <w:tmpl w:val="A32C7148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EB4936"/>
    <w:multiLevelType w:val="hybridMultilevel"/>
    <w:tmpl w:val="225EC580"/>
    <w:lvl w:ilvl="0" w:tplc="4BA6B236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4BA6B2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F710C"/>
    <w:multiLevelType w:val="hybridMultilevel"/>
    <w:tmpl w:val="3D5C69F0"/>
    <w:lvl w:ilvl="0" w:tplc="4BA6B23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8">
    <w:nsid w:val="43F012C6"/>
    <w:multiLevelType w:val="hybridMultilevel"/>
    <w:tmpl w:val="F8D6F19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5A760E"/>
    <w:multiLevelType w:val="hybridMultilevel"/>
    <w:tmpl w:val="A27A92C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040C69"/>
    <w:multiLevelType w:val="hybridMultilevel"/>
    <w:tmpl w:val="7BAAC04A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D2452E"/>
    <w:multiLevelType w:val="hybridMultilevel"/>
    <w:tmpl w:val="956A9D2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4B015A"/>
    <w:multiLevelType w:val="multilevel"/>
    <w:tmpl w:val="3EF469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41E46E9"/>
    <w:multiLevelType w:val="hybridMultilevel"/>
    <w:tmpl w:val="1454625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E11100"/>
    <w:multiLevelType w:val="singleLevel"/>
    <w:tmpl w:val="A8043192"/>
    <w:lvl w:ilvl="0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6219209D"/>
    <w:multiLevelType w:val="hybridMultilevel"/>
    <w:tmpl w:val="C736D7B4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3407CB"/>
    <w:multiLevelType w:val="hybridMultilevel"/>
    <w:tmpl w:val="331AE364"/>
    <w:lvl w:ilvl="0" w:tplc="4BA6B23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7">
    <w:nsid w:val="63C833B1"/>
    <w:multiLevelType w:val="hybridMultilevel"/>
    <w:tmpl w:val="9FF6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CA711B"/>
    <w:multiLevelType w:val="hybridMultilevel"/>
    <w:tmpl w:val="950A06B6"/>
    <w:lvl w:ilvl="0" w:tplc="A3580568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9">
    <w:nsid w:val="6B90460D"/>
    <w:multiLevelType w:val="hybridMultilevel"/>
    <w:tmpl w:val="6A5820F4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212BDF"/>
    <w:multiLevelType w:val="hybridMultilevel"/>
    <w:tmpl w:val="6E4E008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C517B2"/>
    <w:multiLevelType w:val="singleLevel"/>
    <w:tmpl w:val="74C2C186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117610B"/>
    <w:multiLevelType w:val="multilevel"/>
    <w:tmpl w:val="317E0A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2805608"/>
    <w:multiLevelType w:val="hybridMultilevel"/>
    <w:tmpl w:val="63203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FE17F8"/>
    <w:multiLevelType w:val="hybridMultilevel"/>
    <w:tmpl w:val="2A7E7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84FEF"/>
    <w:multiLevelType w:val="hybridMultilevel"/>
    <w:tmpl w:val="D7B619E0"/>
    <w:lvl w:ilvl="0" w:tplc="03588C12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96CD210">
      <w:start w:val="1"/>
      <w:numFmt w:val="bullet"/>
      <w:lvlText w:val="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684CDC"/>
    <w:multiLevelType w:val="hybridMultilevel"/>
    <w:tmpl w:val="E17CCCA4"/>
    <w:lvl w:ilvl="0" w:tplc="4F3AF87A">
      <w:start w:val="1"/>
      <w:numFmt w:val="decimal"/>
      <w:lvlText w:val="4.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7">
    <w:nsid w:val="7B07093E"/>
    <w:multiLevelType w:val="multilevel"/>
    <w:tmpl w:val="8C8A1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F594E94"/>
    <w:multiLevelType w:val="hybridMultilevel"/>
    <w:tmpl w:val="AF40B12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9"/>
  </w:num>
  <w:num w:numId="4">
    <w:abstractNumId w:val="21"/>
  </w:num>
  <w:num w:numId="5">
    <w:abstractNumId w:val="38"/>
  </w:num>
  <w:num w:numId="6">
    <w:abstractNumId w:val="13"/>
  </w:num>
  <w:num w:numId="7">
    <w:abstractNumId w:val="8"/>
  </w:num>
  <w:num w:numId="8">
    <w:abstractNumId w:val="25"/>
  </w:num>
  <w:num w:numId="9">
    <w:abstractNumId w:val="23"/>
  </w:num>
  <w:num w:numId="10">
    <w:abstractNumId w:val="18"/>
  </w:num>
  <w:num w:numId="11">
    <w:abstractNumId w:val="30"/>
  </w:num>
  <w:num w:numId="12">
    <w:abstractNumId w:val="20"/>
  </w:num>
  <w:num w:numId="13">
    <w:abstractNumId w:val="1"/>
  </w:num>
  <w:num w:numId="14">
    <w:abstractNumId w:val="7"/>
  </w:num>
  <w:num w:numId="15">
    <w:abstractNumId w:val="15"/>
  </w:num>
  <w:num w:numId="16">
    <w:abstractNumId w:val="29"/>
  </w:num>
  <w:num w:numId="17">
    <w:abstractNumId w:val="33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</w:num>
  <w:num w:numId="20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7"/>
  </w:num>
  <w:num w:numId="23">
    <w:abstractNumId w:val="32"/>
  </w:num>
  <w:num w:numId="24">
    <w:abstractNumId w:val="31"/>
  </w:num>
  <w:num w:numId="25">
    <w:abstractNumId w:val="24"/>
  </w:num>
  <w:num w:numId="26">
    <w:abstractNumId w:val="22"/>
  </w:num>
  <w:num w:numId="27">
    <w:abstractNumId w:val="28"/>
  </w:num>
  <w:num w:numId="28">
    <w:abstractNumId w:val="36"/>
  </w:num>
  <w:num w:numId="29">
    <w:abstractNumId w:val="2"/>
  </w:num>
  <w:num w:numId="30">
    <w:abstractNumId w:val="3"/>
  </w:num>
  <w:num w:numId="31">
    <w:abstractNumId w:val="16"/>
  </w:num>
  <w:num w:numId="32">
    <w:abstractNumId w:val="9"/>
  </w:num>
  <w:num w:numId="33">
    <w:abstractNumId w:val="17"/>
  </w:num>
  <w:num w:numId="34">
    <w:abstractNumId w:val="10"/>
  </w:num>
  <w:num w:numId="35">
    <w:abstractNumId w:val="26"/>
  </w:num>
  <w:num w:numId="36">
    <w:abstractNumId w:val="0"/>
    <w:lvlOverride w:ilvl="0">
      <w:lvl w:ilvl="0">
        <w:numFmt w:val="bullet"/>
        <w:lvlText w:val="-"/>
        <w:legacy w:legacy="1" w:legacySpace="0" w:legacyIndent="1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34"/>
  </w:num>
  <w:num w:numId="39">
    <w:abstractNumId w:val="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074AE4"/>
    <w:rsid w:val="0028515D"/>
    <w:rsid w:val="002B78F0"/>
    <w:rsid w:val="00382448"/>
    <w:rsid w:val="00395AAF"/>
    <w:rsid w:val="00451861"/>
    <w:rsid w:val="00490210"/>
    <w:rsid w:val="004D4D64"/>
    <w:rsid w:val="00522872"/>
    <w:rsid w:val="005E42FB"/>
    <w:rsid w:val="008320E3"/>
    <w:rsid w:val="00883DF0"/>
    <w:rsid w:val="008A1026"/>
    <w:rsid w:val="00927A24"/>
    <w:rsid w:val="00961B21"/>
    <w:rsid w:val="00A15EA2"/>
    <w:rsid w:val="00A40BB2"/>
    <w:rsid w:val="00A72E7B"/>
    <w:rsid w:val="00AD1F0D"/>
    <w:rsid w:val="00B00F47"/>
    <w:rsid w:val="00D03883"/>
    <w:rsid w:val="00D6281C"/>
    <w:rsid w:val="00E64B1A"/>
    <w:rsid w:val="00ED2456"/>
    <w:rsid w:val="00EF1BE4"/>
    <w:rsid w:val="00F6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F618F7"/>
    <w:pPr>
      <w:keepNext/>
      <w:jc w:val="center"/>
      <w:outlineLvl w:val="1"/>
    </w:pPr>
    <w:rPr>
      <w:b/>
      <w:caps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927A2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7A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927A24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7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A72E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2E7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qFormat/>
    <w:rsid w:val="004D4D64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F618F7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customStyle="1" w:styleId="ab">
    <w:name w:val="Знак Знак Знак Знак"/>
    <w:basedOn w:val="a"/>
    <w:rsid w:val="00F618F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Body Text"/>
    <w:basedOn w:val="a"/>
    <w:link w:val="ad"/>
    <w:rsid w:val="00F618F7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F618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618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618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F618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1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e">
    <w:name w:val="Знак"/>
    <w:basedOn w:val="a"/>
    <w:rsid w:val="00F618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F618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F618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F618F7"/>
    <w:pPr>
      <w:suppressAutoHyphens/>
      <w:spacing w:before="100" w:after="119"/>
    </w:pPr>
    <w:rPr>
      <w:lang w:eastAsia="ar-SA"/>
    </w:rPr>
  </w:style>
  <w:style w:type="paragraph" w:customStyle="1" w:styleId="21">
    <w:name w:val="Знак2"/>
    <w:basedOn w:val="a"/>
    <w:rsid w:val="00F618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6">
    <w:name w:val="Style6"/>
    <w:basedOn w:val="a"/>
    <w:rsid w:val="00F618F7"/>
    <w:pPr>
      <w:widowControl w:val="0"/>
      <w:autoSpaceDE w:val="0"/>
      <w:autoSpaceDN w:val="0"/>
      <w:adjustRightInd w:val="0"/>
      <w:spacing w:line="319" w:lineRule="exact"/>
      <w:ind w:firstLine="898"/>
    </w:pPr>
    <w:rPr>
      <w:rFonts w:ascii="Bookman Old Style" w:hAnsi="Bookman Old Style"/>
    </w:rPr>
  </w:style>
  <w:style w:type="paragraph" w:customStyle="1" w:styleId="Style7">
    <w:name w:val="Style7"/>
    <w:basedOn w:val="a"/>
    <w:rsid w:val="00F618F7"/>
    <w:pPr>
      <w:widowControl w:val="0"/>
      <w:autoSpaceDE w:val="0"/>
      <w:autoSpaceDN w:val="0"/>
      <w:adjustRightInd w:val="0"/>
      <w:spacing w:line="320" w:lineRule="exact"/>
      <w:ind w:firstLine="703"/>
      <w:jc w:val="both"/>
    </w:pPr>
    <w:rPr>
      <w:rFonts w:ascii="Bookman Old Style" w:hAnsi="Bookman Old Style"/>
    </w:rPr>
  </w:style>
  <w:style w:type="paragraph" w:customStyle="1" w:styleId="Style8">
    <w:name w:val="Style8"/>
    <w:basedOn w:val="a"/>
    <w:rsid w:val="00F618F7"/>
    <w:pPr>
      <w:widowControl w:val="0"/>
      <w:autoSpaceDE w:val="0"/>
      <w:autoSpaceDN w:val="0"/>
      <w:adjustRightInd w:val="0"/>
      <w:spacing w:line="322" w:lineRule="exact"/>
      <w:ind w:firstLine="718"/>
    </w:pPr>
    <w:rPr>
      <w:rFonts w:ascii="Bookman Old Style" w:hAnsi="Bookman Old Style"/>
    </w:rPr>
  </w:style>
  <w:style w:type="character" w:customStyle="1" w:styleId="FontStyle23">
    <w:name w:val="Font Style23"/>
    <w:rsid w:val="00F618F7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618F7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0">
    <w:name w:val="Style10"/>
    <w:basedOn w:val="a"/>
    <w:rsid w:val="00F618F7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1">
    <w:name w:val="Style11"/>
    <w:basedOn w:val="a"/>
    <w:rsid w:val="00F618F7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2">
    <w:name w:val="Style12"/>
    <w:basedOn w:val="a"/>
    <w:rsid w:val="00F618F7"/>
    <w:pPr>
      <w:widowControl w:val="0"/>
      <w:autoSpaceDE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rsid w:val="00F618F7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14">
    <w:name w:val="Style14"/>
    <w:basedOn w:val="a"/>
    <w:rsid w:val="00F618F7"/>
    <w:pPr>
      <w:widowControl w:val="0"/>
      <w:autoSpaceDE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/>
    </w:rPr>
  </w:style>
  <w:style w:type="paragraph" w:customStyle="1" w:styleId="Style15">
    <w:name w:val="Style15"/>
    <w:basedOn w:val="a"/>
    <w:rsid w:val="00F618F7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Bookman Old Style" w:hAnsi="Bookman Old Style"/>
    </w:rPr>
  </w:style>
  <w:style w:type="paragraph" w:customStyle="1" w:styleId="Style16">
    <w:name w:val="Style16"/>
    <w:basedOn w:val="a"/>
    <w:rsid w:val="00F618F7"/>
    <w:pPr>
      <w:widowControl w:val="0"/>
      <w:autoSpaceDE w:val="0"/>
      <w:autoSpaceDN w:val="0"/>
      <w:adjustRightInd w:val="0"/>
      <w:spacing w:line="317" w:lineRule="exact"/>
      <w:ind w:firstLine="725"/>
      <w:jc w:val="both"/>
    </w:pPr>
    <w:rPr>
      <w:rFonts w:ascii="Bookman Old Style" w:hAnsi="Bookman Old Style"/>
    </w:rPr>
  </w:style>
  <w:style w:type="paragraph" w:customStyle="1" w:styleId="Style17">
    <w:name w:val="Style17"/>
    <w:basedOn w:val="a"/>
    <w:rsid w:val="00F618F7"/>
    <w:pPr>
      <w:widowControl w:val="0"/>
      <w:autoSpaceDE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/>
    </w:rPr>
  </w:style>
  <w:style w:type="character" w:customStyle="1" w:styleId="FontStyle24">
    <w:name w:val="Font Style24"/>
    <w:rsid w:val="00F618F7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F618F7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F618F7"/>
    <w:rPr>
      <w:rFonts w:ascii="Times New Roman" w:hAnsi="Times New Roman" w:cs="Times New Roman"/>
      <w:sz w:val="28"/>
      <w:szCs w:val="28"/>
    </w:rPr>
  </w:style>
  <w:style w:type="paragraph" w:styleId="af0">
    <w:name w:val="header"/>
    <w:basedOn w:val="a"/>
    <w:link w:val="af1"/>
    <w:uiPriority w:val="99"/>
    <w:rsid w:val="00F618F7"/>
    <w:pPr>
      <w:tabs>
        <w:tab w:val="center" w:pos="4677"/>
        <w:tab w:val="right" w:pos="9355"/>
      </w:tabs>
    </w:pPr>
    <w:rPr>
      <w:sz w:val="20"/>
      <w:szCs w:val="20"/>
      <w:lang w:val="en-US" w:eastAsia="x-none"/>
    </w:rPr>
  </w:style>
  <w:style w:type="character" w:customStyle="1" w:styleId="af1">
    <w:name w:val="Верхний колонтитул Знак"/>
    <w:basedOn w:val="a0"/>
    <w:link w:val="af0"/>
    <w:uiPriority w:val="99"/>
    <w:rsid w:val="00F618F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2">
    <w:name w:val="page number"/>
    <w:basedOn w:val="a0"/>
    <w:rsid w:val="00F618F7"/>
  </w:style>
  <w:style w:type="paragraph" w:styleId="af3">
    <w:name w:val="footer"/>
    <w:basedOn w:val="a"/>
    <w:link w:val="af4"/>
    <w:uiPriority w:val="99"/>
    <w:rsid w:val="00F618F7"/>
    <w:pPr>
      <w:tabs>
        <w:tab w:val="center" w:pos="4677"/>
        <w:tab w:val="right" w:pos="9355"/>
      </w:tabs>
    </w:pPr>
    <w:rPr>
      <w:sz w:val="20"/>
      <w:szCs w:val="20"/>
      <w:lang w:val="en-US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F618F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5">
    <w:name w:val="Strong"/>
    <w:qFormat/>
    <w:rsid w:val="00F618F7"/>
    <w:rPr>
      <w:b/>
      <w:bCs/>
    </w:rPr>
  </w:style>
  <w:style w:type="paragraph" w:customStyle="1" w:styleId="af6">
    <w:name w:val="Знак Знак"/>
    <w:basedOn w:val="a"/>
    <w:rsid w:val="00F618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rsid w:val="00F618F7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618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Title"/>
    <w:basedOn w:val="a"/>
    <w:link w:val="af8"/>
    <w:qFormat/>
    <w:rsid w:val="00F618F7"/>
    <w:pPr>
      <w:jc w:val="center"/>
    </w:pPr>
    <w:rPr>
      <w:b/>
      <w:sz w:val="28"/>
      <w:szCs w:val="20"/>
      <w:lang w:val="x-none" w:eastAsia="x-none"/>
    </w:rPr>
  </w:style>
  <w:style w:type="character" w:customStyle="1" w:styleId="af8">
    <w:name w:val="Название Знак"/>
    <w:basedOn w:val="a0"/>
    <w:link w:val="af7"/>
    <w:rsid w:val="00F618F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11">
    <w:name w:val="Без интервала1"/>
    <w:rsid w:val="00F618F7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-yakut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ЮРИСТ МРУО</cp:lastModifiedBy>
  <cp:revision>20</cp:revision>
  <cp:lastPrinted>2025-11-12T23:59:00Z</cp:lastPrinted>
  <dcterms:created xsi:type="dcterms:W3CDTF">2025-11-12T23:57:00Z</dcterms:created>
  <dcterms:modified xsi:type="dcterms:W3CDTF">2025-11-28T02:19:00Z</dcterms:modified>
</cp:coreProperties>
</file>