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8F" w:rsidRPr="00D040FC" w:rsidRDefault="004B4156" w:rsidP="005A098F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D040FC">
        <w:rPr>
          <w:rFonts w:ascii="Times New Roman" w:hAnsi="Times New Roman" w:cs="Times New Roman"/>
          <w:b/>
          <w:sz w:val="24"/>
          <w:szCs w:val="24"/>
        </w:rPr>
        <w:t>Российская</w:t>
      </w:r>
      <w:r w:rsidRPr="00D040FC">
        <w:rPr>
          <w:rFonts w:ascii="Times New Roman" w:hAnsi="Times New Roman" w:cs="Times New Roman"/>
          <w:b/>
          <w:sz w:val="40"/>
          <w:szCs w:val="24"/>
        </w:rPr>
        <w:t xml:space="preserve"> </w:t>
      </w:r>
      <w:r w:rsidRPr="00D040FC">
        <w:rPr>
          <w:rFonts w:ascii="Times New Roman" w:hAnsi="Times New Roman" w:cs="Times New Roman"/>
          <w:b/>
          <w:szCs w:val="24"/>
        </w:rPr>
        <w:t>Федерация (России)</w:t>
      </w:r>
      <w:r w:rsidR="005A098F" w:rsidRPr="00D040FC">
        <w:rPr>
          <w:rFonts w:ascii="Times New Roman" w:hAnsi="Times New Roman" w:cs="Times New Roman"/>
          <w:b/>
          <w:sz w:val="24"/>
          <w:szCs w:val="24"/>
        </w:rPr>
        <w:t xml:space="preserve"> Российская</w:t>
      </w:r>
      <w:r w:rsidR="005A098F" w:rsidRPr="00D040FC">
        <w:rPr>
          <w:rFonts w:ascii="Times New Roman" w:hAnsi="Times New Roman" w:cs="Times New Roman"/>
          <w:b/>
          <w:sz w:val="40"/>
          <w:szCs w:val="24"/>
        </w:rPr>
        <w:t xml:space="preserve"> </w:t>
      </w:r>
      <w:r w:rsidR="005A098F" w:rsidRPr="00D040FC">
        <w:rPr>
          <w:rFonts w:ascii="Times New Roman" w:hAnsi="Times New Roman" w:cs="Times New Roman"/>
          <w:b/>
          <w:szCs w:val="24"/>
        </w:rPr>
        <w:t>Федерация (России)</w:t>
      </w:r>
    </w:p>
    <w:p w:rsidR="005A098F" w:rsidRPr="00D040FC" w:rsidRDefault="005A098F" w:rsidP="005A098F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D040FC">
        <w:rPr>
          <w:rFonts w:ascii="Times New Roman" w:hAnsi="Times New Roman" w:cs="Times New Roman"/>
          <w:b/>
          <w:szCs w:val="24"/>
        </w:rPr>
        <w:t>Республика Саха (Якутия)</w:t>
      </w:r>
    </w:p>
    <w:p w:rsidR="005A098F" w:rsidRPr="00D040FC" w:rsidRDefault="005A098F" w:rsidP="005A098F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:rsidR="005A098F" w:rsidRPr="00D040FC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  <w:r w:rsidRPr="00D040FC">
        <w:rPr>
          <w:rFonts w:ascii="Times New Roman" w:hAnsi="Times New Roman" w:cs="Times New Roman"/>
          <w:b/>
          <w:szCs w:val="24"/>
        </w:rPr>
        <w:t>Мирнинский район</w:t>
      </w:r>
    </w:p>
    <w:p w:rsidR="005A098F" w:rsidRPr="00D040FC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  <w:r w:rsidRPr="00D040FC">
        <w:rPr>
          <w:rFonts w:ascii="Times New Roman" w:hAnsi="Times New Roman" w:cs="Times New Roman"/>
          <w:b/>
          <w:szCs w:val="24"/>
        </w:rPr>
        <w:t>Муниципальное образование «Чуонинский наслег»</w:t>
      </w:r>
    </w:p>
    <w:p w:rsidR="005A098F" w:rsidRPr="00D040FC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  <w:r w:rsidRPr="00D040FC">
        <w:rPr>
          <w:rFonts w:ascii="Times New Roman" w:hAnsi="Times New Roman" w:cs="Times New Roman"/>
          <w:b/>
          <w:szCs w:val="24"/>
        </w:rPr>
        <w:t>Чуонинский наслежный Совет</w:t>
      </w:r>
    </w:p>
    <w:p w:rsidR="005A098F" w:rsidRPr="00D040FC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  <w:r w:rsidRPr="00D040FC">
        <w:rPr>
          <w:rFonts w:ascii="Times New Roman" w:hAnsi="Times New Roman" w:cs="Times New Roman"/>
          <w:b/>
          <w:szCs w:val="24"/>
        </w:rPr>
        <w:t xml:space="preserve">    </w:t>
      </w:r>
      <w:r w:rsidRPr="00D040FC">
        <w:rPr>
          <w:rFonts w:ascii="Times New Roman" w:hAnsi="Times New Roman" w:cs="Times New Roman"/>
          <w:b/>
          <w:szCs w:val="24"/>
          <w:lang w:val="en-US"/>
        </w:rPr>
        <w:t>XXXVI</w:t>
      </w:r>
      <w:r w:rsidRPr="00D040FC">
        <w:rPr>
          <w:rFonts w:ascii="Times New Roman" w:hAnsi="Times New Roman" w:cs="Times New Roman"/>
          <w:b/>
          <w:szCs w:val="24"/>
        </w:rPr>
        <w:t xml:space="preserve"> сессия </w:t>
      </w:r>
      <w:r w:rsidRPr="00D040FC">
        <w:rPr>
          <w:rFonts w:ascii="Times New Roman" w:hAnsi="Times New Roman" w:cs="Times New Roman"/>
          <w:b/>
          <w:szCs w:val="24"/>
          <w:lang w:val="en-US"/>
        </w:rPr>
        <w:t>IV</w:t>
      </w:r>
      <w:r w:rsidRPr="00D040FC">
        <w:rPr>
          <w:rFonts w:ascii="Times New Roman" w:hAnsi="Times New Roman" w:cs="Times New Roman"/>
          <w:b/>
          <w:szCs w:val="24"/>
        </w:rPr>
        <w:t xml:space="preserve"> созыва     </w:t>
      </w:r>
    </w:p>
    <w:p w:rsidR="005A098F" w:rsidRPr="00D040FC" w:rsidRDefault="001A00EE" w:rsidP="005A098F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 </w:t>
      </w:r>
      <w:r w:rsidR="005A098F" w:rsidRPr="00D040FC">
        <w:rPr>
          <w:rFonts w:ascii="Times New Roman" w:hAnsi="Times New Roman" w:cs="Times New Roman"/>
          <w:b/>
          <w:szCs w:val="24"/>
        </w:rPr>
        <w:t xml:space="preserve"> </w:t>
      </w:r>
    </w:p>
    <w:p w:rsidR="005A098F" w:rsidRPr="00D040FC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</w:p>
    <w:p w:rsidR="005A098F" w:rsidRPr="00D040FC" w:rsidRDefault="005A098F" w:rsidP="005A098F">
      <w:pPr>
        <w:rPr>
          <w:rFonts w:ascii="Times New Roman" w:hAnsi="Times New Roman" w:cs="Times New Roman"/>
          <w:b/>
          <w:szCs w:val="24"/>
        </w:rPr>
      </w:pPr>
      <w:r w:rsidRPr="00D040FC">
        <w:rPr>
          <w:rFonts w:ascii="Times New Roman" w:hAnsi="Times New Roman" w:cs="Times New Roman"/>
          <w:b/>
          <w:szCs w:val="24"/>
        </w:rPr>
        <w:t>«</w:t>
      </w:r>
      <w:r w:rsidRPr="00D040FC">
        <w:rPr>
          <w:rFonts w:ascii="Times New Roman" w:hAnsi="Times New Roman" w:cs="Times New Roman"/>
          <w:b/>
          <w:szCs w:val="24"/>
        </w:rPr>
        <w:softHyphen/>
      </w:r>
      <w:r w:rsidRPr="00D040FC">
        <w:rPr>
          <w:rFonts w:ascii="Times New Roman" w:hAnsi="Times New Roman" w:cs="Times New Roman"/>
          <w:b/>
          <w:szCs w:val="24"/>
        </w:rPr>
        <w:softHyphen/>
      </w:r>
      <w:r w:rsidRPr="00D040FC">
        <w:rPr>
          <w:rFonts w:ascii="Times New Roman" w:hAnsi="Times New Roman" w:cs="Times New Roman"/>
          <w:b/>
          <w:szCs w:val="24"/>
          <w:u w:val="single"/>
        </w:rPr>
        <w:t>_10_</w:t>
      </w:r>
      <w:r w:rsidRPr="00D040FC">
        <w:rPr>
          <w:rFonts w:ascii="Times New Roman" w:hAnsi="Times New Roman" w:cs="Times New Roman"/>
          <w:b/>
          <w:szCs w:val="24"/>
        </w:rPr>
        <w:t xml:space="preserve">» </w:t>
      </w:r>
      <w:r w:rsidRPr="00D040FC">
        <w:rPr>
          <w:rFonts w:ascii="Times New Roman" w:hAnsi="Times New Roman" w:cs="Times New Roman"/>
          <w:b/>
          <w:szCs w:val="24"/>
          <w:u w:val="single"/>
        </w:rPr>
        <w:t>_марта</w:t>
      </w:r>
      <w:r w:rsidRPr="00D040FC">
        <w:rPr>
          <w:rFonts w:ascii="Times New Roman" w:hAnsi="Times New Roman" w:cs="Times New Roman"/>
          <w:b/>
          <w:szCs w:val="24"/>
        </w:rPr>
        <w:t xml:space="preserve"> 2021 года                                                                                                                      № 8</w:t>
      </w:r>
    </w:p>
    <w:p w:rsidR="005A098F" w:rsidRPr="00D040FC" w:rsidRDefault="005A098F" w:rsidP="005A098F">
      <w:pPr>
        <w:rPr>
          <w:rFonts w:ascii="Times New Roman" w:hAnsi="Times New Roman" w:cs="Times New Roman"/>
          <w:szCs w:val="24"/>
          <w:u w:val="single"/>
        </w:rPr>
      </w:pPr>
    </w:p>
    <w:p w:rsidR="005A098F" w:rsidRPr="00D040FC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  <w:r w:rsidRPr="00D040FC">
        <w:rPr>
          <w:rFonts w:ascii="Times New Roman" w:hAnsi="Times New Roman" w:cs="Times New Roman"/>
          <w:b/>
          <w:szCs w:val="24"/>
        </w:rPr>
        <w:t>РЕШЕНИЕ</w:t>
      </w:r>
    </w:p>
    <w:p w:rsidR="005A098F" w:rsidRPr="00D040FC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</w:p>
    <w:p w:rsidR="005A098F" w:rsidRPr="00D040FC" w:rsidRDefault="005A098F" w:rsidP="005A098F">
      <w:pPr>
        <w:spacing w:after="0"/>
        <w:jc w:val="center"/>
        <w:rPr>
          <w:rStyle w:val="a7"/>
          <w:rFonts w:ascii="Times New Roman" w:hAnsi="Times New Roman" w:cs="Times New Roman"/>
          <w:bCs w:val="0"/>
          <w:szCs w:val="24"/>
        </w:rPr>
      </w:pPr>
      <w:r w:rsidRPr="00D040FC">
        <w:rPr>
          <w:rStyle w:val="a7"/>
          <w:rFonts w:ascii="Times New Roman" w:hAnsi="Times New Roman" w:cs="Times New Roman"/>
          <w:szCs w:val="24"/>
        </w:rPr>
        <w:t>О нецелесообразности принятия на баланс старого здания Детской школы искусств</w:t>
      </w:r>
    </w:p>
    <w:p w:rsidR="005A098F" w:rsidRPr="00D040FC" w:rsidRDefault="005A098F" w:rsidP="005A098F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:rsidR="005A098F" w:rsidRPr="001A00EE" w:rsidRDefault="005A098F" w:rsidP="005A098F">
      <w:pPr>
        <w:jc w:val="both"/>
        <w:rPr>
          <w:rFonts w:ascii="Times New Roman" w:hAnsi="Times New Roman" w:cs="Times New Roman"/>
          <w:szCs w:val="24"/>
        </w:rPr>
      </w:pPr>
      <w:r w:rsidRPr="00D040FC">
        <w:rPr>
          <w:rFonts w:ascii="Times New Roman" w:hAnsi="Times New Roman" w:cs="Times New Roman"/>
          <w:b/>
          <w:szCs w:val="24"/>
        </w:rPr>
        <w:tab/>
      </w:r>
      <w:r w:rsidRPr="00D040FC">
        <w:rPr>
          <w:rFonts w:ascii="Times New Roman" w:hAnsi="Times New Roman" w:cs="Times New Roman"/>
          <w:szCs w:val="24"/>
        </w:rPr>
        <w:t>Заслушав и обсудив информацию Главы Администрации МО «Чуонинский наслег» Гороховой Т.В.</w:t>
      </w:r>
      <w:r w:rsidR="001A00EE">
        <w:rPr>
          <w:rFonts w:ascii="Times New Roman" w:hAnsi="Times New Roman" w:cs="Times New Roman"/>
          <w:szCs w:val="24"/>
        </w:rPr>
        <w:t xml:space="preserve"> </w:t>
      </w:r>
      <w:bookmarkStart w:id="0" w:name="_GoBack"/>
      <w:bookmarkEnd w:id="0"/>
      <w:r w:rsidRPr="00D040FC">
        <w:rPr>
          <w:rFonts w:ascii="Times New Roman" w:eastAsiaTheme="minorEastAsia" w:hAnsi="Times New Roman" w:cs="Times New Roman"/>
          <w:b/>
          <w:szCs w:val="24"/>
        </w:rPr>
        <w:t>сессия наслежного Совета депутатов решила:</w:t>
      </w:r>
    </w:p>
    <w:p w:rsidR="005A098F" w:rsidRPr="00D040FC" w:rsidRDefault="005A098F" w:rsidP="005A098F">
      <w:pPr>
        <w:jc w:val="both"/>
        <w:rPr>
          <w:rFonts w:ascii="Times New Roman" w:hAnsi="Times New Roman" w:cs="Times New Roman"/>
          <w:szCs w:val="24"/>
        </w:rPr>
      </w:pPr>
    </w:p>
    <w:p w:rsidR="005A098F" w:rsidRPr="00D040FC" w:rsidRDefault="005A098F" w:rsidP="005A098F">
      <w:pPr>
        <w:jc w:val="both"/>
        <w:rPr>
          <w:rFonts w:ascii="Times New Roman" w:hAnsi="Times New Roman" w:cs="Times New Roman"/>
          <w:szCs w:val="24"/>
        </w:rPr>
      </w:pPr>
      <w:r w:rsidRPr="00D040FC">
        <w:rPr>
          <w:rFonts w:ascii="Times New Roman" w:eastAsiaTheme="minorEastAsia" w:hAnsi="Times New Roman" w:cs="Times New Roman"/>
          <w:b/>
          <w:szCs w:val="24"/>
        </w:rPr>
        <w:t xml:space="preserve">         1</w:t>
      </w:r>
      <w:r w:rsidRPr="00D040FC">
        <w:rPr>
          <w:rFonts w:ascii="Times New Roman" w:eastAsiaTheme="minorEastAsia" w:hAnsi="Times New Roman" w:cs="Times New Roman"/>
          <w:szCs w:val="24"/>
        </w:rPr>
        <w:t>.</w:t>
      </w:r>
      <w:r w:rsidRPr="00D040FC">
        <w:rPr>
          <w:rFonts w:ascii="Times New Roman" w:hAnsi="Times New Roman" w:cs="Times New Roman"/>
          <w:b/>
          <w:szCs w:val="24"/>
        </w:rPr>
        <w:t xml:space="preserve">   </w:t>
      </w:r>
      <w:r w:rsidRPr="00D040FC">
        <w:rPr>
          <w:rFonts w:ascii="Times New Roman" w:hAnsi="Times New Roman" w:cs="Times New Roman"/>
          <w:szCs w:val="24"/>
        </w:rPr>
        <w:t>Отказать МКУ КИО в принятии на баланс в МО «Чуонинский наслег»</w:t>
      </w:r>
      <w:r w:rsidRPr="00D040FC">
        <w:rPr>
          <w:rFonts w:ascii="Times New Roman" w:hAnsi="Times New Roman" w:cs="Times New Roman"/>
          <w:b/>
          <w:szCs w:val="24"/>
        </w:rPr>
        <w:t xml:space="preserve"> </w:t>
      </w:r>
      <w:r w:rsidRPr="00D040FC">
        <w:rPr>
          <w:rFonts w:ascii="Times New Roman" w:hAnsi="Times New Roman" w:cs="Times New Roman"/>
          <w:szCs w:val="24"/>
        </w:rPr>
        <w:t>старого здания Детской школы искусств.</w:t>
      </w:r>
    </w:p>
    <w:p w:rsidR="005A098F" w:rsidRPr="00D040FC" w:rsidRDefault="005A098F" w:rsidP="005A098F">
      <w:pPr>
        <w:tabs>
          <w:tab w:val="left" w:pos="851"/>
        </w:tabs>
        <w:jc w:val="both"/>
        <w:rPr>
          <w:rFonts w:ascii="Times New Roman" w:eastAsiaTheme="minorEastAsia" w:hAnsi="Times New Roman" w:cs="Times New Roman"/>
          <w:szCs w:val="24"/>
        </w:rPr>
      </w:pPr>
      <w:r w:rsidRPr="00D040FC">
        <w:rPr>
          <w:rFonts w:ascii="Times New Roman" w:hAnsi="Times New Roman" w:cs="Times New Roman"/>
          <w:b/>
          <w:szCs w:val="24"/>
        </w:rPr>
        <w:t xml:space="preserve">         2. </w:t>
      </w:r>
      <w:r w:rsidRPr="00D040FC">
        <w:rPr>
          <w:rFonts w:ascii="Times New Roman" w:hAnsi="Times New Roman" w:cs="Times New Roman"/>
          <w:szCs w:val="24"/>
        </w:rPr>
        <w:t xml:space="preserve">Настоящее решение вступает в силу с момента его официального опубликования. </w:t>
      </w:r>
    </w:p>
    <w:p w:rsidR="005A098F" w:rsidRPr="00D040FC" w:rsidRDefault="005A098F" w:rsidP="005A098F">
      <w:pPr>
        <w:tabs>
          <w:tab w:val="left" w:pos="851"/>
        </w:tabs>
        <w:jc w:val="both"/>
        <w:rPr>
          <w:rFonts w:ascii="Times New Roman" w:hAnsi="Times New Roman" w:cs="Times New Roman"/>
          <w:szCs w:val="24"/>
        </w:rPr>
      </w:pPr>
      <w:r w:rsidRPr="00D040FC">
        <w:rPr>
          <w:rFonts w:ascii="Times New Roman" w:hAnsi="Times New Roman" w:cs="Times New Roman"/>
          <w:b/>
          <w:szCs w:val="24"/>
        </w:rPr>
        <w:t xml:space="preserve">         3. </w:t>
      </w:r>
      <w:r w:rsidRPr="00D040FC">
        <w:rPr>
          <w:rFonts w:ascii="Times New Roman" w:hAnsi="Times New Roman" w:cs="Times New Roman"/>
          <w:szCs w:val="24"/>
        </w:rPr>
        <w:t>Контроль исполнения возложить на заместителя Главы администрации МО «Чуонинский наслег» Николаева В.В.</w:t>
      </w:r>
    </w:p>
    <w:p w:rsidR="005A098F" w:rsidRPr="00D040FC" w:rsidRDefault="005A098F" w:rsidP="005A098F">
      <w:pPr>
        <w:tabs>
          <w:tab w:val="left" w:pos="851"/>
        </w:tabs>
        <w:jc w:val="both"/>
        <w:rPr>
          <w:rFonts w:ascii="Times New Roman" w:hAnsi="Times New Roman" w:cs="Times New Roman"/>
          <w:szCs w:val="24"/>
        </w:rPr>
      </w:pPr>
      <w:r w:rsidRPr="00D040FC">
        <w:rPr>
          <w:rFonts w:ascii="Times New Roman" w:hAnsi="Times New Roman" w:cs="Times New Roman"/>
          <w:szCs w:val="24"/>
        </w:rPr>
        <w:t xml:space="preserve">             </w:t>
      </w:r>
    </w:p>
    <w:p w:rsidR="005A098F" w:rsidRPr="00D040FC" w:rsidRDefault="005A098F" w:rsidP="005A098F">
      <w:pPr>
        <w:tabs>
          <w:tab w:val="left" w:pos="851"/>
        </w:tabs>
        <w:jc w:val="both"/>
        <w:rPr>
          <w:rFonts w:ascii="Times New Roman" w:eastAsiaTheme="minorEastAsia" w:hAnsi="Times New Roman" w:cs="Times New Roman"/>
          <w:szCs w:val="24"/>
        </w:rPr>
      </w:pPr>
    </w:p>
    <w:p w:rsidR="005A098F" w:rsidRPr="00D040FC" w:rsidRDefault="005A098F" w:rsidP="005A098F">
      <w:pPr>
        <w:tabs>
          <w:tab w:val="left" w:pos="851"/>
        </w:tabs>
        <w:jc w:val="both"/>
        <w:rPr>
          <w:rFonts w:ascii="Times New Roman" w:eastAsiaTheme="minorEastAsia" w:hAnsi="Times New Roman" w:cs="Times New Roman"/>
          <w:szCs w:val="24"/>
        </w:rPr>
      </w:pPr>
    </w:p>
    <w:p w:rsidR="005A098F" w:rsidRPr="00D040FC" w:rsidRDefault="005A098F" w:rsidP="005A098F">
      <w:pPr>
        <w:pStyle w:val="a3"/>
        <w:jc w:val="both"/>
        <w:rPr>
          <w:rFonts w:ascii="Times New Roman" w:hAnsi="Times New Roman" w:cs="Times New Roman"/>
          <w:szCs w:val="24"/>
        </w:rPr>
      </w:pPr>
    </w:p>
    <w:p w:rsidR="005A098F" w:rsidRPr="00D040FC" w:rsidRDefault="005A098F" w:rsidP="005A098F">
      <w:pPr>
        <w:pStyle w:val="a3"/>
        <w:rPr>
          <w:rFonts w:ascii="Times New Roman" w:hAnsi="Times New Roman" w:cs="Times New Roman"/>
          <w:szCs w:val="24"/>
        </w:rPr>
      </w:pPr>
      <w:r w:rsidRPr="00D040FC">
        <w:rPr>
          <w:rFonts w:ascii="Times New Roman" w:hAnsi="Times New Roman" w:cs="Times New Roman"/>
          <w:szCs w:val="24"/>
        </w:rPr>
        <w:t xml:space="preserve">Глава МО «Чуонинский </w:t>
      </w:r>
      <w:proofErr w:type="gramStart"/>
      <w:r w:rsidRPr="00D040FC">
        <w:rPr>
          <w:rFonts w:ascii="Times New Roman" w:hAnsi="Times New Roman" w:cs="Times New Roman"/>
          <w:szCs w:val="24"/>
        </w:rPr>
        <w:t xml:space="preserve">наслег»   </w:t>
      </w:r>
      <w:proofErr w:type="gramEnd"/>
      <w:r w:rsidRPr="00D040FC">
        <w:rPr>
          <w:rFonts w:ascii="Times New Roman" w:hAnsi="Times New Roman" w:cs="Times New Roman"/>
          <w:szCs w:val="24"/>
        </w:rPr>
        <w:t xml:space="preserve">                                                                         Т.В.Горохова</w:t>
      </w:r>
    </w:p>
    <w:p w:rsidR="005A098F" w:rsidRPr="00D040FC" w:rsidRDefault="005A098F" w:rsidP="005A098F">
      <w:pPr>
        <w:pStyle w:val="a3"/>
        <w:jc w:val="both"/>
        <w:rPr>
          <w:rFonts w:ascii="Times New Roman" w:hAnsi="Times New Roman" w:cs="Times New Roman"/>
          <w:szCs w:val="24"/>
        </w:rPr>
      </w:pPr>
    </w:p>
    <w:p w:rsidR="005A098F" w:rsidRPr="00D040FC" w:rsidRDefault="005A098F" w:rsidP="005A098F">
      <w:pPr>
        <w:pStyle w:val="a3"/>
        <w:jc w:val="both"/>
        <w:rPr>
          <w:rFonts w:ascii="Times New Roman" w:hAnsi="Times New Roman" w:cs="Times New Roman"/>
          <w:szCs w:val="24"/>
        </w:rPr>
      </w:pPr>
      <w:r w:rsidRPr="00D040FC">
        <w:rPr>
          <w:rFonts w:ascii="Times New Roman" w:hAnsi="Times New Roman" w:cs="Times New Roman"/>
          <w:szCs w:val="24"/>
        </w:rPr>
        <w:t>Председатель Чуонинского</w:t>
      </w:r>
    </w:p>
    <w:p w:rsidR="005A098F" w:rsidRDefault="005A098F" w:rsidP="005A098F">
      <w:pPr>
        <w:pStyle w:val="a3"/>
        <w:rPr>
          <w:rFonts w:ascii="Times New Roman" w:hAnsi="Times New Roman" w:cs="Times New Roman"/>
          <w:szCs w:val="24"/>
        </w:rPr>
      </w:pPr>
      <w:r w:rsidRPr="00D040FC">
        <w:rPr>
          <w:rFonts w:ascii="Times New Roman" w:hAnsi="Times New Roman" w:cs="Times New Roman"/>
          <w:szCs w:val="24"/>
        </w:rPr>
        <w:t xml:space="preserve">Наслежного совета                                                         </w:t>
      </w:r>
      <w:r w:rsidR="00D040FC">
        <w:rPr>
          <w:rFonts w:ascii="Times New Roman" w:hAnsi="Times New Roman" w:cs="Times New Roman"/>
          <w:szCs w:val="24"/>
        </w:rPr>
        <w:t xml:space="preserve">             </w:t>
      </w:r>
      <w:r w:rsidRPr="00D040FC">
        <w:rPr>
          <w:rFonts w:ascii="Times New Roman" w:hAnsi="Times New Roman" w:cs="Times New Roman"/>
          <w:szCs w:val="24"/>
        </w:rPr>
        <w:t xml:space="preserve">                             Т.В.Горохова</w:t>
      </w:r>
    </w:p>
    <w:p w:rsidR="00D040FC" w:rsidRDefault="00D040FC" w:rsidP="005A098F">
      <w:pPr>
        <w:pStyle w:val="a3"/>
        <w:rPr>
          <w:rFonts w:ascii="Times New Roman" w:hAnsi="Times New Roman" w:cs="Times New Roman"/>
          <w:szCs w:val="24"/>
        </w:rPr>
      </w:pPr>
    </w:p>
    <w:p w:rsidR="00D040FC" w:rsidRDefault="00D040FC" w:rsidP="005A098F">
      <w:pPr>
        <w:pStyle w:val="a3"/>
        <w:rPr>
          <w:rFonts w:ascii="Times New Roman" w:hAnsi="Times New Roman" w:cs="Times New Roman"/>
          <w:szCs w:val="24"/>
        </w:rPr>
      </w:pPr>
    </w:p>
    <w:p w:rsidR="00D040FC" w:rsidRDefault="00D040FC" w:rsidP="005A098F">
      <w:pPr>
        <w:pStyle w:val="a3"/>
        <w:rPr>
          <w:rFonts w:ascii="Times New Roman" w:hAnsi="Times New Roman" w:cs="Times New Roman"/>
          <w:szCs w:val="24"/>
        </w:rPr>
      </w:pPr>
    </w:p>
    <w:p w:rsidR="00D040FC" w:rsidRDefault="00D040FC" w:rsidP="005A098F">
      <w:pPr>
        <w:pStyle w:val="a3"/>
        <w:rPr>
          <w:rFonts w:ascii="Times New Roman" w:hAnsi="Times New Roman" w:cs="Times New Roman"/>
          <w:szCs w:val="24"/>
        </w:rPr>
      </w:pPr>
    </w:p>
    <w:p w:rsidR="00D040FC" w:rsidRDefault="00D040FC" w:rsidP="005A098F">
      <w:pPr>
        <w:pStyle w:val="a3"/>
        <w:rPr>
          <w:rFonts w:ascii="Times New Roman" w:hAnsi="Times New Roman" w:cs="Times New Roman"/>
          <w:szCs w:val="24"/>
        </w:rPr>
      </w:pPr>
    </w:p>
    <w:p w:rsidR="00D040FC" w:rsidRDefault="00D040FC" w:rsidP="005A098F">
      <w:pPr>
        <w:pStyle w:val="a3"/>
        <w:rPr>
          <w:rFonts w:ascii="Times New Roman" w:hAnsi="Times New Roman" w:cs="Times New Roman"/>
          <w:szCs w:val="24"/>
        </w:rPr>
      </w:pPr>
    </w:p>
    <w:p w:rsidR="00D040FC" w:rsidRPr="00D040FC" w:rsidRDefault="00D040FC" w:rsidP="005A098F">
      <w:pPr>
        <w:pStyle w:val="a3"/>
        <w:rPr>
          <w:rFonts w:ascii="Times New Roman" w:hAnsi="Times New Roman" w:cs="Times New Roman"/>
          <w:szCs w:val="24"/>
        </w:rPr>
      </w:pPr>
    </w:p>
    <w:sectPr w:rsidR="00D040FC" w:rsidRPr="00D040FC" w:rsidSect="001A00EE">
      <w:pgSz w:w="11906" w:h="16838"/>
      <w:pgMar w:top="709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05F8"/>
    <w:multiLevelType w:val="hybridMultilevel"/>
    <w:tmpl w:val="FD00B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A213B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CD638F"/>
    <w:multiLevelType w:val="hybridMultilevel"/>
    <w:tmpl w:val="845EA2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0C29A1"/>
    <w:multiLevelType w:val="hybridMultilevel"/>
    <w:tmpl w:val="A5844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C19B2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4076"/>
    <w:multiLevelType w:val="hybridMultilevel"/>
    <w:tmpl w:val="547C8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A1200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475F"/>
    <w:multiLevelType w:val="hybridMultilevel"/>
    <w:tmpl w:val="9C8ADA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4F1327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E330E"/>
    <w:multiLevelType w:val="hybridMultilevel"/>
    <w:tmpl w:val="ADEA66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9A110E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16FC"/>
    <w:multiLevelType w:val="hybridMultilevel"/>
    <w:tmpl w:val="0B728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060E5"/>
    <w:multiLevelType w:val="hybridMultilevel"/>
    <w:tmpl w:val="DE5C2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21077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9F74ED0"/>
    <w:multiLevelType w:val="hybridMultilevel"/>
    <w:tmpl w:val="73865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01ABA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5373DC"/>
    <w:multiLevelType w:val="hybridMultilevel"/>
    <w:tmpl w:val="332C8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AC325DE"/>
    <w:multiLevelType w:val="hybridMultilevel"/>
    <w:tmpl w:val="D96CA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43551"/>
    <w:multiLevelType w:val="hybridMultilevel"/>
    <w:tmpl w:val="2A7AE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21F32"/>
    <w:multiLevelType w:val="hybridMultilevel"/>
    <w:tmpl w:val="DB12E3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AB4AEE"/>
    <w:multiLevelType w:val="hybridMultilevel"/>
    <w:tmpl w:val="BA5002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A45CE1"/>
    <w:multiLevelType w:val="hybridMultilevel"/>
    <w:tmpl w:val="C1881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85196"/>
    <w:multiLevelType w:val="hybridMultilevel"/>
    <w:tmpl w:val="40EC1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70232"/>
    <w:multiLevelType w:val="hybridMultilevel"/>
    <w:tmpl w:val="D4544B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D70F33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A001C"/>
    <w:multiLevelType w:val="hybridMultilevel"/>
    <w:tmpl w:val="CCC2AB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D770C44"/>
    <w:multiLevelType w:val="hybridMultilevel"/>
    <w:tmpl w:val="82CA10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"/>
  </w:num>
  <w:num w:numId="3">
    <w:abstractNumId w:val="18"/>
  </w:num>
  <w:num w:numId="4">
    <w:abstractNumId w:val="9"/>
  </w:num>
  <w:num w:numId="5">
    <w:abstractNumId w:val="14"/>
  </w:num>
  <w:num w:numId="6">
    <w:abstractNumId w:val="2"/>
  </w:num>
  <w:num w:numId="7">
    <w:abstractNumId w:val="21"/>
  </w:num>
  <w:num w:numId="8">
    <w:abstractNumId w:val="11"/>
  </w:num>
  <w:num w:numId="9">
    <w:abstractNumId w:val="19"/>
  </w:num>
  <w:num w:numId="10">
    <w:abstractNumId w:val="17"/>
  </w:num>
  <w:num w:numId="11">
    <w:abstractNumId w:val="26"/>
  </w:num>
  <w:num w:numId="12">
    <w:abstractNumId w:val="8"/>
  </w:num>
  <w:num w:numId="13">
    <w:abstractNumId w:val="0"/>
  </w:num>
  <w:num w:numId="14">
    <w:abstractNumId w:val="4"/>
  </w:num>
  <w:num w:numId="15">
    <w:abstractNumId w:val="16"/>
  </w:num>
  <w:num w:numId="16">
    <w:abstractNumId w:val="22"/>
  </w:num>
  <w:num w:numId="17">
    <w:abstractNumId w:val="25"/>
  </w:num>
  <w:num w:numId="18">
    <w:abstractNumId w:val="3"/>
  </w:num>
  <w:num w:numId="19">
    <w:abstractNumId w:val="23"/>
  </w:num>
  <w:num w:numId="20">
    <w:abstractNumId w:val="5"/>
  </w:num>
  <w:num w:numId="21">
    <w:abstractNumId w:val="20"/>
  </w:num>
  <w:num w:numId="22">
    <w:abstractNumId w:val="15"/>
  </w:num>
  <w:num w:numId="23">
    <w:abstractNumId w:val="24"/>
  </w:num>
  <w:num w:numId="24">
    <w:abstractNumId w:val="7"/>
  </w:num>
  <w:num w:numId="25">
    <w:abstractNumId w:val="12"/>
  </w:num>
  <w:num w:numId="26">
    <w:abstractNumId w:val="1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4156"/>
    <w:rsid w:val="0003524D"/>
    <w:rsid w:val="00043836"/>
    <w:rsid w:val="00057CC0"/>
    <w:rsid w:val="00082B5B"/>
    <w:rsid w:val="00097DC6"/>
    <w:rsid w:val="000C1928"/>
    <w:rsid w:val="000E215A"/>
    <w:rsid w:val="001A00EE"/>
    <w:rsid w:val="001C482A"/>
    <w:rsid w:val="001D3751"/>
    <w:rsid w:val="001E1D2B"/>
    <w:rsid w:val="0020131A"/>
    <w:rsid w:val="0022652E"/>
    <w:rsid w:val="002419EA"/>
    <w:rsid w:val="002A17F9"/>
    <w:rsid w:val="002A7296"/>
    <w:rsid w:val="002B79B5"/>
    <w:rsid w:val="0032412E"/>
    <w:rsid w:val="003415C0"/>
    <w:rsid w:val="003B37D4"/>
    <w:rsid w:val="003B44A2"/>
    <w:rsid w:val="003C5CE0"/>
    <w:rsid w:val="004101CF"/>
    <w:rsid w:val="004111B9"/>
    <w:rsid w:val="00467818"/>
    <w:rsid w:val="00477047"/>
    <w:rsid w:val="004A490C"/>
    <w:rsid w:val="004B4156"/>
    <w:rsid w:val="004F7B28"/>
    <w:rsid w:val="00525A3A"/>
    <w:rsid w:val="005703DC"/>
    <w:rsid w:val="005A098F"/>
    <w:rsid w:val="005B06BB"/>
    <w:rsid w:val="005C3046"/>
    <w:rsid w:val="005E1845"/>
    <w:rsid w:val="005E718B"/>
    <w:rsid w:val="00657E7A"/>
    <w:rsid w:val="0066543D"/>
    <w:rsid w:val="00666134"/>
    <w:rsid w:val="006936BF"/>
    <w:rsid w:val="006E70A1"/>
    <w:rsid w:val="006F2E26"/>
    <w:rsid w:val="00717A1B"/>
    <w:rsid w:val="00795634"/>
    <w:rsid w:val="007B2F9D"/>
    <w:rsid w:val="007D1ED4"/>
    <w:rsid w:val="008039C7"/>
    <w:rsid w:val="00823200"/>
    <w:rsid w:val="00901D26"/>
    <w:rsid w:val="00923B6B"/>
    <w:rsid w:val="00941C1F"/>
    <w:rsid w:val="009864AC"/>
    <w:rsid w:val="00A659A2"/>
    <w:rsid w:val="00A758FF"/>
    <w:rsid w:val="00AB31A6"/>
    <w:rsid w:val="00AD25C7"/>
    <w:rsid w:val="00AD7422"/>
    <w:rsid w:val="00AE05DC"/>
    <w:rsid w:val="00B918F7"/>
    <w:rsid w:val="00C11787"/>
    <w:rsid w:val="00C46012"/>
    <w:rsid w:val="00C951D1"/>
    <w:rsid w:val="00CE328C"/>
    <w:rsid w:val="00D040FC"/>
    <w:rsid w:val="00D312B6"/>
    <w:rsid w:val="00D70D92"/>
    <w:rsid w:val="00DC6754"/>
    <w:rsid w:val="00E10294"/>
    <w:rsid w:val="00E64C44"/>
    <w:rsid w:val="00EA2A78"/>
    <w:rsid w:val="00EF0434"/>
    <w:rsid w:val="00F1003F"/>
    <w:rsid w:val="00F12B9F"/>
    <w:rsid w:val="00F40AF8"/>
    <w:rsid w:val="00FD4515"/>
    <w:rsid w:val="00FE1B66"/>
    <w:rsid w:val="00FE2413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397E6"/>
  <w15:docId w15:val="{C5C30FC1-26AD-413F-8D2D-43DE2B7A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451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3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3200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uiPriority w:val="99"/>
    <w:rsid w:val="000C1928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9F1F7-AE61-4990-9671-3840D5A0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Приемная</cp:lastModifiedBy>
  <cp:revision>48</cp:revision>
  <cp:lastPrinted>2021-03-10T07:46:00Z</cp:lastPrinted>
  <dcterms:created xsi:type="dcterms:W3CDTF">2020-11-04T02:13:00Z</dcterms:created>
  <dcterms:modified xsi:type="dcterms:W3CDTF">2021-03-15T03:26:00Z</dcterms:modified>
</cp:coreProperties>
</file>