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CF" w:rsidRPr="00B17B11" w:rsidRDefault="004101CF" w:rsidP="002C01F3">
      <w:pPr>
        <w:pStyle w:val="2"/>
        <w:rPr>
          <w:sz w:val="22"/>
          <w:szCs w:val="22"/>
        </w:rPr>
      </w:pPr>
    </w:p>
    <w:p w:rsidR="002C01F3" w:rsidRPr="00B17B11" w:rsidRDefault="004B4156" w:rsidP="002C01F3">
      <w:pPr>
        <w:spacing w:after="0"/>
        <w:jc w:val="center"/>
        <w:rPr>
          <w:rFonts w:ascii="Times New Roman" w:hAnsi="Times New Roman" w:cs="Times New Roman"/>
          <w:b/>
        </w:rPr>
      </w:pPr>
      <w:r w:rsidRPr="00B17B11">
        <w:rPr>
          <w:rFonts w:ascii="Times New Roman" w:hAnsi="Times New Roman" w:cs="Times New Roman"/>
          <w:b/>
        </w:rPr>
        <w:t>Российская Федерация (России)</w:t>
      </w:r>
      <w:r w:rsidR="002C01F3" w:rsidRPr="00B17B11">
        <w:rPr>
          <w:rFonts w:ascii="Times New Roman" w:hAnsi="Times New Roman" w:cs="Times New Roman"/>
          <w:b/>
        </w:rPr>
        <w:t xml:space="preserve"> </w:t>
      </w:r>
      <w:r w:rsidR="002C01F3" w:rsidRPr="00B17B11">
        <w:rPr>
          <w:rFonts w:ascii="Times New Roman" w:hAnsi="Times New Roman" w:cs="Times New Roman"/>
          <w:b/>
        </w:rPr>
        <w:t>Российская Федерация (России)</w:t>
      </w:r>
    </w:p>
    <w:p w:rsidR="002C01F3" w:rsidRPr="00B17B11" w:rsidRDefault="002C01F3" w:rsidP="002C01F3">
      <w:pPr>
        <w:spacing w:after="0"/>
        <w:jc w:val="center"/>
        <w:rPr>
          <w:rFonts w:ascii="Times New Roman" w:hAnsi="Times New Roman" w:cs="Times New Roman"/>
          <w:b/>
        </w:rPr>
      </w:pPr>
      <w:r w:rsidRPr="00B17B11">
        <w:rPr>
          <w:rFonts w:ascii="Times New Roman" w:hAnsi="Times New Roman" w:cs="Times New Roman"/>
          <w:b/>
        </w:rPr>
        <w:t>Республика Саха (Якутия)</w:t>
      </w:r>
    </w:p>
    <w:p w:rsidR="002C01F3" w:rsidRPr="00B17B11" w:rsidRDefault="002C01F3" w:rsidP="002C01F3">
      <w:pPr>
        <w:spacing w:after="0"/>
        <w:jc w:val="center"/>
        <w:rPr>
          <w:rFonts w:ascii="Times New Roman" w:hAnsi="Times New Roman" w:cs="Times New Roman"/>
          <w:b/>
        </w:rPr>
      </w:pPr>
    </w:p>
    <w:p w:rsidR="002C01F3" w:rsidRPr="00B17B11" w:rsidRDefault="002C01F3" w:rsidP="002C01F3">
      <w:pPr>
        <w:jc w:val="center"/>
        <w:rPr>
          <w:rFonts w:ascii="Times New Roman" w:hAnsi="Times New Roman" w:cs="Times New Roman"/>
          <w:b/>
        </w:rPr>
      </w:pPr>
      <w:r w:rsidRPr="00B17B11">
        <w:rPr>
          <w:rFonts w:ascii="Times New Roman" w:hAnsi="Times New Roman" w:cs="Times New Roman"/>
          <w:b/>
        </w:rPr>
        <w:t>Мирнинский район</w:t>
      </w:r>
    </w:p>
    <w:p w:rsidR="002C01F3" w:rsidRPr="00B17B11" w:rsidRDefault="002C01F3" w:rsidP="002C01F3">
      <w:pPr>
        <w:jc w:val="center"/>
        <w:rPr>
          <w:rFonts w:ascii="Times New Roman" w:hAnsi="Times New Roman" w:cs="Times New Roman"/>
          <w:b/>
        </w:rPr>
      </w:pPr>
      <w:r w:rsidRPr="00B17B11">
        <w:rPr>
          <w:rFonts w:ascii="Times New Roman" w:hAnsi="Times New Roman" w:cs="Times New Roman"/>
          <w:b/>
        </w:rPr>
        <w:t>Муниципальное образование «Чуонинский наслег»</w:t>
      </w:r>
    </w:p>
    <w:p w:rsidR="002C01F3" w:rsidRPr="00B17B11" w:rsidRDefault="002C01F3" w:rsidP="002C01F3">
      <w:pPr>
        <w:jc w:val="center"/>
        <w:rPr>
          <w:rFonts w:ascii="Times New Roman" w:hAnsi="Times New Roman" w:cs="Times New Roman"/>
          <w:b/>
        </w:rPr>
      </w:pPr>
      <w:r w:rsidRPr="00B17B11">
        <w:rPr>
          <w:rFonts w:ascii="Times New Roman" w:hAnsi="Times New Roman" w:cs="Times New Roman"/>
          <w:b/>
        </w:rPr>
        <w:t>Чуонинский наслежный Совет</w:t>
      </w:r>
    </w:p>
    <w:p w:rsidR="002C01F3" w:rsidRPr="00B17B11" w:rsidRDefault="002C01F3" w:rsidP="002C01F3">
      <w:pPr>
        <w:jc w:val="center"/>
        <w:rPr>
          <w:rFonts w:ascii="Times New Roman" w:hAnsi="Times New Roman" w:cs="Times New Roman"/>
          <w:b/>
        </w:rPr>
      </w:pPr>
      <w:r w:rsidRPr="00B17B11">
        <w:rPr>
          <w:rFonts w:ascii="Times New Roman" w:hAnsi="Times New Roman" w:cs="Times New Roman"/>
          <w:b/>
          <w:lang w:val="en-US"/>
        </w:rPr>
        <w:t>XXXVI</w:t>
      </w:r>
      <w:r w:rsidRPr="00B17B11">
        <w:rPr>
          <w:rFonts w:ascii="Times New Roman" w:hAnsi="Times New Roman" w:cs="Times New Roman"/>
          <w:b/>
        </w:rPr>
        <w:t xml:space="preserve"> сессия </w:t>
      </w:r>
      <w:r w:rsidRPr="00B17B11">
        <w:rPr>
          <w:rFonts w:ascii="Times New Roman" w:hAnsi="Times New Roman" w:cs="Times New Roman"/>
          <w:b/>
          <w:lang w:val="en-US"/>
        </w:rPr>
        <w:t>IV</w:t>
      </w:r>
      <w:r w:rsidRPr="00B17B11">
        <w:rPr>
          <w:rFonts w:ascii="Times New Roman" w:hAnsi="Times New Roman" w:cs="Times New Roman"/>
          <w:b/>
        </w:rPr>
        <w:t xml:space="preserve"> созыва</w:t>
      </w:r>
    </w:p>
    <w:p w:rsidR="002C01F3" w:rsidRPr="00B17B11" w:rsidRDefault="002C01F3" w:rsidP="002C01F3">
      <w:pPr>
        <w:jc w:val="both"/>
        <w:rPr>
          <w:rFonts w:ascii="Times New Roman" w:hAnsi="Times New Roman" w:cs="Times New Roman"/>
          <w:b/>
          <w:u w:val="single"/>
        </w:rPr>
      </w:pPr>
      <w:r w:rsidRPr="00B17B11">
        <w:rPr>
          <w:rFonts w:ascii="Times New Roman" w:hAnsi="Times New Roman" w:cs="Times New Roman"/>
        </w:rPr>
        <w:t>«</w:t>
      </w:r>
      <w:r w:rsidRPr="00B17B11">
        <w:rPr>
          <w:rFonts w:ascii="Times New Roman" w:hAnsi="Times New Roman" w:cs="Times New Roman"/>
        </w:rPr>
        <w:softHyphen/>
      </w:r>
      <w:r w:rsidRPr="00B17B11">
        <w:rPr>
          <w:rFonts w:ascii="Times New Roman" w:hAnsi="Times New Roman" w:cs="Times New Roman"/>
        </w:rPr>
        <w:softHyphen/>
        <w:t>_</w:t>
      </w:r>
      <w:r w:rsidRPr="00B17B11">
        <w:rPr>
          <w:rFonts w:ascii="Times New Roman" w:hAnsi="Times New Roman" w:cs="Times New Roman"/>
          <w:u w:val="single"/>
        </w:rPr>
        <w:t>10_</w:t>
      </w:r>
      <w:r w:rsidRPr="00B17B11">
        <w:rPr>
          <w:rFonts w:ascii="Times New Roman" w:hAnsi="Times New Roman" w:cs="Times New Roman"/>
        </w:rPr>
        <w:t>» _</w:t>
      </w:r>
      <w:r w:rsidRPr="00B17B11">
        <w:rPr>
          <w:rFonts w:ascii="Times New Roman" w:hAnsi="Times New Roman" w:cs="Times New Roman"/>
          <w:u w:val="single"/>
        </w:rPr>
        <w:t>марта</w:t>
      </w:r>
      <w:r w:rsidRPr="00B17B11">
        <w:rPr>
          <w:rFonts w:ascii="Times New Roman" w:hAnsi="Times New Roman" w:cs="Times New Roman"/>
        </w:rPr>
        <w:t xml:space="preserve">__ 2021 года                                                                                       </w:t>
      </w:r>
      <w:r w:rsidRPr="00B17B11">
        <w:rPr>
          <w:rFonts w:ascii="Times New Roman" w:hAnsi="Times New Roman" w:cs="Times New Roman"/>
          <w:b/>
        </w:rPr>
        <w:t xml:space="preserve">№ </w:t>
      </w:r>
      <w:r w:rsidRPr="00B17B11">
        <w:rPr>
          <w:rFonts w:ascii="Times New Roman" w:hAnsi="Times New Roman" w:cs="Times New Roman"/>
          <w:b/>
          <w:u w:val="single"/>
        </w:rPr>
        <w:t>_3_</w:t>
      </w:r>
    </w:p>
    <w:p w:rsidR="002C01F3" w:rsidRPr="00B17B11" w:rsidRDefault="002C01F3" w:rsidP="002C01F3">
      <w:pPr>
        <w:jc w:val="center"/>
        <w:rPr>
          <w:rFonts w:ascii="Times New Roman" w:hAnsi="Times New Roman" w:cs="Times New Roman"/>
          <w:b/>
        </w:rPr>
      </w:pPr>
      <w:r w:rsidRPr="00B17B11">
        <w:rPr>
          <w:rFonts w:ascii="Times New Roman" w:hAnsi="Times New Roman" w:cs="Times New Roman"/>
          <w:b/>
        </w:rPr>
        <w:t>РЕШЕНИЕ</w:t>
      </w:r>
    </w:p>
    <w:p w:rsidR="002C01F3" w:rsidRPr="00B17B11" w:rsidRDefault="002C01F3" w:rsidP="002C01F3">
      <w:pPr>
        <w:spacing w:after="0"/>
        <w:jc w:val="center"/>
        <w:rPr>
          <w:rFonts w:ascii="Times New Roman" w:hAnsi="Times New Roman" w:cs="Times New Roman"/>
          <w:b/>
        </w:rPr>
      </w:pPr>
      <w:r w:rsidRPr="00B17B11">
        <w:rPr>
          <w:rFonts w:ascii="Times New Roman" w:hAnsi="Times New Roman" w:cs="Times New Roman"/>
          <w:b/>
        </w:rPr>
        <w:t xml:space="preserve">Об </w:t>
      </w:r>
      <w:r w:rsidRPr="00B17B11">
        <w:rPr>
          <w:rStyle w:val="a7"/>
          <w:rFonts w:ascii="Times New Roman" w:hAnsi="Times New Roman" w:cs="Times New Roman"/>
        </w:rPr>
        <w:t xml:space="preserve">утверждении Положения </w:t>
      </w:r>
      <w:r w:rsidRPr="00B17B11">
        <w:rPr>
          <w:rFonts w:ascii="Times New Roman" w:hAnsi="Times New Roman" w:cs="Times New Roman"/>
          <w:b/>
        </w:rPr>
        <w:t>о порядке реализации инициативных</w:t>
      </w:r>
    </w:p>
    <w:p w:rsidR="002C01F3" w:rsidRPr="00B17B11" w:rsidRDefault="002C01F3" w:rsidP="002C01F3">
      <w:pPr>
        <w:spacing w:after="0"/>
        <w:jc w:val="center"/>
        <w:rPr>
          <w:rStyle w:val="a7"/>
          <w:rFonts w:ascii="Times New Roman" w:hAnsi="Times New Roman" w:cs="Times New Roman"/>
          <w:bCs w:val="0"/>
        </w:rPr>
      </w:pPr>
      <w:r w:rsidRPr="00B17B11">
        <w:rPr>
          <w:rFonts w:ascii="Times New Roman" w:hAnsi="Times New Roman" w:cs="Times New Roman"/>
          <w:b/>
        </w:rPr>
        <w:t xml:space="preserve"> проектов </w:t>
      </w:r>
      <w:r w:rsidRPr="00B17B11">
        <w:rPr>
          <w:rStyle w:val="a7"/>
          <w:rFonts w:ascii="Times New Roman" w:hAnsi="Times New Roman" w:cs="Times New Roman"/>
        </w:rPr>
        <w:t>в муниципальном образовании «Мирнинский район»</w:t>
      </w:r>
    </w:p>
    <w:p w:rsidR="002C01F3" w:rsidRPr="00B17B11" w:rsidRDefault="002C01F3" w:rsidP="002C01F3">
      <w:pPr>
        <w:spacing w:after="0"/>
        <w:jc w:val="center"/>
        <w:rPr>
          <w:rStyle w:val="a7"/>
          <w:rFonts w:ascii="Times New Roman" w:hAnsi="Times New Roman" w:cs="Times New Roman"/>
        </w:rPr>
      </w:pPr>
      <w:r w:rsidRPr="00B17B11">
        <w:rPr>
          <w:rStyle w:val="a7"/>
          <w:rFonts w:ascii="Times New Roman" w:hAnsi="Times New Roman" w:cs="Times New Roman"/>
        </w:rPr>
        <w:t>Республики Саха (Якутия)</w:t>
      </w:r>
    </w:p>
    <w:p w:rsidR="002C01F3" w:rsidRPr="00B17B11" w:rsidRDefault="002C01F3" w:rsidP="002C01F3">
      <w:pPr>
        <w:spacing w:after="0"/>
        <w:jc w:val="center"/>
        <w:rPr>
          <w:rFonts w:ascii="Times New Roman" w:hAnsi="Times New Roman" w:cs="Times New Roman"/>
          <w:b/>
        </w:rPr>
      </w:pPr>
    </w:p>
    <w:p w:rsidR="002C01F3" w:rsidRPr="00B17B11" w:rsidRDefault="002C01F3" w:rsidP="002C01F3">
      <w:pPr>
        <w:jc w:val="both"/>
        <w:rPr>
          <w:rFonts w:ascii="Times New Roman" w:hAnsi="Times New Roman" w:cs="Times New Roman"/>
        </w:rPr>
      </w:pPr>
      <w:r w:rsidRPr="00B17B11">
        <w:rPr>
          <w:rFonts w:ascii="Times New Roman" w:hAnsi="Times New Roman" w:cs="Times New Roman"/>
          <w:b/>
        </w:rPr>
        <w:tab/>
      </w:r>
      <w:r w:rsidRPr="00B17B11">
        <w:rPr>
          <w:rFonts w:ascii="Times New Roman" w:hAnsi="Times New Roman" w:cs="Times New Roman"/>
        </w:rPr>
        <w:t>Заслушав и обсудив информацию Главы Администрации МО «Чуонинский наслег» в соответствии со статьями 26.1  и 56.1. Федерального закона от 6 октября 2003 г. № 131-ФЗ  «Об общих принципах организации местного самоуправления в Российской Федерации», с целью реализации мероприятий, имеющих приоритетное значение для жителей муниципального образования, по решению вопросов местного значения или иных вопросов, право решения которых предоставлено органам местного самоуправления</w:t>
      </w:r>
      <w:r w:rsidRPr="00B17B11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B17B11">
        <w:rPr>
          <w:rFonts w:ascii="Times New Roman" w:eastAsiaTheme="minorEastAsia" w:hAnsi="Times New Roman" w:cs="Times New Roman"/>
          <w:b/>
        </w:rPr>
        <w:t>сессия наслежного Совета депутатов решила:</w:t>
      </w:r>
    </w:p>
    <w:p w:rsidR="002C01F3" w:rsidRPr="00B17B11" w:rsidRDefault="002C01F3" w:rsidP="002C01F3">
      <w:pPr>
        <w:jc w:val="both"/>
        <w:rPr>
          <w:rFonts w:ascii="Times New Roman" w:hAnsi="Times New Roman" w:cs="Times New Roman"/>
        </w:rPr>
      </w:pPr>
      <w:r w:rsidRPr="00B17B11">
        <w:rPr>
          <w:rFonts w:ascii="Times New Roman" w:eastAsiaTheme="minorEastAsia" w:hAnsi="Times New Roman" w:cs="Times New Roman"/>
          <w:b/>
        </w:rPr>
        <w:t xml:space="preserve">         1</w:t>
      </w:r>
      <w:r w:rsidRPr="00B17B11">
        <w:rPr>
          <w:rFonts w:ascii="Times New Roman" w:eastAsiaTheme="minorEastAsia" w:hAnsi="Times New Roman" w:cs="Times New Roman"/>
        </w:rPr>
        <w:t xml:space="preserve">.Утвердить Положение </w:t>
      </w:r>
      <w:r w:rsidRPr="00B17B11">
        <w:rPr>
          <w:rFonts w:ascii="Times New Roman" w:hAnsi="Times New Roman" w:cs="Times New Roman"/>
        </w:rPr>
        <w:t xml:space="preserve">о порядке реализации инициативных проектов </w:t>
      </w:r>
      <w:r w:rsidRPr="00B17B11">
        <w:rPr>
          <w:rStyle w:val="a7"/>
          <w:rFonts w:ascii="Times New Roman" w:hAnsi="Times New Roman" w:cs="Times New Roman"/>
        </w:rPr>
        <w:t>в муниципальном образовании «Чуонинский наслег» Мирнинского района Республики Саха (Якутия) (приложение).</w:t>
      </w:r>
    </w:p>
    <w:p w:rsidR="002C01F3" w:rsidRPr="00B17B11" w:rsidRDefault="002C01F3" w:rsidP="002C01F3">
      <w:pPr>
        <w:jc w:val="both"/>
        <w:rPr>
          <w:rFonts w:ascii="Times New Roman" w:hAnsi="Times New Roman" w:cs="Times New Roman"/>
        </w:rPr>
      </w:pPr>
      <w:r w:rsidRPr="00B17B11">
        <w:rPr>
          <w:rFonts w:ascii="Times New Roman" w:hAnsi="Times New Roman" w:cs="Times New Roman"/>
          <w:b/>
        </w:rPr>
        <w:t xml:space="preserve">         2</w:t>
      </w:r>
      <w:r w:rsidRPr="00B17B11">
        <w:rPr>
          <w:rFonts w:ascii="Times New Roman" w:hAnsi="Times New Roman" w:cs="Times New Roman"/>
        </w:rPr>
        <w:t xml:space="preserve">.Настоящее решение разместить на информационных стендах в здании Администрации, опубликовать с приложениями на официальном сайте МО «Чуонинский наслег» Мирнинского района Республики Саха (Якутия) ( </w:t>
      </w:r>
      <w:hyperlink r:id="rId8" w:history="1">
        <w:r w:rsidRPr="00B17B11">
          <w:rPr>
            <w:rStyle w:val="a4"/>
            <w:rFonts w:ascii="Times New Roman" w:hAnsi="Times New Roman" w:cs="Times New Roman"/>
            <w:lang w:val="en-US"/>
          </w:rPr>
          <w:t>www</w:t>
        </w:r>
        <w:r w:rsidRPr="00B17B11">
          <w:rPr>
            <w:rStyle w:val="a4"/>
            <w:rFonts w:ascii="Times New Roman" w:hAnsi="Times New Roman" w:cs="Times New Roman"/>
          </w:rPr>
          <w:t>.алмазный-край.рф</w:t>
        </w:r>
      </w:hyperlink>
      <w:r w:rsidRPr="00B17B11">
        <w:rPr>
          <w:rFonts w:ascii="Times New Roman" w:hAnsi="Times New Roman" w:cs="Times New Roman"/>
        </w:rPr>
        <w:t>).</w:t>
      </w:r>
    </w:p>
    <w:p w:rsidR="002C01F3" w:rsidRPr="00B17B11" w:rsidRDefault="002C01F3" w:rsidP="002C01F3">
      <w:pPr>
        <w:tabs>
          <w:tab w:val="left" w:pos="851"/>
        </w:tabs>
        <w:jc w:val="both"/>
        <w:rPr>
          <w:rFonts w:ascii="Times New Roman" w:eastAsiaTheme="minorEastAsia" w:hAnsi="Times New Roman" w:cs="Times New Roman"/>
        </w:rPr>
      </w:pPr>
      <w:r w:rsidRPr="00B17B11">
        <w:rPr>
          <w:rFonts w:ascii="Times New Roman" w:hAnsi="Times New Roman" w:cs="Times New Roman"/>
          <w:b/>
        </w:rPr>
        <w:t xml:space="preserve">         3.</w:t>
      </w:r>
      <w:r w:rsidRPr="00B17B11">
        <w:rPr>
          <w:rFonts w:ascii="Times New Roman" w:hAnsi="Times New Roman" w:cs="Times New Roman"/>
        </w:rPr>
        <w:t xml:space="preserve">Настоящее решение вступает в силу с момента его официального опубликования. </w:t>
      </w:r>
    </w:p>
    <w:p w:rsidR="002C01F3" w:rsidRPr="00B17B11" w:rsidRDefault="002C01F3" w:rsidP="002C01F3">
      <w:pPr>
        <w:tabs>
          <w:tab w:val="left" w:pos="851"/>
        </w:tabs>
        <w:jc w:val="both"/>
        <w:rPr>
          <w:rFonts w:ascii="Times New Roman" w:eastAsiaTheme="minorEastAsia" w:hAnsi="Times New Roman" w:cs="Times New Roman"/>
        </w:rPr>
      </w:pPr>
      <w:r w:rsidRPr="00B17B11">
        <w:rPr>
          <w:rFonts w:ascii="Times New Roman" w:hAnsi="Times New Roman" w:cs="Times New Roman"/>
          <w:b/>
        </w:rPr>
        <w:t xml:space="preserve">         4</w:t>
      </w:r>
      <w:r w:rsidRPr="00B17B11">
        <w:rPr>
          <w:rFonts w:ascii="Times New Roman" w:hAnsi="Times New Roman" w:cs="Times New Roman"/>
        </w:rPr>
        <w:t xml:space="preserve">.Контроль исполнения возложить на комиссию по экономике, бюджетной и налоговой политике </w:t>
      </w:r>
      <w:proofErr w:type="spellStart"/>
      <w:r w:rsidRPr="00B17B11">
        <w:rPr>
          <w:rFonts w:ascii="Times New Roman" w:hAnsi="Times New Roman" w:cs="Times New Roman"/>
        </w:rPr>
        <w:t>Саввинову</w:t>
      </w:r>
      <w:proofErr w:type="spellEnd"/>
      <w:r w:rsidRPr="00B17B11">
        <w:rPr>
          <w:rFonts w:ascii="Times New Roman" w:hAnsi="Times New Roman" w:cs="Times New Roman"/>
        </w:rPr>
        <w:t xml:space="preserve"> А.Н.</w:t>
      </w:r>
    </w:p>
    <w:p w:rsidR="002C01F3" w:rsidRPr="00B17B11" w:rsidRDefault="002C01F3" w:rsidP="002C01F3">
      <w:pPr>
        <w:pStyle w:val="a3"/>
        <w:jc w:val="both"/>
        <w:rPr>
          <w:rFonts w:ascii="Times New Roman" w:hAnsi="Times New Roman" w:cs="Times New Roman"/>
        </w:rPr>
      </w:pPr>
    </w:p>
    <w:p w:rsidR="002C01F3" w:rsidRPr="00B17B11" w:rsidRDefault="002C01F3" w:rsidP="002C01F3">
      <w:pPr>
        <w:pStyle w:val="a3"/>
        <w:jc w:val="both"/>
        <w:rPr>
          <w:rFonts w:ascii="Times New Roman" w:hAnsi="Times New Roman" w:cs="Times New Roman"/>
        </w:rPr>
      </w:pPr>
    </w:p>
    <w:p w:rsidR="002C01F3" w:rsidRPr="00B17B11" w:rsidRDefault="002C01F3" w:rsidP="002C01F3">
      <w:pPr>
        <w:pStyle w:val="a3"/>
        <w:jc w:val="both"/>
        <w:rPr>
          <w:rFonts w:ascii="Times New Roman" w:hAnsi="Times New Roman" w:cs="Times New Roman"/>
        </w:rPr>
      </w:pPr>
      <w:r w:rsidRPr="00B17B11">
        <w:rPr>
          <w:rFonts w:ascii="Times New Roman" w:hAnsi="Times New Roman" w:cs="Times New Roman"/>
        </w:rPr>
        <w:t xml:space="preserve">Глава МО «Чуонинский </w:t>
      </w:r>
      <w:proofErr w:type="gramStart"/>
      <w:r w:rsidRPr="00B17B11">
        <w:rPr>
          <w:rFonts w:ascii="Times New Roman" w:hAnsi="Times New Roman" w:cs="Times New Roman"/>
        </w:rPr>
        <w:t xml:space="preserve">наслег»   </w:t>
      </w:r>
      <w:proofErr w:type="gramEnd"/>
      <w:r w:rsidRPr="00B17B11">
        <w:rPr>
          <w:rFonts w:ascii="Times New Roman" w:hAnsi="Times New Roman" w:cs="Times New Roman"/>
        </w:rPr>
        <w:t xml:space="preserve">                                              Т.В.Горохова</w:t>
      </w:r>
    </w:p>
    <w:p w:rsidR="002C01F3" w:rsidRPr="00B17B11" w:rsidRDefault="002C01F3" w:rsidP="002C01F3">
      <w:pPr>
        <w:pStyle w:val="a3"/>
        <w:jc w:val="both"/>
        <w:rPr>
          <w:rFonts w:ascii="Times New Roman" w:hAnsi="Times New Roman" w:cs="Times New Roman"/>
        </w:rPr>
      </w:pPr>
    </w:p>
    <w:p w:rsidR="002C01F3" w:rsidRPr="00B17B11" w:rsidRDefault="002C01F3" w:rsidP="002C01F3">
      <w:pPr>
        <w:pStyle w:val="a3"/>
        <w:jc w:val="both"/>
        <w:rPr>
          <w:rFonts w:ascii="Times New Roman" w:hAnsi="Times New Roman" w:cs="Times New Roman"/>
        </w:rPr>
      </w:pPr>
      <w:r w:rsidRPr="00B17B11">
        <w:rPr>
          <w:rFonts w:ascii="Times New Roman" w:hAnsi="Times New Roman" w:cs="Times New Roman"/>
        </w:rPr>
        <w:t>Председатель Чуонинского</w:t>
      </w:r>
    </w:p>
    <w:p w:rsidR="002C01F3" w:rsidRPr="00B17B11" w:rsidRDefault="002C01F3" w:rsidP="002C01F3">
      <w:pPr>
        <w:pStyle w:val="a3"/>
        <w:jc w:val="both"/>
        <w:rPr>
          <w:rFonts w:ascii="Times New Roman" w:hAnsi="Times New Roman" w:cs="Times New Roman"/>
        </w:rPr>
      </w:pPr>
      <w:r w:rsidRPr="00B17B11">
        <w:rPr>
          <w:rFonts w:ascii="Times New Roman" w:hAnsi="Times New Roman" w:cs="Times New Roman"/>
        </w:rPr>
        <w:t>Наслежного совета                                                                       Т.В.Горохова</w:t>
      </w:r>
    </w:p>
    <w:p w:rsidR="002C01F3" w:rsidRPr="00B17B11" w:rsidRDefault="002C01F3" w:rsidP="002C01F3">
      <w:pPr>
        <w:pStyle w:val="a3"/>
        <w:jc w:val="both"/>
        <w:rPr>
          <w:rFonts w:ascii="Times New Roman" w:hAnsi="Times New Roman" w:cs="Times New Roman"/>
        </w:rPr>
      </w:pPr>
    </w:p>
    <w:p w:rsidR="00B17B11" w:rsidRPr="00B17B11" w:rsidRDefault="00B17B11" w:rsidP="002C01F3">
      <w:pPr>
        <w:pStyle w:val="a3"/>
        <w:jc w:val="both"/>
        <w:rPr>
          <w:rFonts w:ascii="Times New Roman" w:hAnsi="Times New Roman" w:cs="Times New Roman"/>
        </w:rPr>
      </w:pPr>
    </w:p>
    <w:p w:rsidR="00B17B11" w:rsidRPr="00B17B11" w:rsidRDefault="00B17B11" w:rsidP="002C01F3">
      <w:pPr>
        <w:pStyle w:val="a3"/>
        <w:jc w:val="both"/>
        <w:rPr>
          <w:rFonts w:ascii="Times New Roman" w:hAnsi="Times New Roman" w:cs="Times New Roman"/>
        </w:rPr>
      </w:pPr>
    </w:p>
    <w:p w:rsidR="00B17B11" w:rsidRPr="00B17B11" w:rsidRDefault="00B17B11" w:rsidP="002C01F3">
      <w:pPr>
        <w:pStyle w:val="a3"/>
        <w:jc w:val="both"/>
        <w:rPr>
          <w:rFonts w:ascii="Times New Roman" w:hAnsi="Times New Roman" w:cs="Times New Roman"/>
        </w:rPr>
      </w:pPr>
    </w:p>
    <w:p w:rsidR="00B17B11" w:rsidRPr="00B17B11" w:rsidRDefault="00B17B11" w:rsidP="002C01F3">
      <w:pPr>
        <w:pStyle w:val="a3"/>
        <w:jc w:val="both"/>
        <w:rPr>
          <w:rFonts w:ascii="Times New Roman" w:hAnsi="Times New Roman" w:cs="Times New Roman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17B11" w:rsidRPr="002C01F3" w:rsidRDefault="00B17B11" w:rsidP="002C01F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F30981" w:rsidRDefault="00C815DF" w:rsidP="000C192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sectPr w:rsidR="00F30981" w:rsidSect="00B17B11">
      <w:pgSz w:w="11906" w:h="16838"/>
      <w:pgMar w:top="1134" w:right="426" w:bottom="1134" w:left="850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5DF" w:rsidRDefault="00C815DF" w:rsidP="002C01F3">
      <w:pPr>
        <w:spacing w:after="0" w:line="240" w:lineRule="auto"/>
      </w:pPr>
      <w:r>
        <w:separator/>
      </w:r>
    </w:p>
  </w:endnote>
  <w:endnote w:type="continuationSeparator" w:id="0">
    <w:p w:rsidR="00C815DF" w:rsidRDefault="00C815DF" w:rsidP="002C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5DF" w:rsidRDefault="00C815DF" w:rsidP="002C01F3">
      <w:pPr>
        <w:spacing w:after="0" w:line="240" w:lineRule="auto"/>
      </w:pPr>
      <w:r>
        <w:separator/>
      </w:r>
    </w:p>
  </w:footnote>
  <w:footnote w:type="continuationSeparator" w:id="0">
    <w:p w:rsidR="00C815DF" w:rsidRDefault="00C815DF" w:rsidP="002C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5F8"/>
    <w:multiLevelType w:val="hybridMultilevel"/>
    <w:tmpl w:val="FD00B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213B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CD638F"/>
    <w:multiLevelType w:val="hybridMultilevel"/>
    <w:tmpl w:val="845EA2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0C29A1"/>
    <w:multiLevelType w:val="hybridMultilevel"/>
    <w:tmpl w:val="A5844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19B2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4076"/>
    <w:multiLevelType w:val="hybridMultilevel"/>
    <w:tmpl w:val="547C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1200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475F"/>
    <w:multiLevelType w:val="hybridMultilevel"/>
    <w:tmpl w:val="9C8ADA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4F1327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E330E"/>
    <w:multiLevelType w:val="hybridMultilevel"/>
    <w:tmpl w:val="ADEA66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9A110E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16FC"/>
    <w:multiLevelType w:val="hybridMultilevel"/>
    <w:tmpl w:val="0B728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060E5"/>
    <w:multiLevelType w:val="hybridMultilevel"/>
    <w:tmpl w:val="DE5C2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21077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9F74ED0"/>
    <w:multiLevelType w:val="hybridMultilevel"/>
    <w:tmpl w:val="73865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01ABA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5373DC"/>
    <w:multiLevelType w:val="hybridMultilevel"/>
    <w:tmpl w:val="332C8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AC325DE"/>
    <w:multiLevelType w:val="hybridMultilevel"/>
    <w:tmpl w:val="D96CA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43551"/>
    <w:multiLevelType w:val="hybridMultilevel"/>
    <w:tmpl w:val="2A7A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21F32"/>
    <w:multiLevelType w:val="hybridMultilevel"/>
    <w:tmpl w:val="DB12E3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AB4AEE"/>
    <w:multiLevelType w:val="hybridMultilevel"/>
    <w:tmpl w:val="BA5002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A45CE1"/>
    <w:multiLevelType w:val="hybridMultilevel"/>
    <w:tmpl w:val="C1881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85196"/>
    <w:multiLevelType w:val="hybridMultilevel"/>
    <w:tmpl w:val="40EC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70232"/>
    <w:multiLevelType w:val="hybridMultilevel"/>
    <w:tmpl w:val="D4544B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D70F33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A001C"/>
    <w:multiLevelType w:val="hybridMultilevel"/>
    <w:tmpl w:val="CCC2A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D770C44"/>
    <w:multiLevelType w:val="hybridMultilevel"/>
    <w:tmpl w:val="82CA10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9"/>
  </w:num>
  <w:num w:numId="5">
    <w:abstractNumId w:val="14"/>
  </w:num>
  <w:num w:numId="6">
    <w:abstractNumId w:val="2"/>
  </w:num>
  <w:num w:numId="7">
    <w:abstractNumId w:val="21"/>
  </w:num>
  <w:num w:numId="8">
    <w:abstractNumId w:val="11"/>
  </w:num>
  <w:num w:numId="9">
    <w:abstractNumId w:val="19"/>
  </w:num>
  <w:num w:numId="10">
    <w:abstractNumId w:val="17"/>
  </w:num>
  <w:num w:numId="11">
    <w:abstractNumId w:val="26"/>
  </w:num>
  <w:num w:numId="12">
    <w:abstractNumId w:val="8"/>
  </w:num>
  <w:num w:numId="13">
    <w:abstractNumId w:val="0"/>
  </w:num>
  <w:num w:numId="14">
    <w:abstractNumId w:val="4"/>
  </w:num>
  <w:num w:numId="15">
    <w:abstractNumId w:val="16"/>
  </w:num>
  <w:num w:numId="16">
    <w:abstractNumId w:val="22"/>
  </w:num>
  <w:num w:numId="17">
    <w:abstractNumId w:val="25"/>
  </w:num>
  <w:num w:numId="18">
    <w:abstractNumId w:val="3"/>
  </w:num>
  <w:num w:numId="19">
    <w:abstractNumId w:val="23"/>
  </w:num>
  <w:num w:numId="20">
    <w:abstractNumId w:val="5"/>
  </w:num>
  <w:num w:numId="21">
    <w:abstractNumId w:val="20"/>
  </w:num>
  <w:num w:numId="22">
    <w:abstractNumId w:val="15"/>
  </w:num>
  <w:num w:numId="23">
    <w:abstractNumId w:val="24"/>
  </w:num>
  <w:num w:numId="24">
    <w:abstractNumId w:val="7"/>
  </w:num>
  <w:num w:numId="25">
    <w:abstractNumId w:val="12"/>
  </w:num>
  <w:num w:numId="26">
    <w:abstractNumId w:val="1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156"/>
    <w:rsid w:val="0003524D"/>
    <w:rsid w:val="00043836"/>
    <w:rsid w:val="00057CC0"/>
    <w:rsid w:val="00082B5B"/>
    <w:rsid w:val="00097DC6"/>
    <w:rsid w:val="000C1928"/>
    <w:rsid w:val="000E215A"/>
    <w:rsid w:val="001B34F7"/>
    <w:rsid w:val="001C482A"/>
    <w:rsid w:val="001E1D2B"/>
    <w:rsid w:val="0020131A"/>
    <w:rsid w:val="0022652E"/>
    <w:rsid w:val="002419EA"/>
    <w:rsid w:val="002A7296"/>
    <w:rsid w:val="002B79B5"/>
    <w:rsid w:val="002C01F3"/>
    <w:rsid w:val="0032412E"/>
    <w:rsid w:val="003B44A2"/>
    <w:rsid w:val="004101CF"/>
    <w:rsid w:val="004111B9"/>
    <w:rsid w:val="00467818"/>
    <w:rsid w:val="00477047"/>
    <w:rsid w:val="004A490C"/>
    <w:rsid w:val="004B4156"/>
    <w:rsid w:val="004F2BCC"/>
    <w:rsid w:val="00525A3A"/>
    <w:rsid w:val="005703DC"/>
    <w:rsid w:val="005B06BB"/>
    <w:rsid w:val="005C3046"/>
    <w:rsid w:val="005E1845"/>
    <w:rsid w:val="00657E7A"/>
    <w:rsid w:val="0066543D"/>
    <w:rsid w:val="006936BF"/>
    <w:rsid w:val="006E70A1"/>
    <w:rsid w:val="006F2E26"/>
    <w:rsid w:val="00717A1B"/>
    <w:rsid w:val="0078214E"/>
    <w:rsid w:val="007D1ED4"/>
    <w:rsid w:val="008039C7"/>
    <w:rsid w:val="00815BC9"/>
    <w:rsid w:val="00823200"/>
    <w:rsid w:val="00901D26"/>
    <w:rsid w:val="00923B6B"/>
    <w:rsid w:val="009864AC"/>
    <w:rsid w:val="00A659A2"/>
    <w:rsid w:val="00A758FF"/>
    <w:rsid w:val="00AB31A6"/>
    <w:rsid w:val="00AD25C7"/>
    <w:rsid w:val="00B17B11"/>
    <w:rsid w:val="00B918F7"/>
    <w:rsid w:val="00C11787"/>
    <w:rsid w:val="00C46012"/>
    <w:rsid w:val="00C815DF"/>
    <w:rsid w:val="00C951D1"/>
    <w:rsid w:val="00CE328C"/>
    <w:rsid w:val="00D312B6"/>
    <w:rsid w:val="00D70D92"/>
    <w:rsid w:val="00DC6754"/>
    <w:rsid w:val="00E10294"/>
    <w:rsid w:val="00E64C44"/>
    <w:rsid w:val="00E94E90"/>
    <w:rsid w:val="00EA2A78"/>
    <w:rsid w:val="00EF0434"/>
    <w:rsid w:val="00F1003F"/>
    <w:rsid w:val="00FD4515"/>
    <w:rsid w:val="00FE1B66"/>
    <w:rsid w:val="00FE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AC029"/>
  <w15:docId w15:val="{C5C30FC1-26AD-413F-8D2D-43DE2B7A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D92"/>
  </w:style>
  <w:style w:type="paragraph" w:styleId="1">
    <w:name w:val="heading 1"/>
    <w:basedOn w:val="a"/>
    <w:next w:val="a"/>
    <w:link w:val="10"/>
    <w:uiPriority w:val="9"/>
    <w:qFormat/>
    <w:rsid w:val="002C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1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451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3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3200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uiPriority w:val="99"/>
    <w:rsid w:val="000C1928"/>
    <w:rPr>
      <w:b/>
      <w:bCs/>
      <w:color w:val="auto"/>
    </w:rPr>
  </w:style>
  <w:style w:type="character" w:customStyle="1" w:styleId="10">
    <w:name w:val="Заголовок 1 Знак"/>
    <w:basedOn w:val="a0"/>
    <w:link w:val="1"/>
    <w:uiPriority w:val="9"/>
    <w:rsid w:val="002C01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C01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C0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01F3"/>
  </w:style>
  <w:style w:type="paragraph" w:styleId="aa">
    <w:name w:val="footer"/>
    <w:basedOn w:val="a"/>
    <w:link w:val="ab"/>
    <w:uiPriority w:val="99"/>
    <w:unhideWhenUsed/>
    <w:rsid w:val="002C0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0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6E39E-2C47-4F0B-B0EC-1D2A0AB8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Приемная</cp:lastModifiedBy>
  <cp:revision>38</cp:revision>
  <cp:lastPrinted>2021-03-10T06:01:00Z</cp:lastPrinted>
  <dcterms:created xsi:type="dcterms:W3CDTF">2020-11-04T02:13:00Z</dcterms:created>
  <dcterms:modified xsi:type="dcterms:W3CDTF">2021-03-10T06:02:00Z</dcterms:modified>
</cp:coreProperties>
</file>