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1" w:rsidRDefault="00C61E43">
      <w:pPr>
        <w:pStyle w:val="30"/>
        <w:shd w:val="clear" w:color="auto" w:fill="auto"/>
        <w:ind w:right="20"/>
      </w:pPr>
      <w:r>
        <w:t>РОССИЙСКАЯ ФЕДЕРАЦИЯ (РОССИЯ)</w:t>
      </w:r>
      <w:r>
        <w:br/>
        <w:t>РЕСПУБЛИКА САХА (ЯКУТИЯ)</w:t>
      </w:r>
      <w:r>
        <w:br/>
        <w:t>АДМИНИСТРАЦИЯ МУНИЦИПАЛЬНОГО ОБРАЗОВАНИЯ</w:t>
      </w:r>
      <w:r>
        <w:br/>
        <w:t>«САДЫНСКИЙ НАЦИОНАЛЬНЫЙ ЭВЕНКИЙСКИЙ НАСЛЕГ»</w:t>
      </w:r>
    </w:p>
    <w:p w:rsidR="00CA4881" w:rsidRDefault="00C61E43">
      <w:pPr>
        <w:pStyle w:val="10"/>
        <w:keepNext/>
        <w:keepLines/>
        <w:shd w:val="clear" w:color="auto" w:fill="auto"/>
        <w:spacing w:before="0" w:after="807"/>
        <w:ind w:right="20"/>
      </w:pPr>
      <w:bookmarkStart w:id="0" w:name="bookmark0"/>
      <w:r>
        <w:t>«САДЫН НАЦИОНАЛЬНАЙ ЭВЕНКИЙСКЭЙ НЭЬИЛИЭК»</w:t>
      </w:r>
      <w:r>
        <w:br/>
        <w:t>МУНИЦИПАЛЬНАЙ ТЭРИЛЛИИ ДЬАЬАЛТАТА</w:t>
      </w:r>
      <w:bookmarkEnd w:id="0"/>
    </w:p>
    <w:p w:rsidR="00CA4881" w:rsidRDefault="00C61E43">
      <w:pPr>
        <w:pStyle w:val="10"/>
        <w:keepNext/>
        <w:keepLines/>
        <w:shd w:val="clear" w:color="auto" w:fill="auto"/>
        <w:spacing w:before="0" w:after="233" w:line="240" w:lineRule="exact"/>
        <w:ind w:right="20"/>
      </w:pPr>
      <w:bookmarkStart w:id="1" w:name="bookmark1"/>
      <w:r>
        <w:t>ПОСТАНОВЛЕНИЕ</w:t>
      </w:r>
      <w:bookmarkEnd w:id="1"/>
    </w:p>
    <w:p w:rsidR="00CA4881" w:rsidRDefault="00417BED">
      <w:pPr>
        <w:pStyle w:val="10"/>
        <w:keepNext/>
        <w:keepLines/>
        <w:shd w:val="clear" w:color="auto" w:fill="auto"/>
        <w:spacing w:before="0" w:after="502" w:line="24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4910455</wp:posOffset>
                </wp:positionH>
                <wp:positionV relativeFrom="paragraph">
                  <wp:posOffset>-15240</wp:posOffset>
                </wp:positionV>
                <wp:extent cx="368935" cy="152400"/>
                <wp:effectExtent l="0" t="381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881" w:rsidRDefault="00C61E43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№23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65pt;margin-top:-1.2pt;width:29.05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yYrA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" filled="f" stroked="f">
                <v:textbox style="mso-fit-shape-to-text:t" inset="0,0,0,0">
                  <w:txbxContent>
                    <w:p w:rsidR="00CA4881" w:rsidRDefault="00C61E43">
                      <w:pPr>
                        <w:pStyle w:val="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№23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2"/>
      <w:r w:rsidR="00C61E43">
        <w:t>От 16.11.2011г.</w:t>
      </w:r>
      <w:bookmarkEnd w:id="2"/>
    </w:p>
    <w:p w:rsidR="00CA4881" w:rsidRDefault="00C61E43">
      <w:pPr>
        <w:pStyle w:val="30"/>
        <w:shd w:val="clear" w:color="auto" w:fill="auto"/>
        <w:spacing w:after="0" w:line="278" w:lineRule="exact"/>
        <w:ind w:right="740"/>
        <w:jc w:val="left"/>
      </w:pPr>
      <w:r>
        <w:t>Об утверждении Устава муниципального Казенного учреждения сельский дом культуры «Биракан» муниципального образования «Садынский национальный эвенкийский наслег»</w:t>
      </w:r>
    </w:p>
    <w:p w:rsidR="00CA4881" w:rsidRDefault="00C61E43">
      <w:pPr>
        <w:pStyle w:val="30"/>
        <w:shd w:val="clear" w:color="auto" w:fill="auto"/>
        <w:spacing w:after="484" w:line="278" w:lineRule="exact"/>
        <w:jc w:val="left"/>
      </w:pPr>
      <w:r>
        <w:t>Мирнинского района Республики Саха (Якутия)</w:t>
      </w:r>
    </w:p>
    <w:p w:rsidR="00CA4881" w:rsidRDefault="00C61E43">
      <w:pPr>
        <w:pStyle w:val="20"/>
        <w:shd w:val="clear" w:color="auto" w:fill="auto"/>
        <w:spacing w:before="0"/>
        <w:ind w:firstLine="380"/>
      </w:pPr>
      <w:r>
        <w:t>В связи с принятием Федерального закона от 08 мая 2</w:t>
      </w:r>
      <w:r>
        <w:t>010 года № 83-ФЗ «О внесении изменений в отдельные законодательные акты Российской Федерации, в связи с совершенствованием правового положения государственных (муниципальных) учреждений» и необходимостью приведения Устава муниципального учреждения этнокуль</w:t>
      </w:r>
      <w:r>
        <w:t>турного центра «Биракан» с. Сюльдюкар МО «Садынский национальный эвенкийский наслег» Мирнинского района Республики Саха (Якутия) в соответствии с действующим законодательством:</w:t>
      </w:r>
    </w:p>
    <w:p w:rsidR="00CA4881" w:rsidRDefault="00C61E43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740"/>
      </w:pPr>
      <w:r>
        <w:t xml:space="preserve">Внести изменения в учредительные документы муниципального учреждения культуры </w:t>
      </w:r>
      <w:r>
        <w:t>этнокультурный центр «Биракан» с.Сюльдюкар.</w:t>
      </w:r>
    </w:p>
    <w:p w:rsidR="00CA4881" w:rsidRDefault="00C61E43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740"/>
      </w:pPr>
      <w:r>
        <w:t>Утвердить Устав муниципального казенного учреждения сельского дома культуры «Биракан» МО «Садынский национальный эвенкийский наслег» Мирнинского района РС(Я) в новой редакции.</w:t>
      </w:r>
    </w:p>
    <w:p w:rsidR="00CA4881" w:rsidRDefault="00C61E43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740"/>
      </w:pPr>
      <w:r>
        <w:t>Назначить директором казенного учреж</w:t>
      </w:r>
      <w:r>
        <w:t>дения сельского дома культуры «Биракан» МО «Садынский национальный эвенкийский наслег» Мирнинского района РС(Я) Неустроеву Галину Кирилловну с правом первой подписи.</w:t>
      </w:r>
    </w:p>
    <w:p w:rsidR="00CA4881" w:rsidRDefault="00C61E43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740"/>
      </w:pPr>
      <w:r>
        <w:t>Директору МКУ СДК «Биракан» села Сюльдюкар провести государственную регистрацию Устава в М</w:t>
      </w:r>
      <w:r>
        <w:t>ежрайонной ИФНС №1 по Республике Саха (Якутия) в соответствии с Федеральным законом от 08 августа 2001г. № 129-ФЗ «О государственной регистрации юридических лиц и индивидуальных предпринимателей».</w:t>
      </w:r>
    </w:p>
    <w:p w:rsidR="00CA4881" w:rsidRDefault="00C61E43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1347"/>
        <w:ind w:left="740"/>
      </w:pPr>
      <w:r>
        <w:t>Контроль исполнения настоящего Постановления оставляю за со</w:t>
      </w:r>
      <w:r>
        <w:t>бой.</w:t>
      </w:r>
    </w:p>
    <w:p w:rsidR="00417BED" w:rsidRDefault="00417BED">
      <w:pPr>
        <w:pStyle w:val="10"/>
        <w:keepNext/>
        <w:keepLines/>
        <w:shd w:val="clear" w:color="auto" w:fill="auto"/>
        <w:spacing w:before="0" w:after="0" w:line="240" w:lineRule="exact"/>
        <w:jc w:val="left"/>
      </w:pPr>
      <w:bookmarkStart w:id="3" w:name="bookmark3"/>
      <w:r>
        <w:t xml:space="preserve">Глава администрации МО «Садынский </w:t>
      </w:r>
    </w:p>
    <w:p w:rsidR="00CA4881" w:rsidRDefault="00417BED">
      <w:pPr>
        <w:pStyle w:val="10"/>
        <w:keepNext/>
        <w:keepLines/>
        <w:shd w:val="clear" w:color="auto" w:fill="auto"/>
        <w:spacing w:before="0" w:after="0" w:line="240" w:lineRule="exact"/>
        <w:jc w:val="left"/>
      </w:pPr>
      <w:r>
        <w:t xml:space="preserve">национальный эвенкийский наслег»                  </w:t>
      </w:r>
      <w:bookmarkStart w:id="4" w:name="_GoBack"/>
      <w:bookmarkEnd w:id="4"/>
      <w:r>
        <w:t xml:space="preserve">                                           </w:t>
      </w:r>
      <w:r w:rsidR="00C61E43">
        <w:t>А.А.Данилова</w:t>
      </w:r>
      <w:bookmarkEnd w:id="3"/>
    </w:p>
    <w:sectPr w:rsidR="00CA4881">
      <w:pgSz w:w="11900" w:h="16840"/>
      <w:pgMar w:top="1035" w:right="563" w:bottom="708" w:left="1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43" w:rsidRDefault="00C61E43">
      <w:r>
        <w:separator/>
      </w:r>
    </w:p>
  </w:endnote>
  <w:endnote w:type="continuationSeparator" w:id="0">
    <w:p w:rsidR="00C61E43" w:rsidRDefault="00C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43" w:rsidRDefault="00C61E43"/>
  </w:footnote>
  <w:footnote w:type="continuationSeparator" w:id="0">
    <w:p w:rsidR="00C61E43" w:rsidRDefault="00C61E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416"/>
    <w:multiLevelType w:val="multilevel"/>
    <w:tmpl w:val="3D266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81"/>
    <w:rsid w:val="00417BED"/>
    <w:rsid w:val="00C61E43"/>
    <w:rsid w:val="00C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24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24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2017-08-08T23:56:00Z</dcterms:created>
  <dcterms:modified xsi:type="dcterms:W3CDTF">2017-08-08T23:58:00Z</dcterms:modified>
</cp:coreProperties>
</file>