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B" w:rsidRDefault="00427A4B" w:rsidP="00427A4B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ЧУОНИНСКИЙ НАСЛЕЖНЫЙ СОВЕТ ДЕПУТАТОВ</w:t>
      </w:r>
    </w:p>
    <w:p w:rsidR="00427A4B" w:rsidRDefault="00427A4B" w:rsidP="00427A4B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«ЧУОНИНСКИЙ НАСЛЕГ»</w:t>
      </w:r>
    </w:p>
    <w:p w:rsidR="00427A4B" w:rsidRDefault="00427A4B" w:rsidP="00427A4B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МИРНИНСКОГО РАЙОНА РЕСПУБЛИКИ САХА (ЯКУТИЯ)</w:t>
      </w: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427A4B" w:rsidRDefault="00427A4B" w:rsidP="00427A4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2021 г. №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427A4B" w:rsidRDefault="00427A4B" w:rsidP="00427A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МУНИЦИПАЛЬНОМ ПРАВОВОМ АКТЕ </w:t>
      </w:r>
    </w:p>
    <w:p w:rsidR="00427A4B" w:rsidRDefault="00427A4B" w:rsidP="00427A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ЧУОНИНСКОГО НАСЛЕЖНОГО СОВЕТА ДЕПУТАТОВ </w:t>
      </w:r>
    </w:p>
    <w:p w:rsidR="00427A4B" w:rsidRDefault="00427A4B" w:rsidP="00427A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УСТАВ МУНИЦИПАЛЬНОГО ОБРАЗОВАНИЯ «ЧУОНИНСКИЙ НАСЛЕГ»</w:t>
      </w: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Руководствуясь пунктом 1 части 10 статьи 35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 наслежный Совет депутатов муниципального образования «Чуонинский наслег»:</w:t>
      </w:r>
    </w:p>
    <w:p w:rsidR="00427A4B" w:rsidRDefault="00427A4B" w:rsidP="00427A4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427A4B" w:rsidRDefault="00427A4B" w:rsidP="00427A4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7A4B" w:rsidRDefault="00427A4B" w:rsidP="00427A4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муниципальный правовой акт наслежного Совета депутатов </w:t>
      </w:r>
      <w:r>
        <w:rPr>
          <w:rFonts w:ascii="Times New Roman" w:hAnsi="Times New Roman" w:cs="Times New Roman"/>
          <w:sz w:val="28"/>
          <w:szCs w:val="28"/>
        </w:rPr>
        <w:br/>
        <w:t>«О внесении изменений в устав муниципального образования «Чуонинский наслег».</w:t>
      </w:r>
    </w:p>
    <w:p w:rsidR="00427A4B" w:rsidRDefault="00427A4B" w:rsidP="00427A4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Главе муниципального образования в соответствии со статьей 3 Федерального закона от 21.07.2005 № 97-ФЗ «О государственной регистрации уставов муниципальных образований» обеспечить 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427A4B" w:rsidRDefault="00427A4B" w:rsidP="00427A4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Управление Министерства юстиции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по Республике Саха (Якутия).</w:t>
      </w:r>
    </w:p>
    <w:p w:rsidR="00427A4B" w:rsidRDefault="00427A4B" w:rsidP="00427A4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принятия.</w:t>
      </w:r>
    </w:p>
    <w:p w:rsidR="00427A4B" w:rsidRDefault="00427A4B" w:rsidP="00427A4B">
      <w:pPr>
        <w:pStyle w:val="a3"/>
        <w:rPr>
          <w:b/>
          <w:sz w:val="28"/>
          <w:szCs w:val="28"/>
        </w:rPr>
      </w:pPr>
    </w:p>
    <w:p w:rsidR="00427A4B" w:rsidRDefault="00427A4B" w:rsidP="00427A4B">
      <w:pPr>
        <w:pStyle w:val="a3"/>
        <w:rPr>
          <w:b/>
          <w:sz w:val="28"/>
          <w:szCs w:val="28"/>
        </w:rPr>
      </w:pPr>
    </w:p>
    <w:p w:rsidR="00427A4B" w:rsidRDefault="00427A4B" w:rsidP="00427A4B">
      <w:pPr>
        <w:pStyle w:val="a3"/>
        <w:rPr>
          <w:b/>
          <w:sz w:val="28"/>
          <w:szCs w:val="28"/>
        </w:rPr>
      </w:pPr>
    </w:p>
    <w:p w:rsidR="00427A4B" w:rsidRDefault="00427A4B" w:rsidP="00427A4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Глава МО «Чуонинский наслег»                                                 Т.В. Горохова</w:t>
      </w:r>
    </w:p>
    <w:p w:rsidR="00427A4B" w:rsidRDefault="00427A4B" w:rsidP="00427A4B">
      <w:pPr>
        <w:pStyle w:val="a3"/>
        <w:rPr>
          <w:b/>
          <w:sz w:val="28"/>
          <w:szCs w:val="28"/>
        </w:rPr>
      </w:pPr>
    </w:p>
    <w:p w:rsidR="00427A4B" w:rsidRDefault="00427A4B" w:rsidP="00427A4B">
      <w:pPr>
        <w:pStyle w:val="a3"/>
        <w:rPr>
          <w:b/>
          <w:sz w:val="28"/>
          <w:szCs w:val="28"/>
        </w:rPr>
      </w:pPr>
    </w:p>
    <w:p w:rsidR="00427A4B" w:rsidRDefault="00427A4B" w:rsidP="00427A4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наслежного                                                              Т.В.Горохова</w:t>
      </w:r>
    </w:p>
    <w:p w:rsidR="00427A4B" w:rsidRDefault="00427A4B" w:rsidP="00427A4B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                                 </w:t>
      </w:r>
    </w:p>
    <w:p w:rsidR="00427A4B" w:rsidRDefault="00427A4B" w:rsidP="00427A4B">
      <w:pPr>
        <w:pStyle w:val="a3"/>
        <w:rPr>
          <w:sz w:val="28"/>
          <w:szCs w:val="28"/>
        </w:rPr>
      </w:pPr>
    </w:p>
    <w:p w:rsidR="00427A4B" w:rsidRDefault="00427A4B" w:rsidP="00427A4B">
      <w:pPr>
        <w:pStyle w:val="a3"/>
        <w:rPr>
          <w:sz w:val="28"/>
          <w:szCs w:val="28"/>
        </w:rPr>
      </w:pPr>
    </w:p>
    <w:p w:rsidR="00427A4B" w:rsidRDefault="00427A4B" w:rsidP="00427A4B">
      <w:pPr>
        <w:pStyle w:val="a3"/>
        <w:rPr>
          <w:sz w:val="28"/>
          <w:szCs w:val="28"/>
        </w:rPr>
      </w:pPr>
    </w:p>
    <w:p w:rsidR="00427A4B" w:rsidRDefault="00427A4B" w:rsidP="00427A4B">
      <w:pPr>
        <w:pStyle w:val="a3"/>
        <w:rPr>
          <w:sz w:val="28"/>
          <w:szCs w:val="28"/>
        </w:rPr>
      </w:pPr>
    </w:p>
    <w:p w:rsidR="00427A4B" w:rsidRDefault="00427A4B" w:rsidP="00427A4B">
      <w:pPr>
        <w:pStyle w:val="a3"/>
        <w:rPr>
          <w:sz w:val="28"/>
          <w:szCs w:val="28"/>
        </w:rPr>
      </w:pPr>
    </w:p>
    <w:p w:rsidR="00427A4B" w:rsidRDefault="00427A4B" w:rsidP="00427A4B">
      <w:pPr>
        <w:pStyle w:val="a3"/>
        <w:rPr>
          <w:sz w:val="28"/>
          <w:szCs w:val="28"/>
        </w:rPr>
      </w:pPr>
    </w:p>
    <w:p w:rsidR="0078717D" w:rsidRDefault="0078717D"/>
    <w:sectPr w:rsidR="0078717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17D" w:rsidRDefault="0078717D" w:rsidP="00427A4B">
      <w:pPr>
        <w:spacing w:after="0" w:line="240" w:lineRule="auto"/>
      </w:pPr>
      <w:r>
        <w:separator/>
      </w:r>
    </w:p>
  </w:endnote>
  <w:endnote w:type="continuationSeparator" w:id="1">
    <w:p w:rsidR="0078717D" w:rsidRDefault="0078717D" w:rsidP="00427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8079"/>
      <w:docPartObj>
        <w:docPartGallery w:val="Page Numbers (Bottom of Page)"/>
        <w:docPartUnique/>
      </w:docPartObj>
    </w:sdtPr>
    <w:sdtContent>
      <w:p w:rsidR="00427A4B" w:rsidRDefault="00427A4B">
        <w:pPr>
          <w:pStyle w:val="a7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27A4B" w:rsidRDefault="00427A4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17D" w:rsidRDefault="0078717D" w:rsidP="00427A4B">
      <w:pPr>
        <w:spacing w:after="0" w:line="240" w:lineRule="auto"/>
      </w:pPr>
      <w:r>
        <w:separator/>
      </w:r>
    </w:p>
  </w:footnote>
  <w:footnote w:type="continuationSeparator" w:id="1">
    <w:p w:rsidR="0078717D" w:rsidRDefault="0078717D" w:rsidP="00427A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7A4B"/>
    <w:rsid w:val="00427A4B"/>
    <w:rsid w:val="0078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27A4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semiHidden/>
    <w:rsid w:val="00427A4B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27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27A4B"/>
  </w:style>
  <w:style w:type="paragraph" w:styleId="a7">
    <w:name w:val="footer"/>
    <w:basedOn w:val="a"/>
    <w:link w:val="a8"/>
    <w:uiPriority w:val="99"/>
    <w:unhideWhenUsed/>
    <w:rsid w:val="00427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A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USER5000</dc:creator>
  <cp:keywords/>
  <dc:description/>
  <cp:lastModifiedBy>USER5000</cp:lastModifiedBy>
  <cp:revision>2</cp:revision>
  <dcterms:created xsi:type="dcterms:W3CDTF">2021-08-05T23:34:00Z</dcterms:created>
  <dcterms:modified xsi:type="dcterms:W3CDTF">2021-08-05T23:36:00Z</dcterms:modified>
</cp:coreProperties>
</file>