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F0" w:rsidRPr="00174E81" w:rsidRDefault="006570F0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8C" w:rsidRPr="007832D3" w:rsidRDefault="00744D8C" w:rsidP="0074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744D8C" w:rsidRPr="007832D3" w:rsidRDefault="00744D8C" w:rsidP="0074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744D8C" w:rsidRPr="007832D3" w:rsidRDefault="00744D8C" w:rsidP="0074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4D8C" w:rsidRPr="007832D3" w:rsidRDefault="00744D8C" w:rsidP="0074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744D8C" w:rsidRPr="007832D3" w:rsidRDefault="00744D8C" w:rsidP="00744D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Алмазнинский поселковый Совет депутатов</w:t>
      </w:r>
    </w:p>
    <w:p w:rsidR="00744D8C" w:rsidRPr="007832D3" w:rsidRDefault="00494C45" w:rsidP="00744D8C">
      <w:pPr>
        <w:tabs>
          <w:tab w:val="right" w:pos="9355"/>
        </w:tabs>
        <w:spacing w:line="240" w:lineRule="auto"/>
        <w:rPr>
          <w:b/>
          <w:bCs/>
          <w:sz w:val="24"/>
          <w:szCs w:val="24"/>
        </w:rPr>
      </w:pPr>
      <w:r w:rsidRPr="00494C45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.3pt;margin-top:16.75pt;width:462pt;height:.15pt;flip:y;z-index:251661312" o:connectortype="straight" strokeweight="2pt"/>
        </w:pict>
      </w:r>
      <w:r w:rsidRPr="00494C45">
        <w:rPr>
          <w:noProof/>
          <w:lang w:eastAsia="ru-RU"/>
        </w:rPr>
        <w:pict>
          <v:shape id="_x0000_s1031" type="#_x0000_t32" style="position:absolute;margin-left:-.3pt;margin-top:9.85pt;width:462pt;height:0;z-index:251662336" o:connectortype="straight" strokeweight="2pt"/>
        </w:pict>
      </w:r>
      <w:r w:rsidRPr="00494C45">
        <w:rPr>
          <w:noProof/>
          <w:lang w:eastAsia="ru-RU"/>
        </w:rPr>
        <w:pict>
          <v:shape id="_x0000_s1032" type="#_x0000_t32" style="position:absolute;margin-left:537.45pt;margin-top:16.6pt;width:460.5pt;height:.05pt;z-index:251663360" o:connectortype="straight" strokeweight="2.25pt"/>
        </w:pict>
      </w:r>
      <w:r w:rsidRPr="00494C45">
        <w:rPr>
          <w:noProof/>
          <w:lang w:eastAsia="ru-RU"/>
        </w:rPr>
        <w:pict>
          <v:shape id="_x0000_s1033" type="#_x0000_t32" style="position:absolute;margin-left:472.95pt;margin-top:23.35pt;width:0;height:0;z-index:251664384" o:connectortype="straight" strokeweight="2.25pt"/>
        </w:pict>
      </w:r>
      <w:r w:rsidR="00744D8C" w:rsidRPr="007832D3">
        <w:rPr>
          <w:b/>
          <w:bCs/>
          <w:sz w:val="24"/>
          <w:szCs w:val="24"/>
        </w:rPr>
        <w:tab/>
      </w:r>
    </w:p>
    <w:p w:rsidR="00744D8C" w:rsidRPr="0030500B" w:rsidRDefault="00744D8C" w:rsidP="00744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44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созыв</w:t>
      </w:r>
    </w:p>
    <w:p w:rsidR="00744D8C" w:rsidRDefault="00744D8C" w:rsidP="00744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570F0" w:rsidRPr="007832D3" w:rsidRDefault="006570F0" w:rsidP="00744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70F0" w:rsidRDefault="00744D8C" w:rsidP="00D73649">
      <w:pPr>
        <w:rPr>
          <w:rFonts w:ascii="Times New Roman" w:hAnsi="Times New Roman" w:cs="Times New Roman"/>
          <w:sz w:val="28"/>
          <w:szCs w:val="28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73649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Pr="00744D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506EB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№ </w:t>
      </w:r>
      <w:r w:rsidRPr="006570F0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506EB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70F0" w:rsidRDefault="006570F0" w:rsidP="0074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8C" w:rsidRDefault="006570F0" w:rsidP="0074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4D8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информацию заместителя Главы МО «Поселок Аломазный» Короваевой М.А. о рассмотрении вопроса о необходимости </w:t>
      </w:r>
      <w:r w:rsidRPr="006570F0">
        <w:rPr>
          <w:rFonts w:ascii="Times New Roman" w:hAnsi="Times New Roman" w:cs="Times New Roman"/>
          <w:sz w:val="28"/>
          <w:szCs w:val="28"/>
        </w:rPr>
        <w:t>памятно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570F0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70F0">
        <w:rPr>
          <w:rFonts w:ascii="Times New Roman" w:hAnsi="Times New Roman" w:cs="Times New Roman"/>
          <w:sz w:val="28"/>
          <w:szCs w:val="28"/>
        </w:rPr>
        <w:t xml:space="preserve"> для празднования Великой Победы, поздравления ветеранов в целях увековечения памяти героев и воспитание подрастающего поко</w:t>
      </w:r>
      <w:r>
        <w:rPr>
          <w:rFonts w:ascii="Times New Roman" w:hAnsi="Times New Roman" w:cs="Times New Roman"/>
          <w:sz w:val="28"/>
          <w:szCs w:val="28"/>
        </w:rPr>
        <w:t>ления на территории п. Алмазный, н</w:t>
      </w:r>
      <w:r w:rsidR="00744D8C" w:rsidRPr="0009007C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44D8C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Саха (Якутия) от 20.05.2017 г. № 170 «О реализации на территории Республики Саха (Якутия) Проектов развития общественной инфраструктуры, основанных на</w:t>
      </w:r>
      <w:proofErr w:type="gramEnd"/>
      <w:r w:rsidR="00744D8C">
        <w:rPr>
          <w:rFonts w:ascii="Times New Roman" w:hAnsi="Times New Roman" w:cs="Times New Roman"/>
          <w:sz w:val="28"/>
          <w:szCs w:val="28"/>
        </w:rPr>
        <w:t xml:space="preserve"> местных инициативах», Алмазнинский поселковый совет депутатов решил:</w:t>
      </w:r>
    </w:p>
    <w:p w:rsidR="00744D8C" w:rsidRDefault="00744D8C" w:rsidP="00744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D8C" w:rsidRDefault="00744D8C" w:rsidP="00744D8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конкурсном отборе Проектов развития общественной инфраструктуры, основанных на местных инициативах, на территории МО «Поселок Алмазный» с проектом «Строительство Памятника Победе»</w:t>
      </w:r>
      <w:r w:rsidR="006570F0">
        <w:rPr>
          <w:rFonts w:ascii="Times New Roman" w:hAnsi="Times New Roman" w:cs="Times New Roman"/>
          <w:sz w:val="28"/>
          <w:szCs w:val="28"/>
        </w:rPr>
        <w:t xml:space="preserve"> для получения субсидии.</w:t>
      </w:r>
    </w:p>
    <w:p w:rsidR="00744D8C" w:rsidRPr="006570F0" w:rsidRDefault="006570F0" w:rsidP="00D7364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70F0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Якушенко А.Н.).</w:t>
      </w:r>
      <w:r w:rsidR="00744D8C" w:rsidRPr="006570F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73649" w:rsidRDefault="00D73649" w:rsidP="0074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49" w:rsidRDefault="00D73649" w:rsidP="0074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1B9" w:rsidRDefault="00BC31B9" w:rsidP="0074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1B9" w:rsidRDefault="00BC31B9" w:rsidP="00BC3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0B">
        <w:rPr>
          <w:rFonts w:ascii="Times New Roman" w:hAnsi="Times New Roman" w:cs="Times New Roman"/>
          <w:b/>
          <w:sz w:val="28"/>
          <w:szCs w:val="28"/>
        </w:rPr>
        <w:t xml:space="preserve">И.о. Главы МО «Поселок Алмазный»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500B">
        <w:rPr>
          <w:rFonts w:ascii="Times New Roman" w:hAnsi="Times New Roman" w:cs="Times New Roman"/>
          <w:b/>
          <w:sz w:val="28"/>
          <w:szCs w:val="28"/>
        </w:rPr>
        <w:t xml:space="preserve">                   М.А. Короваева</w:t>
      </w:r>
    </w:p>
    <w:p w:rsidR="00BC31B9" w:rsidRDefault="00BC31B9" w:rsidP="00BC3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1B9" w:rsidRDefault="00BC31B9" w:rsidP="00BC3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Алмазнинского</w:t>
      </w:r>
    </w:p>
    <w:p w:rsidR="00BC31B9" w:rsidRPr="0030500B" w:rsidRDefault="00BC31B9" w:rsidP="00BC31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поселкового Совета депутатов</w:t>
      </w:r>
      <w:r w:rsidRPr="003050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Е.Г. Буторин</w:t>
      </w:r>
      <w:r w:rsidRPr="003050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C31B9" w:rsidRDefault="00BC31B9" w:rsidP="00BC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1B9" w:rsidRDefault="00BC31B9" w:rsidP="0074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1B9" w:rsidRDefault="00BC31B9" w:rsidP="0074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1B9" w:rsidSect="0030500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2F5B"/>
    <w:multiLevelType w:val="hybridMultilevel"/>
    <w:tmpl w:val="9C42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695E"/>
    <w:multiLevelType w:val="hybridMultilevel"/>
    <w:tmpl w:val="91CC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007C"/>
    <w:rsid w:val="0009007C"/>
    <w:rsid w:val="000D798F"/>
    <w:rsid w:val="00156A6D"/>
    <w:rsid w:val="00174E81"/>
    <w:rsid w:val="0030500B"/>
    <w:rsid w:val="00494C45"/>
    <w:rsid w:val="00506EBA"/>
    <w:rsid w:val="006570F0"/>
    <w:rsid w:val="006C0ED5"/>
    <w:rsid w:val="00744D8C"/>
    <w:rsid w:val="00AF3F5F"/>
    <w:rsid w:val="00BC31B9"/>
    <w:rsid w:val="00C01E91"/>
    <w:rsid w:val="00C24231"/>
    <w:rsid w:val="00CD5ECF"/>
    <w:rsid w:val="00D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31"/>
        <o:r id="V:Rule11" type="connector" idref="#_x0000_s1030"/>
        <o:r id="V:Rule12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07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Кароваева</dc:creator>
  <cp:keywords/>
  <dc:description/>
  <cp:lastModifiedBy>АДМ-АЛМАЗНЫЙ3</cp:lastModifiedBy>
  <cp:revision>9</cp:revision>
  <cp:lastPrinted>2018-02-02T00:38:00Z</cp:lastPrinted>
  <dcterms:created xsi:type="dcterms:W3CDTF">2017-10-31T06:25:00Z</dcterms:created>
  <dcterms:modified xsi:type="dcterms:W3CDTF">2018-02-02T00:53:00Z</dcterms:modified>
</cp:coreProperties>
</file>