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0" w:type="dxa"/>
        <w:jc w:val="center"/>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C126CE" w:rsidRPr="00C126CE" w:rsidTr="00266A04">
        <w:trPr>
          <w:trHeight w:val="1313"/>
          <w:jc w:val="center"/>
        </w:trPr>
        <w:tc>
          <w:tcPr>
            <w:tcW w:w="4390" w:type="dxa"/>
            <w:tcBorders>
              <w:bottom w:val="thinThickMediumGap" w:sz="18" w:space="0" w:color="auto"/>
            </w:tcBorders>
          </w:tcPr>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bookmarkStart w:id="0" w:name="_Toc117009049"/>
            <w:r w:rsidRPr="00C126CE">
              <w:rPr>
                <w:rFonts w:ascii="Times New Roman" w:eastAsia="Times New Roman" w:hAnsi="Times New Roman" w:cs="Times New Roman"/>
                <w:sz w:val="24"/>
                <w:szCs w:val="24"/>
                <w:lang w:eastAsia="ru-RU"/>
              </w:rPr>
              <w:t>Российская Федерация</w:t>
            </w:r>
            <w:bookmarkEnd w:id="0"/>
          </w:p>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r w:rsidRPr="00C126CE">
              <w:rPr>
                <w:rFonts w:ascii="Times New Roman" w:eastAsia="Times New Roman" w:hAnsi="Times New Roman" w:cs="Times New Roman"/>
                <w:sz w:val="24"/>
                <w:szCs w:val="24"/>
                <w:lang w:eastAsia="ru-RU"/>
              </w:rPr>
              <w:t>Республика Саха (Якутия)</w:t>
            </w:r>
          </w:p>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bookmarkStart w:id="1" w:name="_Toc117009050"/>
            <w:r w:rsidRPr="00C126CE">
              <w:rPr>
                <w:rFonts w:ascii="Times New Roman" w:eastAsia="Times New Roman" w:hAnsi="Times New Roman" w:cs="Times New Roman"/>
                <w:sz w:val="24"/>
                <w:szCs w:val="24"/>
                <w:lang w:eastAsia="ru-RU"/>
              </w:rPr>
              <w:t>АДМИНИСТРАЦИЯ</w:t>
            </w:r>
            <w:bookmarkEnd w:id="1"/>
          </w:p>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r w:rsidRPr="00C126CE">
              <w:rPr>
                <w:rFonts w:ascii="Times New Roman" w:eastAsia="Times New Roman" w:hAnsi="Times New Roman" w:cs="Times New Roman"/>
                <w:sz w:val="24"/>
                <w:szCs w:val="24"/>
                <w:lang w:eastAsia="ru-RU"/>
              </w:rPr>
              <w:t>МУНИЦИПАЛЬНОГО ОБРАЗОВАНИЯ</w:t>
            </w:r>
          </w:p>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r w:rsidRPr="00C126CE">
              <w:rPr>
                <w:rFonts w:ascii="Times New Roman" w:eastAsia="Times New Roman" w:hAnsi="Times New Roman" w:cs="Times New Roman"/>
                <w:sz w:val="24"/>
                <w:szCs w:val="24"/>
                <w:lang w:eastAsia="ru-RU"/>
              </w:rPr>
              <w:t>«Мирнинский район»</w:t>
            </w:r>
          </w:p>
        </w:tc>
        <w:tc>
          <w:tcPr>
            <w:tcW w:w="1200" w:type="dxa"/>
            <w:tcBorders>
              <w:bottom w:val="thinThickMediumGap" w:sz="18" w:space="0" w:color="auto"/>
            </w:tcBorders>
          </w:tcPr>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r w:rsidRPr="00C126CE">
              <w:rPr>
                <w:rFonts w:ascii="Times New Roman" w:eastAsia="Times New Roman" w:hAnsi="Times New Roman" w:cs="Times New Roman"/>
                <w:noProof/>
                <w:sz w:val="24"/>
                <w:szCs w:val="24"/>
                <w:lang w:eastAsia="ru-RU"/>
              </w:rPr>
              <w:drawing>
                <wp:inline distT="0" distB="0" distL="0" distR="0" wp14:anchorId="24558591" wp14:editId="7FF1CC09">
                  <wp:extent cx="454660" cy="621030"/>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bookmarkStart w:id="2" w:name="_Toc117009051"/>
            <w:r w:rsidRPr="00C126CE">
              <w:rPr>
                <w:rFonts w:ascii="Times New Roman" w:eastAsia="Times New Roman" w:hAnsi="Times New Roman" w:cs="Times New Roman"/>
                <w:sz w:val="24"/>
                <w:szCs w:val="24"/>
                <w:lang w:eastAsia="ru-RU"/>
              </w:rPr>
              <w:t>Россия Федерацията</w:t>
            </w:r>
            <w:bookmarkEnd w:id="2"/>
          </w:p>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bookmarkStart w:id="3" w:name="_Toc117009052"/>
            <w:r w:rsidRPr="00C126CE">
              <w:rPr>
                <w:rFonts w:ascii="Times New Roman" w:eastAsia="Times New Roman" w:hAnsi="Times New Roman" w:cs="Times New Roman"/>
                <w:sz w:val="24"/>
                <w:szCs w:val="24"/>
                <w:lang w:eastAsia="ru-RU"/>
              </w:rPr>
              <w:t>Саха Өрөспүүбүлүкэтэ</w:t>
            </w:r>
            <w:bookmarkEnd w:id="3"/>
          </w:p>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bookmarkStart w:id="4" w:name="_Toc117009053"/>
            <w:r w:rsidRPr="00C126CE">
              <w:rPr>
                <w:rFonts w:ascii="Times New Roman" w:eastAsia="Times New Roman" w:hAnsi="Times New Roman" w:cs="Times New Roman"/>
                <w:sz w:val="24"/>
                <w:szCs w:val="24"/>
                <w:lang w:eastAsia="ru-RU"/>
              </w:rPr>
              <w:t>«Мииринэй оройуона»</w:t>
            </w:r>
            <w:bookmarkEnd w:id="4"/>
          </w:p>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bookmarkStart w:id="5" w:name="_Toc117009054"/>
            <w:r w:rsidRPr="00C126CE">
              <w:rPr>
                <w:rFonts w:ascii="Times New Roman" w:eastAsia="Times New Roman" w:hAnsi="Times New Roman" w:cs="Times New Roman"/>
                <w:sz w:val="24"/>
                <w:szCs w:val="24"/>
                <w:lang w:eastAsia="ru-RU"/>
              </w:rPr>
              <w:t>МУНИЦИПАЛЬНАЙ ТЭРИЛЛИИ</w:t>
            </w:r>
            <w:bookmarkEnd w:id="5"/>
          </w:p>
          <w:p w:rsidR="00C126CE" w:rsidRPr="00C126CE" w:rsidRDefault="00C126CE" w:rsidP="00C126CE">
            <w:pPr>
              <w:spacing w:after="0" w:line="240" w:lineRule="auto"/>
              <w:jc w:val="center"/>
              <w:rPr>
                <w:rFonts w:ascii="Times New Roman" w:eastAsia="Times New Roman" w:hAnsi="Times New Roman" w:cs="Times New Roman"/>
                <w:sz w:val="24"/>
                <w:szCs w:val="24"/>
                <w:lang w:eastAsia="ru-RU"/>
              </w:rPr>
            </w:pPr>
            <w:bookmarkStart w:id="6" w:name="_Toc117009055"/>
            <w:r w:rsidRPr="00C126CE">
              <w:rPr>
                <w:rFonts w:ascii="Times New Roman" w:eastAsia="Times New Roman" w:hAnsi="Times New Roman" w:cs="Times New Roman"/>
                <w:sz w:val="24"/>
                <w:szCs w:val="24"/>
                <w:lang w:eastAsia="ru-RU"/>
              </w:rPr>
              <w:t>ДЬАhАЛТАТА</w:t>
            </w:r>
            <w:bookmarkEnd w:id="6"/>
          </w:p>
        </w:tc>
      </w:tr>
    </w:tbl>
    <w:p w:rsidR="00C126CE" w:rsidRPr="00C126CE" w:rsidRDefault="00C126CE" w:rsidP="00C126CE">
      <w:pPr>
        <w:spacing w:after="0" w:line="240" w:lineRule="auto"/>
        <w:rPr>
          <w:rFonts w:ascii="Times New Roman" w:eastAsia="Times New Roman" w:hAnsi="Times New Roman" w:cs="Times New Roman"/>
          <w:sz w:val="28"/>
          <w:szCs w:val="28"/>
          <w:lang w:eastAsia="ru-RU"/>
        </w:rPr>
      </w:pPr>
    </w:p>
    <w:p w:rsidR="00C126CE" w:rsidRPr="00C126CE" w:rsidRDefault="00C126CE" w:rsidP="00C126CE">
      <w:pPr>
        <w:spacing w:after="0" w:line="240" w:lineRule="auto"/>
        <w:jc w:val="right"/>
        <w:rPr>
          <w:rFonts w:ascii="Times New Roman" w:eastAsia="Times New Roman" w:hAnsi="Times New Roman" w:cs="Times New Roman"/>
          <w:b/>
          <w:sz w:val="28"/>
          <w:szCs w:val="28"/>
          <w:lang w:eastAsia="ru-RU"/>
        </w:rPr>
      </w:pPr>
      <w:r w:rsidRPr="00C126CE">
        <w:rPr>
          <w:rFonts w:ascii="Times New Roman" w:eastAsia="Times New Roman" w:hAnsi="Times New Roman" w:cs="Times New Roman"/>
          <w:b/>
          <w:sz w:val="28"/>
          <w:szCs w:val="28"/>
          <w:lang w:eastAsia="ru-RU"/>
        </w:rPr>
        <w:t>ПРОЕКТ</w:t>
      </w:r>
    </w:p>
    <w:p w:rsidR="00C126CE" w:rsidRPr="00C126CE" w:rsidRDefault="00C126CE" w:rsidP="00C126CE">
      <w:pPr>
        <w:spacing w:after="0" w:line="240" w:lineRule="auto"/>
        <w:jc w:val="center"/>
        <w:rPr>
          <w:rFonts w:ascii="Times New Roman" w:eastAsia="Times New Roman" w:hAnsi="Times New Roman" w:cs="Times New Roman"/>
          <w:b/>
          <w:sz w:val="28"/>
          <w:szCs w:val="28"/>
          <w:lang w:eastAsia="ru-RU"/>
        </w:rPr>
      </w:pPr>
    </w:p>
    <w:p w:rsidR="00C126CE" w:rsidRPr="00C126CE" w:rsidRDefault="00C126CE" w:rsidP="00C126CE">
      <w:pPr>
        <w:spacing w:after="0" w:line="240" w:lineRule="auto"/>
        <w:jc w:val="center"/>
        <w:rPr>
          <w:rFonts w:ascii="Times New Roman" w:eastAsia="Times New Roman" w:hAnsi="Times New Roman" w:cs="Times New Roman"/>
          <w:b/>
          <w:sz w:val="28"/>
          <w:szCs w:val="28"/>
          <w:lang w:eastAsia="ru-RU"/>
        </w:rPr>
      </w:pPr>
      <w:r w:rsidRPr="00C126CE">
        <w:rPr>
          <w:rFonts w:ascii="Times New Roman" w:eastAsia="Times New Roman" w:hAnsi="Times New Roman" w:cs="Times New Roman"/>
          <w:b/>
          <w:sz w:val="28"/>
          <w:szCs w:val="28"/>
          <w:lang w:eastAsia="ru-RU"/>
        </w:rPr>
        <w:t>П О С Т А Н О В Л Е Н И Е</w:t>
      </w:r>
    </w:p>
    <w:p w:rsidR="00C126CE" w:rsidRPr="00C126CE" w:rsidRDefault="00C126CE" w:rsidP="00C126CE">
      <w:pPr>
        <w:spacing w:after="0" w:line="240" w:lineRule="auto"/>
        <w:rPr>
          <w:rFonts w:ascii="Times New Roman" w:eastAsia="Times New Roman" w:hAnsi="Times New Roman" w:cs="Times New Roman"/>
          <w:b/>
          <w:sz w:val="28"/>
          <w:szCs w:val="28"/>
          <w:lang w:eastAsia="ru-RU"/>
        </w:rPr>
      </w:pPr>
    </w:p>
    <w:p w:rsidR="00C126CE" w:rsidRPr="00C126CE" w:rsidRDefault="00C126CE" w:rsidP="00C126CE">
      <w:pPr>
        <w:spacing w:after="0" w:line="240" w:lineRule="auto"/>
        <w:jc w:val="right"/>
        <w:rPr>
          <w:rFonts w:ascii="Times New Roman" w:eastAsia="Times New Roman" w:hAnsi="Times New Roman" w:cs="Times New Roman"/>
          <w:sz w:val="28"/>
          <w:szCs w:val="28"/>
          <w:lang w:eastAsia="ru-RU"/>
        </w:rPr>
      </w:pPr>
    </w:p>
    <w:p w:rsidR="00C126CE" w:rsidRPr="00C126CE" w:rsidRDefault="00C126CE" w:rsidP="00C126CE">
      <w:pPr>
        <w:tabs>
          <w:tab w:val="right" w:pos="9638"/>
        </w:tabs>
        <w:spacing w:after="480" w:line="240" w:lineRule="auto"/>
        <w:rPr>
          <w:rFonts w:ascii="Times New Roman" w:eastAsia="Times New Roman" w:hAnsi="Times New Roman" w:cs="Times New Roman"/>
          <w:b/>
          <w:sz w:val="28"/>
          <w:szCs w:val="28"/>
          <w:lang w:eastAsia="ru-RU"/>
        </w:rPr>
      </w:pPr>
      <w:r w:rsidRPr="00C126CE">
        <w:rPr>
          <w:rFonts w:ascii="Times New Roman" w:eastAsia="Times New Roman" w:hAnsi="Times New Roman" w:cs="Times New Roman"/>
          <w:sz w:val="28"/>
          <w:szCs w:val="28"/>
          <w:lang w:eastAsia="ru-RU"/>
        </w:rPr>
        <w:t>г. Мирный</w:t>
      </w:r>
      <w:r w:rsidRPr="00C126CE">
        <w:rPr>
          <w:rFonts w:ascii="Times New Roman" w:eastAsia="Times New Roman" w:hAnsi="Times New Roman" w:cs="Times New Roman"/>
          <w:sz w:val="28"/>
          <w:szCs w:val="28"/>
          <w:lang w:eastAsia="ru-RU"/>
        </w:rPr>
        <w:tab/>
        <w:t>от «____»_____ 20__ г. №_______</w:t>
      </w:r>
    </w:p>
    <w:p w:rsidR="00C126CE" w:rsidRPr="00C126CE" w:rsidRDefault="00C126CE" w:rsidP="00C126CE">
      <w:pPr>
        <w:spacing w:after="0" w:line="240" w:lineRule="auto"/>
        <w:rPr>
          <w:rFonts w:ascii="Times New Roman" w:eastAsia="Times New Roman" w:hAnsi="Times New Roman" w:cs="Times New Roman"/>
          <w:b/>
          <w:sz w:val="28"/>
          <w:szCs w:val="28"/>
          <w:lang w:eastAsia="ru-RU"/>
        </w:rPr>
      </w:pPr>
      <w:r w:rsidRPr="00C126CE">
        <w:rPr>
          <w:rFonts w:ascii="Times New Roman" w:eastAsia="Times New Roman" w:hAnsi="Times New Roman" w:cs="Times New Roman"/>
          <w:b/>
          <w:sz w:val="28"/>
          <w:szCs w:val="28"/>
          <w:lang w:eastAsia="ru-RU"/>
        </w:rPr>
        <w:t xml:space="preserve">О внесении изменений в Постановление </w:t>
      </w:r>
    </w:p>
    <w:p w:rsidR="00C126CE" w:rsidRPr="00C126CE" w:rsidRDefault="00C126CE" w:rsidP="00C126CE">
      <w:pPr>
        <w:spacing w:after="0" w:line="240" w:lineRule="auto"/>
        <w:rPr>
          <w:rFonts w:ascii="Times New Roman" w:eastAsia="Times New Roman" w:hAnsi="Times New Roman" w:cs="Times New Roman"/>
          <w:b/>
          <w:sz w:val="28"/>
          <w:szCs w:val="28"/>
          <w:lang w:eastAsia="ru-RU"/>
        </w:rPr>
      </w:pPr>
      <w:r w:rsidRPr="00C126CE">
        <w:rPr>
          <w:rFonts w:ascii="Times New Roman" w:eastAsia="Times New Roman" w:hAnsi="Times New Roman" w:cs="Times New Roman"/>
          <w:b/>
          <w:sz w:val="28"/>
          <w:szCs w:val="28"/>
          <w:lang w:eastAsia="ru-RU"/>
        </w:rPr>
        <w:t xml:space="preserve">районной Администрации от 22.09.2021 № 1438 </w:t>
      </w:r>
    </w:p>
    <w:p w:rsidR="00C126CE" w:rsidRPr="00C126CE" w:rsidRDefault="00C126CE" w:rsidP="00C126CE">
      <w:pPr>
        <w:spacing w:after="0" w:line="240" w:lineRule="auto"/>
        <w:rPr>
          <w:rFonts w:ascii="Times New Roman" w:eastAsia="Times New Roman" w:hAnsi="Times New Roman" w:cs="Times New Roman"/>
          <w:b/>
          <w:sz w:val="28"/>
          <w:szCs w:val="28"/>
          <w:lang w:eastAsia="ru-RU"/>
        </w:rPr>
      </w:pPr>
      <w:r w:rsidRPr="00C126CE">
        <w:rPr>
          <w:rFonts w:ascii="Times New Roman" w:eastAsia="Times New Roman" w:hAnsi="Times New Roman" w:cs="Times New Roman"/>
          <w:b/>
          <w:sz w:val="28"/>
          <w:szCs w:val="28"/>
          <w:lang w:eastAsia="ru-RU"/>
        </w:rPr>
        <w:t xml:space="preserve">«Об утверждении административного регламента </w:t>
      </w:r>
    </w:p>
    <w:p w:rsidR="00C126CE" w:rsidRPr="00C126CE" w:rsidRDefault="00C126CE" w:rsidP="00C126CE">
      <w:pPr>
        <w:spacing w:after="0" w:line="240" w:lineRule="auto"/>
        <w:rPr>
          <w:rFonts w:ascii="Times New Roman" w:eastAsia="Times New Roman" w:hAnsi="Times New Roman" w:cs="Times New Roman"/>
          <w:b/>
          <w:sz w:val="28"/>
          <w:szCs w:val="28"/>
          <w:lang w:eastAsia="ru-RU"/>
        </w:rPr>
      </w:pPr>
      <w:r w:rsidRPr="00C126CE">
        <w:rPr>
          <w:rFonts w:ascii="Times New Roman" w:eastAsia="Times New Roman" w:hAnsi="Times New Roman" w:cs="Times New Roman"/>
          <w:b/>
          <w:sz w:val="28"/>
          <w:szCs w:val="28"/>
          <w:lang w:eastAsia="ru-RU"/>
        </w:rPr>
        <w:t xml:space="preserve">предоставления муниципальной услуги «Выдача </w:t>
      </w:r>
    </w:p>
    <w:p w:rsidR="00C126CE" w:rsidRPr="00C126CE" w:rsidRDefault="00C126CE" w:rsidP="00C126CE">
      <w:pPr>
        <w:spacing w:after="480" w:line="240" w:lineRule="auto"/>
        <w:rPr>
          <w:rFonts w:ascii="Times New Roman" w:eastAsia="Times New Roman" w:hAnsi="Times New Roman" w:cs="Times New Roman"/>
          <w:b/>
          <w:sz w:val="28"/>
          <w:szCs w:val="28"/>
          <w:lang w:eastAsia="ru-RU"/>
        </w:rPr>
      </w:pPr>
      <w:r w:rsidRPr="00C126CE">
        <w:rPr>
          <w:rFonts w:ascii="Times New Roman" w:eastAsia="Times New Roman" w:hAnsi="Times New Roman" w:cs="Times New Roman"/>
          <w:b/>
          <w:sz w:val="28"/>
          <w:szCs w:val="28"/>
          <w:lang w:eastAsia="ru-RU"/>
        </w:rPr>
        <w:t>разрешения на ввод объекта в эксплуатацию»</w:t>
      </w:r>
    </w:p>
    <w:p w:rsidR="00C126CE" w:rsidRPr="00C126CE" w:rsidRDefault="00C126CE" w:rsidP="00C126CE">
      <w:pPr>
        <w:widowControl w:val="0"/>
        <w:suppressAutoHyphens/>
        <w:spacing w:after="120" w:line="240" w:lineRule="auto"/>
        <w:ind w:firstLine="709"/>
        <w:jc w:val="both"/>
        <w:rPr>
          <w:rFonts w:ascii="Times New Roman" w:eastAsia="Times New Roman" w:hAnsi="Times New Roman" w:cs="Times New Roman"/>
          <w:b/>
          <w:sz w:val="28"/>
          <w:szCs w:val="28"/>
          <w:lang w:eastAsia="ru-RU"/>
        </w:rPr>
      </w:pPr>
      <w:r w:rsidRPr="00C126CE">
        <w:rPr>
          <w:rFonts w:ascii="Times New Roman" w:eastAsia="Times New Roman" w:hAnsi="Times New Roman" w:cs="Times New Roman"/>
          <w:sz w:val="28"/>
          <w:szCs w:val="28"/>
          <w:lang w:eastAsia="ru-RU"/>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15.06.2022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 в целях приведения муниципальных правовых актов в соответствие с действующим законодательством:</w:t>
      </w:r>
    </w:p>
    <w:p w:rsidR="00C126CE" w:rsidRPr="00C126CE" w:rsidRDefault="00C126CE" w:rsidP="00C126CE">
      <w:pPr>
        <w:numPr>
          <w:ilvl w:val="0"/>
          <w:numId w:val="55"/>
        </w:numPr>
        <w:spacing w:after="0" w:line="240" w:lineRule="auto"/>
        <w:ind w:left="0" w:firstLine="709"/>
        <w:jc w:val="both"/>
        <w:rPr>
          <w:rFonts w:ascii="Times New Roman" w:eastAsia="Times New Roman" w:hAnsi="Times New Roman" w:cs="Times New Roman"/>
          <w:bCs/>
          <w:iCs/>
          <w:sz w:val="28"/>
          <w:szCs w:val="28"/>
          <w:lang w:eastAsia="ru-RU"/>
        </w:rPr>
      </w:pPr>
      <w:r w:rsidRPr="00C126CE">
        <w:rPr>
          <w:rFonts w:ascii="Times New Roman" w:eastAsia="Times New Roman" w:hAnsi="Times New Roman" w:cs="Times New Roman"/>
          <w:bCs/>
          <w:iCs/>
          <w:sz w:val="28"/>
          <w:szCs w:val="28"/>
          <w:lang w:eastAsia="ru-RU"/>
        </w:rPr>
        <w:t>Внести в Административный регламент предоставления муниципальной услуги «Выдача разрешения на ввод объекта в эксплуатацию», утвержденный Постановлением районной Администрации от 22.09.2021 № 1438, следующие изменения:</w:t>
      </w:r>
    </w:p>
    <w:p w:rsidR="00C126CE" w:rsidRPr="00C126CE" w:rsidRDefault="00C126CE" w:rsidP="00C126CE">
      <w:pPr>
        <w:spacing w:after="0" w:line="240" w:lineRule="auto"/>
        <w:ind w:firstLine="709"/>
        <w:jc w:val="both"/>
        <w:rPr>
          <w:rFonts w:ascii="Times New Roman" w:eastAsia="Times New Roman" w:hAnsi="Times New Roman" w:cs="Times New Roman"/>
          <w:bCs/>
          <w:iCs/>
          <w:sz w:val="28"/>
          <w:szCs w:val="28"/>
          <w:lang w:eastAsia="ru-RU"/>
        </w:rPr>
      </w:pPr>
      <w:r w:rsidRPr="00C126CE">
        <w:rPr>
          <w:rFonts w:ascii="Times New Roman" w:eastAsia="Times New Roman" w:hAnsi="Times New Roman" w:cs="Times New Roman"/>
          <w:bCs/>
          <w:iCs/>
          <w:sz w:val="28"/>
          <w:szCs w:val="28"/>
          <w:lang w:eastAsia="ru-RU"/>
        </w:rPr>
        <w:t xml:space="preserve">- пункт 2.6.8. раздела 2.6. главы 2 дополнить абзацем следующего содержания: </w:t>
      </w:r>
    </w:p>
    <w:p w:rsidR="00C126CE" w:rsidRPr="00C126CE" w:rsidRDefault="00C126CE" w:rsidP="00C126CE">
      <w:pPr>
        <w:spacing w:after="120" w:line="240" w:lineRule="auto"/>
        <w:ind w:firstLine="709"/>
        <w:jc w:val="both"/>
        <w:rPr>
          <w:rFonts w:ascii="Times New Roman" w:eastAsia="Times New Roman" w:hAnsi="Times New Roman" w:cs="Times New Roman"/>
          <w:bCs/>
          <w:iCs/>
          <w:sz w:val="28"/>
          <w:szCs w:val="28"/>
          <w:lang w:eastAsia="ru-RU"/>
        </w:rPr>
      </w:pPr>
      <w:r w:rsidRPr="00C126CE">
        <w:rPr>
          <w:rFonts w:ascii="Times New Roman" w:eastAsia="Times New Roman" w:hAnsi="Times New Roman" w:cs="Times New Roman"/>
          <w:bCs/>
          <w:iCs/>
          <w:sz w:val="28"/>
          <w:szCs w:val="28"/>
          <w:lang w:eastAsia="ru-RU"/>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w:t>
      </w:r>
      <w:r w:rsidRPr="00C126CE">
        <w:rPr>
          <w:rFonts w:ascii="Times New Roman" w:eastAsia="Times New Roman" w:hAnsi="Times New Roman" w:cs="Times New Roman"/>
          <w:bCs/>
          <w:iCs/>
          <w:sz w:val="28"/>
          <w:szCs w:val="28"/>
          <w:lang w:eastAsia="ru-RU"/>
        </w:rPr>
        <w:lastRenderedPageBreak/>
        <w:t>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sidR="00C126CE" w:rsidRPr="00C126CE" w:rsidRDefault="00C126CE" w:rsidP="00C126CE">
      <w:pPr>
        <w:numPr>
          <w:ilvl w:val="0"/>
          <w:numId w:val="55"/>
        </w:numPr>
        <w:tabs>
          <w:tab w:val="left" w:pos="1134"/>
        </w:tabs>
        <w:spacing w:after="120" w:line="240" w:lineRule="auto"/>
        <w:ind w:left="0" w:firstLine="709"/>
        <w:jc w:val="both"/>
        <w:rPr>
          <w:rFonts w:ascii="Times New Roman" w:eastAsia="Times New Roman" w:hAnsi="Times New Roman" w:cs="Times New Roman"/>
          <w:sz w:val="28"/>
          <w:szCs w:val="28"/>
          <w:lang w:eastAsia="ru-RU"/>
        </w:rPr>
      </w:pPr>
      <w:r w:rsidRPr="00C126CE">
        <w:rPr>
          <w:rFonts w:ascii="Times New Roman" w:eastAsia="Times New Roman" w:hAnsi="Times New Roman" w:cs="Times New Roman"/>
          <w:sz w:val="28"/>
          <w:szCs w:val="28"/>
          <w:lang w:eastAsia="ru-RU"/>
        </w:rPr>
        <w:t>Изменения, внесенные настоящим Постановлением в</w:t>
      </w:r>
      <w:r w:rsidRPr="00C126CE">
        <w:rPr>
          <w:rFonts w:ascii="Times New Roman" w:eastAsia="Times New Roman" w:hAnsi="Times New Roman" w:cs="Times New Roman"/>
          <w:sz w:val="24"/>
          <w:szCs w:val="24"/>
          <w:lang w:eastAsia="ru-RU"/>
        </w:rPr>
        <w:t xml:space="preserve"> </w:t>
      </w:r>
      <w:r w:rsidRPr="00C126CE">
        <w:rPr>
          <w:rFonts w:ascii="Times New Roman" w:eastAsia="Times New Roman" w:hAnsi="Times New Roman" w:cs="Times New Roman"/>
          <w:sz w:val="28"/>
          <w:szCs w:val="28"/>
          <w:lang w:eastAsia="ru-RU"/>
        </w:rPr>
        <w:t>пункт 2.6.8. раздела 2.6. главы 2, вступают в силу с момента опубликования и действуют до 01.03.2029.</w:t>
      </w:r>
    </w:p>
    <w:p w:rsidR="00C126CE" w:rsidRPr="00C126CE" w:rsidRDefault="00C126CE" w:rsidP="00C126CE">
      <w:pPr>
        <w:numPr>
          <w:ilvl w:val="0"/>
          <w:numId w:val="55"/>
        </w:numPr>
        <w:tabs>
          <w:tab w:val="left" w:pos="1134"/>
        </w:tabs>
        <w:spacing w:after="120" w:line="240" w:lineRule="auto"/>
        <w:ind w:left="0" w:firstLine="709"/>
        <w:jc w:val="both"/>
        <w:rPr>
          <w:rFonts w:ascii="Times New Roman" w:eastAsia="Times New Roman" w:hAnsi="Times New Roman" w:cs="Times New Roman"/>
          <w:sz w:val="28"/>
          <w:szCs w:val="28"/>
          <w:lang w:eastAsia="ru-RU"/>
        </w:rPr>
      </w:pPr>
      <w:r w:rsidRPr="00C126CE">
        <w:rPr>
          <w:rFonts w:ascii="Times New Roman" w:eastAsia="Times New Roman" w:hAnsi="Times New Roman" w:cs="Times New Roman"/>
          <w:sz w:val="28"/>
          <w:szCs w:val="28"/>
          <w:lang w:eastAsia="ru-RU"/>
        </w:rPr>
        <w:t xml:space="preserve">Разместить настоящее постановление с приложением на официальном сайте районной Администрации </w:t>
      </w:r>
      <w:hyperlink r:id="rId9" w:history="1">
        <w:r w:rsidRPr="00C126CE">
          <w:rPr>
            <w:rFonts w:ascii="Times New Roman" w:eastAsia="Times New Roman" w:hAnsi="Times New Roman" w:cs="Times New Roman"/>
            <w:color w:val="0563C1"/>
            <w:sz w:val="28"/>
            <w:szCs w:val="28"/>
            <w:u w:val="single"/>
            <w:lang w:eastAsia="ru-RU"/>
          </w:rPr>
          <w:t>https://алмазный-край.рф</w:t>
        </w:r>
      </w:hyperlink>
      <w:r w:rsidRPr="00C126CE">
        <w:rPr>
          <w:rFonts w:ascii="Times New Roman" w:eastAsia="Times New Roman" w:hAnsi="Times New Roman" w:cs="Times New Roman"/>
          <w:sz w:val="28"/>
          <w:szCs w:val="28"/>
          <w:lang w:eastAsia="ru-RU"/>
        </w:rPr>
        <w:t>.</w:t>
      </w:r>
    </w:p>
    <w:p w:rsidR="00C126CE" w:rsidRPr="00C126CE" w:rsidRDefault="00C126CE" w:rsidP="00C126CE">
      <w:pPr>
        <w:numPr>
          <w:ilvl w:val="0"/>
          <w:numId w:val="55"/>
        </w:numPr>
        <w:tabs>
          <w:tab w:val="left" w:pos="1134"/>
        </w:tabs>
        <w:spacing w:after="600" w:line="240" w:lineRule="auto"/>
        <w:ind w:left="0" w:firstLine="709"/>
        <w:jc w:val="both"/>
        <w:rPr>
          <w:rFonts w:ascii="Times New Roman" w:eastAsia="Times New Roman" w:hAnsi="Times New Roman" w:cs="Times New Roman"/>
          <w:sz w:val="28"/>
          <w:szCs w:val="28"/>
          <w:lang w:eastAsia="ru-RU"/>
        </w:rPr>
      </w:pPr>
      <w:r w:rsidRPr="00C126CE">
        <w:rPr>
          <w:rFonts w:ascii="Times New Roman" w:eastAsia="Times New Roman" w:hAnsi="Times New Roman" w:cs="Times New Roman"/>
          <w:sz w:val="28"/>
          <w:szCs w:val="28"/>
          <w:lang w:eastAsia="ru-RU"/>
        </w:rPr>
        <w:t xml:space="preserve">Контроль исполнения настоящего постановления возложить на заместителя Главы Администрации района по строительству и жилищно-коммунальному хозяйству Видмана И.А. </w:t>
      </w:r>
    </w:p>
    <w:p w:rsidR="00C126CE" w:rsidRPr="00C126CE" w:rsidRDefault="00C126CE" w:rsidP="00C126CE">
      <w:pPr>
        <w:spacing w:after="0" w:line="240" w:lineRule="auto"/>
        <w:rPr>
          <w:rFonts w:ascii="Times New Roman" w:eastAsia="Times New Roman" w:hAnsi="Times New Roman" w:cs="Times New Roman"/>
          <w:sz w:val="28"/>
          <w:szCs w:val="28"/>
          <w:lang w:eastAsia="ru-RU"/>
        </w:rPr>
      </w:pPr>
      <w:r w:rsidRPr="00C126CE">
        <w:rPr>
          <w:rFonts w:ascii="Times New Roman" w:eastAsia="Times New Roman" w:hAnsi="Times New Roman" w:cs="Times New Roman"/>
          <w:b/>
          <w:sz w:val="28"/>
          <w:szCs w:val="28"/>
          <w:lang w:eastAsia="ru-RU"/>
        </w:rPr>
        <w:t>Глава района                                                                                    А.В. Басыров</w:t>
      </w:r>
    </w:p>
    <w:p w:rsidR="00C126CE" w:rsidRDefault="00C126CE" w:rsidP="00C126CE">
      <w:pPr>
        <w:spacing w:after="0" w:line="240" w:lineRule="auto"/>
        <w:jc w:val="both"/>
        <w:rPr>
          <w:rFonts w:ascii="Times New Roman" w:eastAsia="Times New Roman" w:hAnsi="Times New Roman" w:cs="Times New Roman"/>
          <w:sz w:val="28"/>
          <w:szCs w:val="28"/>
          <w:lang w:eastAsia="ru-RU"/>
        </w:rPr>
      </w:pPr>
    </w:p>
    <w:p w:rsidR="00C126CE" w:rsidRDefault="00C126CE" w:rsidP="00C126CE">
      <w:pPr>
        <w:spacing w:after="0" w:line="240" w:lineRule="auto"/>
        <w:jc w:val="both"/>
        <w:rPr>
          <w:rFonts w:ascii="Times New Roman" w:eastAsia="Times New Roman" w:hAnsi="Times New Roman" w:cs="Times New Roman"/>
          <w:sz w:val="28"/>
          <w:szCs w:val="28"/>
          <w:lang w:eastAsia="ru-RU"/>
        </w:rPr>
      </w:pPr>
    </w:p>
    <w:p w:rsidR="00C126CE" w:rsidRDefault="00C126CE" w:rsidP="00C126CE">
      <w:pPr>
        <w:spacing w:after="0" w:line="240" w:lineRule="auto"/>
        <w:jc w:val="both"/>
        <w:rPr>
          <w:rFonts w:ascii="Times New Roman" w:eastAsia="Times New Roman" w:hAnsi="Times New Roman" w:cs="Times New Roman"/>
          <w:sz w:val="28"/>
          <w:szCs w:val="28"/>
          <w:lang w:eastAsia="ru-RU"/>
        </w:rPr>
      </w:pPr>
    </w:p>
    <w:p w:rsidR="00C126CE" w:rsidRDefault="00C126CE" w:rsidP="00C126CE">
      <w:pPr>
        <w:spacing w:after="0" w:line="240" w:lineRule="auto"/>
        <w:jc w:val="both"/>
        <w:rPr>
          <w:rFonts w:ascii="Times New Roman" w:eastAsia="Times New Roman" w:hAnsi="Times New Roman" w:cs="Times New Roman"/>
          <w:sz w:val="28"/>
          <w:szCs w:val="28"/>
          <w:lang w:eastAsia="ru-RU"/>
        </w:rPr>
      </w:pPr>
    </w:p>
    <w:p w:rsidR="00C126CE" w:rsidRDefault="00C126CE" w:rsidP="00C126CE">
      <w:pPr>
        <w:spacing w:after="0" w:line="240" w:lineRule="auto"/>
        <w:jc w:val="both"/>
        <w:rPr>
          <w:rFonts w:ascii="Times New Roman" w:eastAsia="Times New Roman" w:hAnsi="Times New Roman" w:cs="Times New Roman"/>
          <w:sz w:val="28"/>
          <w:szCs w:val="28"/>
          <w:lang w:eastAsia="ru-RU"/>
        </w:rPr>
      </w:pPr>
    </w:p>
    <w:p w:rsidR="00C126CE" w:rsidRDefault="00C126CE" w:rsidP="00C126CE">
      <w:pPr>
        <w:spacing w:after="0" w:line="240" w:lineRule="auto"/>
        <w:jc w:val="both"/>
        <w:rPr>
          <w:rFonts w:ascii="Times New Roman" w:eastAsia="Times New Roman" w:hAnsi="Times New Roman" w:cs="Times New Roman"/>
          <w:sz w:val="28"/>
          <w:szCs w:val="28"/>
          <w:lang w:eastAsia="ru-RU"/>
        </w:rPr>
      </w:pPr>
    </w:p>
    <w:p w:rsidR="00C126CE" w:rsidRDefault="00C126CE" w:rsidP="00C126CE">
      <w:pPr>
        <w:spacing w:after="0" w:line="240" w:lineRule="auto"/>
        <w:jc w:val="both"/>
        <w:rPr>
          <w:rFonts w:ascii="Times New Roman" w:eastAsia="Times New Roman" w:hAnsi="Times New Roman" w:cs="Times New Roman"/>
          <w:sz w:val="28"/>
          <w:szCs w:val="28"/>
          <w:lang w:eastAsia="ru-RU"/>
        </w:rPr>
      </w:pPr>
    </w:p>
    <w:p w:rsidR="00C126CE" w:rsidRDefault="00C126CE" w:rsidP="00C126CE">
      <w:pPr>
        <w:spacing w:after="0" w:line="240" w:lineRule="auto"/>
        <w:jc w:val="both"/>
        <w:rPr>
          <w:rFonts w:ascii="Times New Roman" w:eastAsia="Times New Roman" w:hAnsi="Times New Roman" w:cs="Times New Roman"/>
          <w:sz w:val="28"/>
          <w:szCs w:val="28"/>
          <w:lang w:eastAsia="ru-RU"/>
        </w:rPr>
      </w:pPr>
    </w:p>
    <w:p w:rsidR="00C126CE" w:rsidRDefault="00C126CE" w:rsidP="00C126CE">
      <w:pPr>
        <w:spacing w:after="0" w:line="240" w:lineRule="auto"/>
        <w:jc w:val="both"/>
        <w:rPr>
          <w:rFonts w:ascii="Times New Roman" w:eastAsia="Times New Roman" w:hAnsi="Times New Roman" w:cs="Times New Roman"/>
          <w:sz w:val="28"/>
          <w:szCs w:val="28"/>
          <w:lang w:eastAsia="ru-RU"/>
        </w:rPr>
      </w:pPr>
    </w:p>
    <w:p w:rsidR="00C126CE" w:rsidRPr="00C126CE" w:rsidRDefault="00C126CE" w:rsidP="00C126CE">
      <w:pPr>
        <w:spacing w:after="0" w:line="240" w:lineRule="auto"/>
        <w:jc w:val="both"/>
        <w:rPr>
          <w:rFonts w:ascii="Times New Roman" w:eastAsia="Times New Roman" w:hAnsi="Times New Roman" w:cs="Times New Roman"/>
          <w:sz w:val="28"/>
          <w:szCs w:val="28"/>
          <w:lang w:eastAsia="ru-RU"/>
        </w:rPr>
      </w:pPr>
    </w:p>
    <w:p w:rsidR="007A0454" w:rsidRPr="00E92996" w:rsidRDefault="002148A3" w:rsidP="00AD0A48">
      <w:pPr>
        <w:widowControl w:val="0"/>
        <w:autoSpaceDE w:val="0"/>
        <w:autoSpaceDN w:val="0"/>
        <w:adjustRightInd w:val="0"/>
        <w:spacing w:after="0" w:line="240" w:lineRule="auto"/>
        <w:ind w:left="4678"/>
        <w:rPr>
          <w:rFonts w:ascii="Times New Roman" w:hAnsi="Times New Roman" w:cs="Times New Roman"/>
          <w:b/>
          <w:bCs/>
          <w:sz w:val="20"/>
          <w:szCs w:val="20"/>
        </w:rPr>
      </w:pPr>
      <w:r w:rsidRPr="00E92996">
        <w:rPr>
          <w:rFonts w:ascii="Times New Roman" w:hAnsi="Times New Roman" w:cs="Times New Roman"/>
          <w:b/>
          <w:bCs/>
          <w:sz w:val="20"/>
          <w:szCs w:val="20"/>
        </w:rPr>
        <w:lastRenderedPageBreak/>
        <w:t xml:space="preserve">Приложение к Постановлению </w:t>
      </w:r>
    </w:p>
    <w:p w:rsidR="002148A3" w:rsidRPr="00E92996" w:rsidRDefault="002148A3" w:rsidP="00AD0A48">
      <w:pPr>
        <w:widowControl w:val="0"/>
        <w:autoSpaceDE w:val="0"/>
        <w:autoSpaceDN w:val="0"/>
        <w:adjustRightInd w:val="0"/>
        <w:spacing w:after="0" w:line="240" w:lineRule="auto"/>
        <w:ind w:left="4678"/>
        <w:rPr>
          <w:rFonts w:ascii="Times New Roman" w:hAnsi="Times New Roman" w:cs="Times New Roman"/>
          <w:b/>
          <w:bCs/>
          <w:sz w:val="20"/>
          <w:szCs w:val="20"/>
        </w:rPr>
      </w:pPr>
      <w:r w:rsidRPr="00E92996">
        <w:rPr>
          <w:rFonts w:ascii="Times New Roman" w:hAnsi="Times New Roman" w:cs="Times New Roman"/>
          <w:b/>
          <w:bCs/>
          <w:sz w:val="20"/>
          <w:szCs w:val="20"/>
        </w:rPr>
        <w:t>Администрации МО «Мирнинский район»</w:t>
      </w:r>
      <w:r w:rsidR="007A0454" w:rsidRPr="00E92996">
        <w:rPr>
          <w:rFonts w:ascii="Times New Roman" w:hAnsi="Times New Roman" w:cs="Times New Roman"/>
          <w:b/>
          <w:bCs/>
          <w:sz w:val="20"/>
          <w:szCs w:val="20"/>
        </w:rPr>
        <w:t xml:space="preserve"> РС (Я)</w:t>
      </w:r>
    </w:p>
    <w:p w:rsidR="002148A3" w:rsidRPr="00E92996" w:rsidRDefault="002148A3" w:rsidP="00AD0A48">
      <w:pPr>
        <w:widowControl w:val="0"/>
        <w:autoSpaceDE w:val="0"/>
        <w:autoSpaceDN w:val="0"/>
        <w:adjustRightInd w:val="0"/>
        <w:spacing w:after="0" w:line="240" w:lineRule="auto"/>
        <w:ind w:left="4678"/>
        <w:rPr>
          <w:rFonts w:ascii="Times New Roman" w:hAnsi="Times New Roman" w:cs="Times New Roman"/>
          <w:b/>
          <w:bCs/>
          <w:sz w:val="20"/>
          <w:szCs w:val="20"/>
        </w:rPr>
      </w:pPr>
      <w:r w:rsidRPr="00E92996">
        <w:rPr>
          <w:rFonts w:ascii="Times New Roman" w:hAnsi="Times New Roman" w:cs="Times New Roman"/>
          <w:b/>
          <w:bCs/>
          <w:sz w:val="20"/>
          <w:szCs w:val="20"/>
        </w:rPr>
        <w:t xml:space="preserve">от </w:t>
      </w:r>
      <w:r w:rsidR="00AD0A48" w:rsidRPr="00E92996">
        <w:rPr>
          <w:rFonts w:ascii="Times New Roman" w:hAnsi="Times New Roman" w:cs="Times New Roman"/>
          <w:b/>
          <w:bCs/>
          <w:sz w:val="20"/>
          <w:szCs w:val="20"/>
        </w:rPr>
        <w:t>«_</w:t>
      </w:r>
      <w:r w:rsidR="007A0454" w:rsidRPr="00E92996">
        <w:rPr>
          <w:rFonts w:ascii="Times New Roman" w:hAnsi="Times New Roman" w:cs="Times New Roman"/>
          <w:b/>
          <w:bCs/>
          <w:sz w:val="20"/>
          <w:szCs w:val="20"/>
        </w:rPr>
        <w:t>_</w:t>
      </w:r>
      <w:r w:rsidR="00996F3E" w:rsidRPr="00E92996">
        <w:rPr>
          <w:rFonts w:ascii="Times New Roman" w:hAnsi="Times New Roman" w:cs="Times New Roman"/>
          <w:b/>
          <w:bCs/>
          <w:sz w:val="20"/>
          <w:szCs w:val="20"/>
        </w:rPr>
        <w:t>__</w:t>
      </w:r>
      <w:r w:rsidR="008F1EE4" w:rsidRPr="00E92996">
        <w:rPr>
          <w:rFonts w:ascii="Times New Roman" w:hAnsi="Times New Roman" w:cs="Times New Roman"/>
          <w:b/>
          <w:bCs/>
          <w:sz w:val="20"/>
          <w:szCs w:val="20"/>
        </w:rPr>
        <w:t>__</w:t>
      </w:r>
      <w:r w:rsidR="001E6617" w:rsidRPr="00E92996">
        <w:rPr>
          <w:rFonts w:ascii="Times New Roman" w:hAnsi="Times New Roman" w:cs="Times New Roman"/>
          <w:b/>
          <w:bCs/>
          <w:sz w:val="20"/>
          <w:szCs w:val="20"/>
        </w:rPr>
        <w:t xml:space="preserve">» </w:t>
      </w:r>
      <w:r w:rsidR="008F1EE4" w:rsidRPr="00E92996">
        <w:rPr>
          <w:rFonts w:ascii="Times New Roman" w:hAnsi="Times New Roman" w:cs="Times New Roman"/>
          <w:b/>
          <w:bCs/>
          <w:sz w:val="20"/>
          <w:szCs w:val="20"/>
        </w:rPr>
        <w:t>________</w:t>
      </w:r>
      <w:r w:rsidR="001E6617" w:rsidRPr="00E92996">
        <w:rPr>
          <w:rFonts w:ascii="Times New Roman" w:hAnsi="Times New Roman" w:cs="Times New Roman"/>
          <w:b/>
          <w:bCs/>
          <w:sz w:val="20"/>
          <w:szCs w:val="20"/>
        </w:rPr>
        <w:t xml:space="preserve"> </w:t>
      </w:r>
      <w:r w:rsidR="00996F3E" w:rsidRPr="00E92996">
        <w:rPr>
          <w:rFonts w:ascii="Times New Roman" w:hAnsi="Times New Roman" w:cs="Times New Roman"/>
          <w:b/>
          <w:bCs/>
          <w:sz w:val="20"/>
          <w:szCs w:val="20"/>
        </w:rPr>
        <w:t>2021</w:t>
      </w:r>
      <w:r w:rsidRPr="00E92996">
        <w:rPr>
          <w:rFonts w:ascii="Times New Roman" w:hAnsi="Times New Roman" w:cs="Times New Roman"/>
          <w:b/>
          <w:bCs/>
          <w:sz w:val="20"/>
          <w:szCs w:val="20"/>
        </w:rPr>
        <w:t xml:space="preserve">г. № </w:t>
      </w:r>
      <w:r w:rsidR="008F1EE4" w:rsidRPr="00E92996">
        <w:rPr>
          <w:rFonts w:ascii="Times New Roman" w:hAnsi="Times New Roman" w:cs="Times New Roman"/>
          <w:b/>
          <w:bCs/>
          <w:sz w:val="20"/>
          <w:szCs w:val="20"/>
        </w:rPr>
        <w:t>______</w:t>
      </w:r>
    </w:p>
    <w:p w:rsidR="002148A3" w:rsidRPr="00E92996"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2148A3" w:rsidRPr="00E92996"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AA0010" w:rsidRPr="00AD0A48" w:rsidRDefault="00AA0010" w:rsidP="00AD0A48">
      <w:pPr>
        <w:spacing w:after="0" w:line="240" w:lineRule="auto"/>
        <w:ind w:firstLine="567"/>
        <w:jc w:val="center"/>
        <w:rPr>
          <w:rFonts w:ascii="Times New Roman" w:hAnsi="Times New Roman" w:cs="Times New Roman"/>
          <w:b/>
          <w:sz w:val="28"/>
          <w:szCs w:val="28"/>
        </w:rPr>
      </w:pPr>
      <w:r w:rsidRPr="00AD0A48">
        <w:rPr>
          <w:rFonts w:ascii="Times New Roman" w:hAnsi="Times New Roman" w:cs="Times New Roman"/>
          <w:b/>
          <w:sz w:val="28"/>
          <w:szCs w:val="28"/>
        </w:rPr>
        <w:t>Административный регламент</w:t>
      </w:r>
    </w:p>
    <w:p w:rsidR="007A5AB7" w:rsidRPr="00AD0A48" w:rsidRDefault="00AA0010" w:rsidP="00AD0A48">
      <w:pPr>
        <w:spacing w:after="0" w:line="240" w:lineRule="auto"/>
        <w:ind w:firstLine="567"/>
        <w:jc w:val="center"/>
        <w:rPr>
          <w:rFonts w:ascii="Times New Roman" w:hAnsi="Times New Roman" w:cs="Times New Roman"/>
          <w:b/>
          <w:sz w:val="28"/>
          <w:szCs w:val="28"/>
        </w:rPr>
      </w:pPr>
      <w:r w:rsidRPr="00AD0A48">
        <w:rPr>
          <w:rFonts w:ascii="Times New Roman" w:hAnsi="Times New Roman" w:cs="Times New Roman"/>
          <w:b/>
          <w:sz w:val="28"/>
          <w:szCs w:val="28"/>
        </w:rPr>
        <w:t>предоставления муниципальной услуги</w:t>
      </w:r>
    </w:p>
    <w:p w:rsidR="00AA0010" w:rsidRPr="00AD0A48" w:rsidRDefault="00AA0010" w:rsidP="00AD0A48">
      <w:pPr>
        <w:spacing w:after="0" w:line="240" w:lineRule="auto"/>
        <w:ind w:firstLine="567"/>
        <w:jc w:val="center"/>
        <w:rPr>
          <w:rFonts w:ascii="Times New Roman" w:hAnsi="Times New Roman" w:cs="Times New Roman"/>
          <w:b/>
          <w:sz w:val="28"/>
          <w:szCs w:val="28"/>
        </w:rPr>
      </w:pPr>
      <w:r w:rsidRPr="00AD0A48">
        <w:rPr>
          <w:rFonts w:ascii="Times New Roman" w:hAnsi="Times New Roman" w:cs="Times New Roman"/>
          <w:b/>
          <w:sz w:val="28"/>
          <w:szCs w:val="28"/>
        </w:rPr>
        <w:t xml:space="preserve">«Выдача разрешения на </w:t>
      </w:r>
      <w:r w:rsidR="007A5AB7" w:rsidRPr="00AD0A48">
        <w:rPr>
          <w:rFonts w:ascii="Times New Roman" w:hAnsi="Times New Roman" w:cs="Times New Roman"/>
          <w:b/>
          <w:sz w:val="28"/>
          <w:szCs w:val="28"/>
        </w:rPr>
        <w:t>ввод объекта в эксплуатацию</w:t>
      </w:r>
      <w:r w:rsidRPr="00AD0A48">
        <w:rPr>
          <w:rFonts w:ascii="Times New Roman" w:hAnsi="Times New Roman" w:cs="Times New Roman"/>
          <w:b/>
          <w:sz w:val="28"/>
          <w:szCs w:val="28"/>
        </w:rPr>
        <w:t>»</w:t>
      </w:r>
    </w:p>
    <w:p w:rsidR="00B9313C" w:rsidRPr="00AD0A48" w:rsidRDefault="00B9313C" w:rsidP="00AD0A48">
      <w:pPr>
        <w:spacing w:line="240" w:lineRule="auto"/>
        <w:ind w:firstLine="567"/>
        <w:jc w:val="both"/>
        <w:rPr>
          <w:rFonts w:ascii="Times New Roman" w:eastAsia="Calibri" w:hAnsi="Times New Roman" w:cs="Times New Roman"/>
          <w:sz w:val="28"/>
          <w:szCs w:val="28"/>
          <w:lang w:eastAsia="ru-RU"/>
        </w:rPr>
      </w:pPr>
      <w:bookmarkStart w:id="7" w:name="Par40"/>
      <w:bookmarkStart w:id="8" w:name="Par675"/>
      <w:bookmarkEnd w:id="7"/>
      <w:bookmarkEnd w:id="8"/>
    </w:p>
    <w:p w:rsidR="00177F31" w:rsidRDefault="00177F31" w:rsidP="00E63545">
      <w:pPr>
        <w:numPr>
          <w:ilvl w:val="0"/>
          <w:numId w:val="13"/>
        </w:numPr>
        <w:spacing w:after="0" w:line="240" w:lineRule="auto"/>
        <w:ind w:left="0" w:firstLine="567"/>
        <w:jc w:val="center"/>
        <w:rPr>
          <w:rFonts w:ascii="Times New Roman" w:hAnsi="Times New Roman" w:cs="Times New Roman"/>
          <w:b/>
          <w:bCs/>
          <w:sz w:val="28"/>
          <w:szCs w:val="28"/>
        </w:rPr>
      </w:pPr>
      <w:r w:rsidRPr="00AD0A48">
        <w:rPr>
          <w:rFonts w:ascii="Times New Roman" w:hAnsi="Times New Roman" w:cs="Times New Roman"/>
          <w:b/>
          <w:bCs/>
          <w:sz w:val="28"/>
          <w:szCs w:val="28"/>
        </w:rPr>
        <w:t>ОБЩИЕ ПОЛОЖЕНИЯ</w:t>
      </w:r>
    </w:p>
    <w:p w:rsidR="00E63545" w:rsidRDefault="00E63545" w:rsidP="00E63545">
      <w:pPr>
        <w:spacing w:after="0" w:line="240" w:lineRule="auto"/>
        <w:ind w:left="567"/>
        <w:rPr>
          <w:rFonts w:ascii="Times New Roman" w:hAnsi="Times New Roman" w:cs="Times New Roman"/>
          <w:b/>
          <w:bCs/>
          <w:sz w:val="28"/>
          <w:szCs w:val="28"/>
        </w:rPr>
      </w:pPr>
    </w:p>
    <w:p w:rsidR="00185B75" w:rsidRDefault="00185B75" w:rsidP="00E63545">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Предмет регулирования</w:t>
      </w:r>
    </w:p>
    <w:p w:rsidR="00AD0A48" w:rsidRPr="00AD0A48" w:rsidRDefault="00AD0A48" w:rsidP="00AD0A48">
      <w:pPr>
        <w:spacing w:after="0" w:line="240" w:lineRule="auto"/>
        <w:ind w:left="567"/>
        <w:rPr>
          <w:rFonts w:ascii="Times New Roman" w:hAnsi="Times New Roman" w:cs="Times New Roman"/>
          <w:b/>
          <w:iCs/>
          <w:sz w:val="28"/>
          <w:szCs w:val="28"/>
        </w:rPr>
      </w:pPr>
    </w:p>
    <w:p w:rsidR="0029137A" w:rsidRPr="00E63545" w:rsidRDefault="0029137A" w:rsidP="00AD0A48">
      <w:pPr>
        <w:numPr>
          <w:ilvl w:val="1"/>
          <w:numId w:val="4"/>
        </w:numPr>
        <w:spacing w:after="0" w:line="240" w:lineRule="auto"/>
        <w:ind w:left="0" w:firstLine="567"/>
        <w:jc w:val="both"/>
        <w:rPr>
          <w:rFonts w:ascii="Times New Roman" w:hAnsi="Times New Roman" w:cs="Times New Roman"/>
          <w:b/>
          <w:sz w:val="28"/>
          <w:szCs w:val="28"/>
        </w:rPr>
      </w:pPr>
      <w:r w:rsidRPr="00AD0A48">
        <w:rPr>
          <w:rFonts w:ascii="Times New Roman" w:hAnsi="Times New Roman" w:cs="Times New Roman"/>
          <w:sz w:val="28"/>
          <w:szCs w:val="28"/>
        </w:rPr>
        <w:t>Административный регламент предоставления муниципальной услуги «</w:t>
      </w:r>
      <w:r w:rsidR="00AA0010" w:rsidRPr="00AD0A48">
        <w:rPr>
          <w:rFonts w:ascii="Times New Roman" w:hAnsi="Times New Roman" w:cs="Times New Roman"/>
          <w:sz w:val="28"/>
          <w:szCs w:val="28"/>
        </w:rPr>
        <w:t xml:space="preserve">Выдача разрешения на </w:t>
      </w:r>
      <w:r w:rsidR="009E1992" w:rsidRPr="00AD0A48">
        <w:rPr>
          <w:rFonts w:ascii="Times New Roman" w:hAnsi="Times New Roman" w:cs="Times New Roman"/>
          <w:sz w:val="28"/>
          <w:szCs w:val="28"/>
        </w:rPr>
        <w:t>ввод объекта в эксплуатацию</w:t>
      </w:r>
      <w:r w:rsidR="00AA0010"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(далее по тексту – Административный регламент) разработан в соответствии с </w:t>
      </w:r>
      <w:hyperlink r:id="rId10" w:history="1">
        <w:r w:rsidRPr="00AD0A48">
          <w:rPr>
            <w:rStyle w:val="aa"/>
            <w:rFonts w:ascii="Times New Roman" w:hAnsi="Times New Roman" w:cs="Times New Roman"/>
            <w:color w:val="auto"/>
            <w:sz w:val="28"/>
            <w:szCs w:val="28"/>
            <w:u w:val="none"/>
          </w:rPr>
          <w:t>Федеральным законом от 27.07.2010 № 210-ФЗ «Об организации предоставления государственных и муниципальных услуг</w:t>
        </w:r>
      </w:hyperlink>
      <w:r w:rsidRPr="00AD0A48">
        <w:rPr>
          <w:rFonts w:ascii="Times New Roman" w:hAnsi="Times New Roman" w:cs="Times New Roman"/>
          <w:sz w:val="28"/>
          <w:szCs w:val="28"/>
        </w:rPr>
        <w:t>».</w:t>
      </w:r>
    </w:p>
    <w:p w:rsidR="00E63545" w:rsidRPr="00AD0A48" w:rsidRDefault="00E63545" w:rsidP="00E63545">
      <w:pPr>
        <w:spacing w:after="0" w:line="240" w:lineRule="auto"/>
        <w:ind w:left="567"/>
        <w:jc w:val="both"/>
        <w:rPr>
          <w:rFonts w:ascii="Times New Roman" w:hAnsi="Times New Roman" w:cs="Times New Roman"/>
          <w:b/>
          <w:sz w:val="28"/>
          <w:szCs w:val="28"/>
        </w:rPr>
      </w:pPr>
    </w:p>
    <w:p w:rsidR="00B9313C" w:rsidRDefault="00B9313C" w:rsidP="00AD0A48">
      <w:pPr>
        <w:numPr>
          <w:ilvl w:val="1"/>
          <w:numId w:val="13"/>
        </w:numPr>
        <w:spacing w:after="0" w:line="240" w:lineRule="auto"/>
        <w:ind w:left="0" w:firstLine="567"/>
        <w:jc w:val="center"/>
        <w:rPr>
          <w:rFonts w:ascii="Times New Roman" w:eastAsia="Calibri" w:hAnsi="Times New Roman" w:cs="Times New Roman"/>
          <w:b/>
          <w:sz w:val="28"/>
          <w:szCs w:val="28"/>
          <w:lang w:eastAsia="ru-RU"/>
        </w:rPr>
      </w:pPr>
      <w:r w:rsidRPr="00AD0A48">
        <w:rPr>
          <w:rFonts w:ascii="Times New Roman" w:eastAsia="Calibri" w:hAnsi="Times New Roman" w:cs="Times New Roman"/>
          <w:b/>
          <w:sz w:val="28"/>
          <w:szCs w:val="28"/>
          <w:lang w:eastAsia="ru-RU"/>
        </w:rPr>
        <w:t>Круг заявителей</w:t>
      </w:r>
    </w:p>
    <w:p w:rsidR="00E63545" w:rsidRDefault="00E63545" w:rsidP="00E63545">
      <w:pPr>
        <w:spacing w:after="0" w:line="240" w:lineRule="auto"/>
        <w:ind w:left="567"/>
        <w:rPr>
          <w:rFonts w:ascii="Times New Roman" w:eastAsia="Calibri" w:hAnsi="Times New Roman" w:cs="Times New Roman"/>
          <w:b/>
          <w:sz w:val="28"/>
          <w:szCs w:val="28"/>
          <w:lang w:eastAsia="ru-RU"/>
        </w:rPr>
      </w:pPr>
    </w:p>
    <w:p w:rsidR="00AA0010" w:rsidRPr="00AD0A48" w:rsidRDefault="00AA0010" w:rsidP="00AD0A48">
      <w:pPr>
        <w:numPr>
          <w:ilvl w:val="1"/>
          <w:numId w:val="5"/>
        </w:numPr>
        <w:spacing w:after="0" w:line="240" w:lineRule="auto"/>
        <w:ind w:left="0" w:firstLine="567"/>
        <w:jc w:val="both"/>
        <w:rPr>
          <w:rFonts w:ascii="Times New Roman" w:hAnsi="Times New Roman" w:cs="Times New Roman"/>
          <w:sz w:val="28"/>
          <w:szCs w:val="28"/>
        </w:rPr>
      </w:pPr>
      <w:bookmarkStart w:id="9" w:name="п1_2_2"/>
      <w:r w:rsidRPr="00AD0A48">
        <w:rPr>
          <w:rFonts w:ascii="Times New Roman" w:hAnsi="Times New Roman" w:cs="Times New Roman"/>
          <w:sz w:val="28"/>
          <w:szCs w:val="28"/>
        </w:rPr>
        <w:t xml:space="preserve">Получателем муниципальной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w:t>
      </w:r>
      <w:r w:rsidR="00E63545">
        <w:rPr>
          <w:rFonts w:ascii="Times New Roman" w:hAnsi="Times New Roman" w:cs="Times New Roman"/>
          <w:sz w:val="28"/>
          <w:szCs w:val="28"/>
        </w:rPr>
        <w:t xml:space="preserve">     </w:t>
      </w:r>
      <w:r w:rsidRPr="00AD0A48">
        <w:rPr>
          <w:rFonts w:ascii="Times New Roman" w:hAnsi="Times New Roman" w:cs="Times New Roman"/>
          <w:sz w:val="28"/>
          <w:szCs w:val="28"/>
        </w:rPr>
        <w:t>29</w:t>
      </w:r>
      <w:r w:rsidR="00E63545">
        <w:rPr>
          <w:rFonts w:ascii="Times New Roman" w:hAnsi="Times New Roman" w:cs="Times New Roman"/>
          <w:sz w:val="28"/>
          <w:szCs w:val="28"/>
        </w:rPr>
        <w:t>.07.</w:t>
      </w:r>
      <w:r w:rsidRPr="00AD0A48">
        <w:rPr>
          <w:rFonts w:ascii="Times New Roman" w:hAnsi="Times New Roman" w:cs="Times New Roman"/>
          <w:sz w:val="28"/>
          <w:szCs w:val="28"/>
        </w:rPr>
        <w:t xml:space="preserve">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заявитель). </w:t>
      </w:r>
    </w:p>
    <w:p w:rsidR="0029137A" w:rsidRDefault="0029137A" w:rsidP="00AD0A48">
      <w:pPr>
        <w:numPr>
          <w:ilvl w:val="1"/>
          <w:numId w:val="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9"/>
      <w:r w:rsidRPr="00AD0A48">
        <w:rPr>
          <w:rFonts w:ascii="Times New Roman" w:hAnsi="Times New Roman" w:cs="Times New Roman"/>
          <w:sz w:val="28"/>
          <w:szCs w:val="28"/>
        </w:rPr>
        <w:t>.</w:t>
      </w:r>
    </w:p>
    <w:p w:rsidR="00E63545" w:rsidRPr="00AD0A48" w:rsidRDefault="00E63545" w:rsidP="00E63545">
      <w:pPr>
        <w:spacing w:after="0" w:line="240" w:lineRule="auto"/>
        <w:ind w:left="567"/>
        <w:jc w:val="both"/>
        <w:rPr>
          <w:rFonts w:ascii="Times New Roman" w:hAnsi="Times New Roman" w:cs="Times New Roman"/>
          <w:sz w:val="28"/>
          <w:szCs w:val="28"/>
        </w:rPr>
      </w:pPr>
    </w:p>
    <w:p w:rsidR="00B9313C" w:rsidRPr="00AD0A48" w:rsidRDefault="00B9313C" w:rsidP="00AD0A48">
      <w:pPr>
        <w:numPr>
          <w:ilvl w:val="1"/>
          <w:numId w:val="13"/>
        </w:numPr>
        <w:spacing w:after="0" w:line="240" w:lineRule="auto"/>
        <w:ind w:left="0" w:firstLine="567"/>
        <w:jc w:val="center"/>
        <w:rPr>
          <w:rFonts w:ascii="Times New Roman" w:eastAsia="Times New Roman" w:hAnsi="Times New Roman" w:cs="Times New Roman"/>
          <w:b/>
          <w:sz w:val="28"/>
          <w:szCs w:val="28"/>
          <w:lang w:eastAsia="ru-RU"/>
        </w:rPr>
      </w:pPr>
      <w:r w:rsidRPr="00AD0A48">
        <w:rPr>
          <w:rFonts w:ascii="Times New Roman" w:eastAsia="Times New Roman" w:hAnsi="Times New Roman" w:cs="Times New Roman"/>
          <w:b/>
          <w:sz w:val="28"/>
          <w:szCs w:val="28"/>
          <w:lang w:eastAsia="ru-RU"/>
        </w:rPr>
        <w:t>Требования к порядку информирования о предоставлении</w:t>
      </w:r>
    </w:p>
    <w:p w:rsidR="00B9313C" w:rsidRDefault="00B9313C" w:rsidP="00AD0A48">
      <w:pPr>
        <w:spacing w:after="0" w:line="240" w:lineRule="auto"/>
        <w:ind w:firstLine="567"/>
        <w:jc w:val="center"/>
        <w:rPr>
          <w:rFonts w:ascii="Times New Roman" w:eastAsia="Times New Roman" w:hAnsi="Times New Roman" w:cs="Times New Roman"/>
          <w:b/>
          <w:sz w:val="28"/>
          <w:szCs w:val="28"/>
          <w:lang w:eastAsia="ru-RU"/>
        </w:rPr>
      </w:pPr>
      <w:r w:rsidRPr="00AD0A48">
        <w:rPr>
          <w:rFonts w:ascii="Times New Roman" w:eastAsia="Times New Roman" w:hAnsi="Times New Roman" w:cs="Times New Roman"/>
          <w:b/>
          <w:sz w:val="28"/>
          <w:szCs w:val="28"/>
          <w:lang w:eastAsia="ru-RU"/>
        </w:rPr>
        <w:t>муниципальной услуги</w:t>
      </w:r>
    </w:p>
    <w:p w:rsidR="00AD0A48" w:rsidRPr="00AD0A48" w:rsidRDefault="00AD0A48" w:rsidP="00AD0A48">
      <w:pPr>
        <w:spacing w:after="0" w:line="240" w:lineRule="auto"/>
        <w:ind w:firstLine="567"/>
        <w:jc w:val="center"/>
        <w:rPr>
          <w:rFonts w:ascii="Times New Roman" w:eastAsia="Times New Roman" w:hAnsi="Times New Roman" w:cs="Times New Roman"/>
          <w:b/>
          <w:sz w:val="28"/>
          <w:szCs w:val="28"/>
          <w:lang w:eastAsia="ru-RU"/>
        </w:rPr>
      </w:pPr>
    </w:p>
    <w:p w:rsidR="0029137A" w:rsidRPr="00AD0A48" w:rsidRDefault="0029137A"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Местонахождение Администрации</w:t>
      </w:r>
      <w:r w:rsidRPr="00AD0A48">
        <w:rPr>
          <w:rFonts w:ascii="Times New Roman" w:eastAsia="Times New Roman" w:hAnsi="Times New Roman" w:cs="Times New Roman"/>
          <w:sz w:val="28"/>
          <w:szCs w:val="28"/>
          <w:lang w:eastAsia="ru-RU"/>
        </w:rPr>
        <w:t xml:space="preserve"> муниципального образования «Мирнинский район» Республики Саха (Якутия) (далее – </w:t>
      </w:r>
      <w:r w:rsidR="006B17AE" w:rsidRPr="00AD0A48">
        <w:rPr>
          <w:rFonts w:ascii="Times New Roman" w:eastAsia="Times New Roman" w:hAnsi="Times New Roman" w:cs="Times New Roman"/>
          <w:sz w:val="28"/>
          <w:szCs w:val="28"/>
          <w:lang w:eastAsia="ru-RU"/>
        </w:rPr>
        <w:t>Администрация): 678170</w:t>
      </w:r>
      <w:r w:rsidR="00EA177E" w:rsidRPr="00AD0A48">
        <w:rPr>
          <w:rFonts w:ascii="Times New Roman" w:eastAsia="Times New Roman" w:hAnsi="Times New Roman" w:cs="Times New Roman"/>
          <w:sz w:val="28"/>
          <w:szCs w:val="28"/>
          <w:lang w:eastAsia="ru-RU"/>
        </w:rPr>
        <w:t>,</w:t>
      </w:r>
      <w:r w:rsidRPr="00AD0A48">
        <w:rPr>
          <w:rFonts w:ascii="Times New Roman" w:eastAsia="Times New Roman" w:hAnsi="Times New Roman" w:cs="Times New Roman"/>
          <w:sz w:val="28"/>
          <w:szCs w:val="28"/>
          <w:lang w:eastAsia="ru-RU"/>
        </w:rPr>
        <w:t xml:space="preserve"> Республика Саха (Якутия), г. Мирный, ул. Ленина,</w:t>
      </w:r>
      <w:r w:rsidR="006B17AE" w:rsidRPr="00AD0A48">
        <w:rPr>
          <w:rFonts w:ascii="Times New Roman" w:eastAsia="Times New Roman" w:hAnsi="Times New Roman" w:cs="Times New Roman"/>
          <w:sz w:val="28"/>
          <w:szCs w:val="28"/>
          <w:lang w:eastAsia="ru-RU"/>
        </w:rPr>
        <w:t xml:space="preserve"> д.</w:t>
      </w:r>
      <w:r w:rsidRPr="00AD0A48">
        <w:rPr>
          <w:rFonts w:ascii="Times New Roman" w:eastAsia="Times New Roman" w:hAnsi="Times New Roman" w:cs="Times New Roman"/>
          <w:sz w:val="28"/>
          <w:szCs w:val="28"/>
          <w:lang w:eastAsia="ru-RU"/>
        </w:rPr>
        <w:t xml:space="preserve"> 1</w:t>
      </w:r>
      <w:r w:rsidR="00EA177E" w:rsidRPr="00AD0A48">
        <w:rPr>
          <w:rFonts w:ascii="Times New Roman" w:eastAsia="Times New Roman" w:hAnsi="Times New Roman" w:cs="Times New Roman"/>
          <w:sz w:val="28"/>
          <w:szCs w:val="28"/>
          <w:lang w:eastAsia="ru-RU"/>
        </w:rPr>
        <w:t>9</w:t>
      </w:r>
      <w:r w:rsidRPr="00AD0A48">
        <w:rPr>
          <w:rFonts w:ascii="Times New Roman" w:eastAsia="Times New Roman"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w:t>
      </w:r>
    </w:p>
    <w:p w:rsidR="0029137A" w:rsidRPr="00AD0A48" w:rsidRDefault="0029137A" w:rsidP="00AD0A48">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График работы Администрации:</w:t>
      </w:r>
    </w:p>
    <w:p w:rsidR="0029137A" w:rsidRPr="00AD0A48" w:rsidRDefault="001B1094" w:rsidP="00AD0A48">
      <w:pPr>
        <w:spacing w:after="0"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Понедельник - </w:t>
      </w:r>
      <w:r w:rsidR="006B17AE" w:rsidRPr="00AD0A48">
        <w:rPr>
          <w:rFonts w:ascii="Times New Roman" w:eastAsiaTheme="minorEastAsia" w:hAnsi="Times New Roman" w:cs="Times New Roman"/>
          <w:sz w:val="28"/>
          <w:szCs w:val="28"/>
          <w:lang w:eastAsia="ru-RU"/>
        </w:rPr>
        <w:t>пятница</w:t>
      </w:r>
      <w:r w:rsidRPr="00AD0A48">
        <w:rPr>
          <w:rFonts w:ascii="Times New Roman" w:eastAsiaTheme="minorEastAsia" w:hAnsi="Times New Roman" w:cs="Times New Roman"/>
          <w:sz w:val="28"/>
          <w:szCs w:val="28"/>
          <w:lang w:eastAsia="ru-RU"/>
        </w:rPr>
        <w:t>: с 08-30</w:t>
      </w:r>
      <w:r w:rsidR="0029137A" w:rsidRPr="00AD0A48">
        <w:rPr>
          <w:rFonts w:ascii="Times New Roman" w:eastAsiaTheme="minorEastAsia" w:hAnsi="Times New Roman" w:cs="Times New Roman"/>
          <w:sz w:val="28"/>
          <w:szCs w:val="28"/>
          <w:lang w:eastAsia="ru-RU"/>
        </w:rPr>
        <w:t xml:space="preserve"> до 1</w:t>
      </w:r>
      <w:r w:rsidRPr="00AD0A48">
        <w:rPr>
          <w:rFonts w:ascii="Times New Roman" w:eastAsiaTheme="minorEastAsia" w:hAnsi="Times New Roman" w:cs="Times New Roman"/>
          <w:sz w:val="28"/>
          <w:szCs w:val="28"/>
          <w:lang w:eastAsia="ru-RU"/>
        </w:rPr>
        <w:t>8-00</w:t>
      </w:r>
      <w:r w:rsidR="0029137A" w:rsidRPr="00AD0A48">
        <w:rPr>
          <w:rFonts w:ascii="Times New Roman" w:eastAsiaTheme="minorEastAsia" w:hAnsi="Times New Roman" w:cs="Times New Roman"/>
          <w:sz w:val="28"/>
          <w:szCs w:val="28"/>
          <w:lang w:eastAsia="ru-RU"/>
        </w:rPr>
        <w:t xml:space="preserve"> часов (перерыв с 12-30 </w:t>
      </w:r>
      <w:r w:rsidRPr="00AD0A48">
        <w:rPr>
          <w:rFonts w:ascii="Times New Roman" w:eastAsiaTheme="minorEastAsia" w:hAnsi="Times New Roman" w:cs="Times New Roman"/>
          <w:sz w:val="28"/>
          <w:szCs w:val="28"/>
          <w:lang w:eastAsia="ru-RU"/>
        </w:rPr>
        <w:t xml:space="preserve">до 14-00 часов); </w:t>
      </w:r>
      <w:r w:rsidR="0029137A" w:rsidRPr="00AD0A48">
        <w:rPr>
          <w:rFonts w:ascii="Times New Roman" w:eastAsiaTheme="minorEastAsia" w:hAnsi="Times New Roman" w:cs="Times New Roman"/>
          <w:sz w:val="28"/>
          <w:szCs w:val="28"/>
          <w:lang w:eastAsia="ru-RU"/>
        </w:rPr>
        <w:t>суббота и воскресенье: выходные дни.</w:t>
      </w:r>
    </w:p>
    <w:p w:rsidR="0029137A" w:rsidRPr="00AD0A48" w:rsidRDefault="0029137A"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Структурное подразделение Администрации, ответственное за предоставление муниципальной</w:t>
      </w:r>
      <w:r w:rsidRPr="00AD0A48">
        <w:rPr>
          <w:rFonts w:ascii="Times New Roman" w:eastAsiaTheme="minorEastAsia" w:hAnsi="Times New Roman" w:cs="Times New Roman"/>
          <w:spacing w:val="2"/>
          <w:sz w:val="28"/>
          <w:szCs w:val="28"/>
          <w:lang w:eastAsia="ru-RU"/>
        </w:rPr>
        <w:t xml:space="preserve"> </w:t>
      </w:r>
      <w:r w:rsidRPr="00AD0A48">
        <w:rPr>
          <w:rFonts w:ascii="Times New Roman" w:eastAsiaTheme="minorEastAsia" w:hAnsi="Times New Roman" w:cs="Times New Roman"/>
          <w:sz w:val="28"/>
          <w:szCs w:val="28"/>
          <w:lang w:eastAsia="ru-RU"/>
        </w:rPr>
        <w:t xml:space="preserve">услуги – управление архитектуры и градостроительства </w:t>
      </w:r>
      <w:r w:rsidR="001B1094" w:rsidRPr="00AD0A48">
        <w:rPr>
          <w:rFonts w:ascii="Times New Roman" w:eastAsiaTheme="minorEastAsia" w:hAnsi="Times New Roman" w:cs="Times New Roman"/>
          <w:sz w:val="28"/>
          <w:szCs w:val="28"/>
          <w:lang w:eastAsia="ru-RU"/>
        </w:rPr>
        <w:t xml:space="preserve">Администрации МО «Мирнинский район» </w:t>
      </w:r>
      <w:r w:rsidRPr="00AD0A48">
        <w:rPr>
          <w:rFonts w:ascii="Times New Roman" w:eastAsiaTheme="minorEastAsia" w:hAnsi="Times New Roman" w:cs="Times New Roman"/>
          <w:sz w:val="28"/>
          <w:szCs w:val="28"/>
          <w:lang w:eastAsia="ru-RU"/>
        </w:rPr>
        <w:t xml:space="preserve">(далее –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w:t>
      </w:r>
    </w:p>
    <w:p w:rsidR="0029137A" w:rsidRPr="00AD0A48" w:rsidRDefault="0029137A"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Местонахождение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67817</w:t>
      </w:r>
      <w:r w:rsidR="006B17AE" w:rsidRPr="00AD0A48">
        <w:rPr>
          <w:rFonts w:ascii="Times New Roman" w:eastAsiaTheme="minorEastAsia" w:hAnsi="Times New Roman" w:cs="Times New Roman"/>
          <w:sz w:val="28"/>
          <w:szCs w:val="28"/>
          <w:lang w:eastAsia="ru-RU"/>
        </w:rPr>
        <w:t>0</w:t>
      </w:r>
      <w:r w:rsidRPr="00AD0A48">
        <w:rPr>
          <w:rFonts w:ascii="Times New Roman" w:eastAsiaTheme="minorEastAsia" w:hAnsi="Times New Roman" w:cs="Times New Roman"/>
          <w:sz w:val="28"/>
          <w:szCs w:val="28"/>
          <w:lang w:eastAsia="ru-RU"/>
        </w:rPr>
        <w:t xml:space="preserve">, Республика Саха (Якутия), г. Мирный, ул. </w:t>
      </w:r>
      <w:r w:rsidR="00AD0A48" w:rsidRPr="00AD0A48">
        <w:rPr>
          <w:rFonts w:ascii="Times New Roman" w:eastAsiaTheme="minorEastAsia" w:hAnsi="Times New Roman" w:cs="Times New Roman"/>
          <w:sz w:val="28"/>
          <w:szCs w:val="28"/>
          <w:lang w:eastAsia="ru-RU"/>
        </w:rPr>
        <w:t>Ленина, д.</w:t>
      </w:r>
      <w:r w:rsidRPr="00AD0A48">
        <w:rPr>
          <w:rFonts w:ascii="Times New Roman" w:eastAsiaTheme="minorEastAsia" w:hAnsi="Times New Roman" w:cs="Times New Roman"/>
          <w:sz w:val="28"/>
          <w:szCs w:val="28"/>
          <w:lang w:eastAsia="ru-RU"/>
        </w:rPr>
        <w:t xml:space="preserve"> </w:t>
      </w:r>
      <w:r w:rsidR="006B17AE" w:rsidRPr="00AD0A48">
        <w:rPr>
          <w:rFonts w:ascii="Times New Roman" w:eastAsiaTheme="minorEastAsia" w:hAnsi="Times New Roman" w:cs="Times New Roman"/>
          <w:sz w:val="28"/>
          <w:szCs w:val="28"/>
          <w:lang w:eastAsia="ru-RU"/>
        </w:rPr>
        <w:t>14</w:t>
      </w:r>
      <w:r w:rsidR="00AD0A48">
        <w:rPr>
          <w:rFonts w:ascii="Times New Roman" w:eastAsiaTheme="minorEastAsia" w:hAnsi="Times New Roman" w:cs="Times New Roman"/>
          <w:sz w:val="28"/>
          <w:szCs w:val="28"/>
          <w:lang w:eastAsia="ru-RU"/>
        </w:rPr>
        <w:t>А</w:t>
      </w:r>
      <w:r w:rsidRPr="00AD0A48">
        <w:rPr>
          <w:rFonts w:ascii="Times New Roman" w:eastAsiaTheme="minorEastAsia" w:hAnsi="Times New Roman" w:cs="Times New Roman"/>
          <w:sz w:val="28"/>
          <w:szCs w:val="28"/>
          <w:lang w:eastAsia="ru-RU"/>
        </w:rPr>
        <w:t xml:space="preserve">, каб. </w:t>
      </w:r>
      <w:r w:rsidR="006B17AE" w:rsidRPr="00AD0A48">
        <w:rPr>
          <w:rFonts w:ascii="Times New Roman" w:eastAsiaTheme="minorEastAsia" w:hAnsi="Times New Roman" w:cs="Times New Roman"/>
          <w:sz w:val="28"/>
          <w:szCs w:val="28"/>
          <w:lang w:eastAsia="ru-RU"/>
        </w:rPr>
        <w:t>115, 116</w:t>
      </w:r>
      <w:r w:rsidRPr="00AD0A48">
        <w:rPr>
          <w:rFonts w:ascii="Times New Roman" w:eastAsiaTheme="minorEastAsia" w:hAnsi="Times New Roman" w:cs="Times New Roman"/>
          <w:sz w:val="28"/>
          <w:szCs w:val="28"/>
          <w:lang w:eastAsia="ru-RU"/>
        </w:rPr>
        <w:t>, 11</w:t>
      </w:r>
      <w:r w:rsidR="006B17AE" w:rsidRPr="00AD0A48">
        <w:rPr>
          <w:rFonts w:ascii="Times New Roman" w:eastAsiaTheme="minorEastAsia" w:hAnsi="Times New Roman" w:cs="Times New Roman"/>
          <w:sz w:val="28"/>
          <w:szCs w:val="28"/>
          <w:lang w:eastAsia="ru-RU"/>
        </w:rPr>
        <w:t>7</w:t>
      </w:r>
      <w:r w:rsidRPr="00AD0A48">
        <w:rPr>
          <w:rFonts w:ascii="Times New Roman" w:eastAsiaTheme="minorEastAsia" w:hAnsi="Times New Roman" w:cs="Times New Roman"/>
          <w:sz w:val="28"/>
          <w:szCs w:val="28"/>
          <w:lang w:eastAsia="ru-RU"/>
        </w:rPr>
        <w:t>.</w:t>
      </w:r>
    </w:p>
    <w:p w:rsidR="0029137A" w:rsidRPr="00AD0A48" w:rsidRDefault="0029137A" w:rsidP="00AD0A48">
      <w:pPr>
        <w:spacing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xml:space="preserve">График (режим) работы </w:t>
      </w:r>
      <w:r w:rsidR="00AD0A48">
        <w:rPr>
          <w:rFonts w:ascii="Times New Roman" w:eastAsia="Times New Roman" w:hAnsi="Times New Roman" w:cs="Times New Roman"/>
          <w:sz w:val="28"/>
          <w:szCs w:val="28"/>
          <w:lang w:eastAsia="ru-RU"/>
        </w:rPr>
        <w:t>УАиГ</w:t>
      </w:r>
      <w:r w:rsidRPr="00AD0A48">
        <w:rPr>
          <w:rFonts w:ascii="Times New Roman" w:eastAsia="Times New Roman" w:hAnsi="Times New Roman" w:cs="Times New Roman"/>
          <w:sz w:val="28"/>
          <w:szCs w:val="28"/>
          <w:lang w:eastAsia="ru-RU"/>
        </w:rPr>
        <w:t>:</w:t>
      </w:r>
    </w:p>
    <w:p w:rsidR="0029137A" w:rsidRPr="00AD0A48" w:rsidRDefault="0029137A"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imes New Roman" w:hAnsi="Times New Roman" w:cs="Times New Roman"/>
          <w:sz w:val="28"/>
          <w:szCs w:val="28"/>
          <w:lang w:eastAsia="ru-RU"/>
        </w:rPr>
        <w:t xml:space="preserve">Понедельник - </w:t>
      </w:r>
      <w:r w:rsidR="00526AE3" w:rsidRPr="00AD0A48">
        <w:rPr>
          <w:rFonts w:ascii="Times New Roman" w:eastAsia="Times New Roman" w:hAnsi="Times New Roman" w:cs="Times New Roman"/>
          <w:sz w:val="28"/>
          <w:szCs w:val="28"/>
          <w:lang w:eastAsia="ru-RU"/>
        </w:rPr>
        <w:t>пятница</w:t>
      </w:r>
      <w:r w:rsidRPr="00AD0A48">
        <w:rPr>
          <w:rFonts w:ascii="Times New Roman" w:eastAsia="Times New Roman" w:hAnsi="Times New Roman" w:cs="Times New Roman"/>
          <w:sz w:val="28"/>
          <w:szCs w:val="28"/>
          <w:lang w:eastAsia="ru-RU"/>
        </w:rPr>
        <w:t xml:space="preserve"> с 08-</w:t>
      </w:r>
      <w:r w:rsidR="006B17AE" w:rsidRPr="00AD0A48">
        <w:rPr>
          <w:rFonts w:ascii="Times New Roman" w:eastAsia="Times New Roman" w:hAnsi="Times New Roman" w:cs="Times New Roman"/>
          <w:sz w:val="28"/>
          <w:szCs w:val="28"/>
          <w:lang w:eastAsia="ru-RU"/>
        </w:rPr>
        <w:t>30 до 18</w:t>
      </w:r>
      <w:r w:rsidRPr="00AD0A48">
        <w:rPr>
          <w:rFonts w:ascii="Times New Roman" w:eastAsia="Times New Roman" w:hAnsi="Times New Roman" w:cs="Times New Roman"/>
          <w:sz w:val="28"/>
          <w:szCs w:val="28"/>
          <w:lang w:eastAsia="ru-RU"/>
        </w:rPr>
        <w:t>-</w:t>
      </w:r>
      <w:r w:rsidR="006B17AE" w:rsidRPr="00AD0A48">
        <w:rPr>
          <w:rFonts w:ascii="Times New Roman" w:eastAsia="Times New Roman" w:hAnsi="Times New Roman" w:cs="Times New Roman"/>
          <w:sz w:val="28"/>
          <w:szCs w:val="28"/>
          <w:lang w:eastAsia="ru-RU"/>
        </w:rPr>
        <w:t>00</w:t>
      </w:r>
      <w:r w:rsidRPr="00AD0A48">
        <w:rPr>
          <w:rFonts w:ascii="Times New Roman" w:eastAsia="Times New Roman" w:hAnsi="Times New Roman" w:cs="Times New Roman"/>
          <w:sz w:val="28"/>
          <w:szCs w:val="28"/>
          <w:lang w:eastAsia="ru-RU"/>
        </w:rPr>
        <w:t xml:space="preserve"> часов (перерыв с 12-30</w:t>
      </w:r>
      <w:r w:rsidR="00AD0A48">
        <w:rPr>
          <w:rFonts w:ascii="Times New Roman" w:eastAsia="Times New Roman" w:hAnsi="Times New Roman" w:cs="Times New Roman"/>
          <w:sz w:val="28"/>
          <w:szCs w:val="28"/>
          <w:lang w:eastAsia="ru-RU"/>
        </w:rPr>
        <w:t xml:space="preserve"> до 14-00 часов)</w:t>
      </w:r>
      <w:r w:rsidRPr="00AD0A48">
        <w:rPr>
          <w:rFonts w:ascii="Times New Roman" w:eastAsia="Times New Roman" w:hAnsi="Times New Roman" w:cs="Times New Roman"/>
          <w:sz w:val="28"/>
          <w:szCs w:val="28"/>
          <w:lang w:eastAsia="ru-RU"/>
        </w:rPr>
        <w:t>. Суббота, воскресенье – выходные дни.</w:t>
      </w:r>
    </w:p>
    <w:p w:rsidR="0029137A" w:rsidRPr="00AD0A48" w:rsidRDefault="0029137A"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График (режим) работы УАиГ с заявителями:</w:t>
      </w:r>
    </w:p>
    <w:p w:rsidR="0029137A" w:rsidRPr="00AD0A48" w:rsidRDefault="0029137A" w:rsidP="00AD0A48">
      <w:pPr>
        <w:spacing w:line="240" w:lineRule="auto"/>
        <w:ind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Вторник, четверг с 09-00 до 12-00 часов (перерыв с 12-30 до 14-00 часов). Понедельник, среда, пятница – не приёмные дни (работа с документами). Суббота, воскресенье – выходные дни.</w:t>
      </w:r>
    </w:p>
    <w:p w:rsidR="00B266EC" w:rsidRPr="00AD0A48" w:rsidRDefault="00B266EC"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rPr>
        <w:t xml:space="preserve">Прием документов и выдача результатов предоставления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в Республике Саха (Якутия)» по Мирнинскому району (далее по тексту - ГАУ «МФЦ РС(Я)»):  </w:t>
      </w:r>
    </w:p>
    <w:p w:rsidR="00B266EC" w:rsidRPr="00AD0A48" w:rsidRDefault="00B266EC" w:rsidP="00AD0A48">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Местонахождения отделения ГАУ «МФЦ РС(Я)»: 678175, Республика Саха (Якутия), г. Мирный, ул. Тихонова, 9.</w:t>
      </w:r>
    </w:p>
    <w:p w:rsidR="00B266EC" w:rsidRPr="00AD0A48" w:rsidRDefault="00B266EC" w:rsidP="00AD0A48">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График работы отделения ГАУ «МФЦ РС(Я)»: </w:t>
      </w:r>
    </w:p>
    <w:p w:rsidR="00B266EC" w:rsidRPr="00AD0A48" w:rsidRDefault="00B266EC" w:rsidP="00AD0A48">
      <w:pPr>
        <w:widowControl w:val="0"/>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Понедельник, вторник, четверг, суббота - с 09.00 до 18.00 часов без перерыва на обед. Среда - с 09.00 до 20.00 часов без перерыва на обед. Воскресенье – выходной день.</w:t>
      </w:r>
    </w:p>
    <w:p w:rsidR="00B266EC" w:rsidRPr="00AD0A48" w:rsidRDefault="00B266EC" w:rsidP="00E63545">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B266EC" w:rsidRPr="00AD0A48" w:rsidRDefault="00B266EC" w:rsidP="00E63545">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lang w:eastAsia="ru-RU"/>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AD0A48">
        <w:rPr>
          <w:rFonts w:ascii="Times New Roman" w:eastAsiaTheme="minorEastAsia" w:hAnsi="Times New Roman" w:cs="Times New Roman"/>
          <w:spacing w:val="2"/>
          <w:sz w:val="28"/>
          <w:szCs w:val="28"/>
          <w:lang w:eastAsia="ru-RU"/>
        </w:rPr>
        <w:t>услуги</w:t>
      </w:r>
      <w:r w:rsidRPr="00AD0A48">
        <w:rPr>
          <w:rFonts w:ascii="Times New Roman" w:eastAsiaTheme="minorEastAsia" w:hAnsi="Times New Roman" w:cs="Times New Roman"/>
          <w:sz w:val="28"/>
          <w:szCs w:val="28"/>
          <w:lang w:eastAsia="ru-RU"/>
        </w:rPr>
        <w:t>:</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Республике Саха (Якутия) по Мирнинскому району </w:t>
      </w:r>
      <w:r w:rsidRPr="00AD0A48">
        <w:rPr>
          <w:rFonts w:ascii="Times New Roman" w:eastAsia="Times New Roman" w:hAnsi="Times New Roman" w:cs="Times New Roman"/>
          <w:sz w:val="28"/>
          <w:szCs w:val="28"/>
          <w:lang w:eastAsia="ru-RU"/>
        </w:rPr>
        <w:lastRenderedPageBreak/>
        <w:t xml:space="preserve">(далее - Управление Росреестра по РС (Я)): 678174, Республика Саха (Якутия), г. Мирный, ш. 50 лет Октября, д. 16, к. 2. </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График работы: понедельник-пятница: с 09-00 до 18-00 часов (перерыв с 13-00 до 14-00 часов), суббота-воскресенье: выходные дни.</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rsidR="00B266EC" w:rsidRPr="00AD0A48" w:rsidRDefault="00B266EC" w:rsidP="00E63545">
      <w:pPr>
        <w:spacing w:after="0" w:line="240" w:lineRule="auto"/>
        <w:ind w:firstLine="567"/>
        <w:jc w:val="both"/>
        <w:rPr>
          <w:rFonts w:ascii="Times New Roman" w:eastAsia="Times New Roman" w:hAnsi="Times New Roman" w:cs="Times New Roman"/>
          <w:b/>
          <w:sz w:val="28"/>
          <w:szCs w:val="28"/>
          <w:lang w:eastAsia="ru-RU"/>
        </w:rPr>
      </w:pPr>
      <w:r w:rsidRPr="00AD0A48">
        <w:rPr>
          <w:rFonts w:ascii="Times New Roman" w:eastAsia="Times New Roman" w:hAnsi="Times New Roman" w:cs="Times New Roman"/>
          <w:sz w:val="28"/>
          <w:szCs w:val="28"/>
          <w:lang w:eastAsia="ru-RU"/>
        </w:rPr>
        <w:t>График работы: понедельник: с 09-00 до 18-15 часов, вторник-пятница: с 09-00 до 17-45 часов (перерыв с 12-45 до 14-00 часов), суббота-воскресенье: выходные дни.</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678174, Республика Саха (Якутия), г. Мирный, ш. 50 лет Октября, д. 16, к. 2.</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График работы: понедельник, четверг, пятница: с 09-00 до 17-00 часов, вторник: с 08-00 до 17-00 часов, среда: с 09-00 до 19-00 часов, (перерыв с 13-00 до 14-00 часов), суббота-воскресенье: выходные дни.</w:t>
      </w:r>
    </w:p>
    <w:p w:rsidR="00C811EB" w:rsidRPr="00AD0A48" w:rsidRDefault="00C811EB" w:rsidP="00E63545">
      <w:pPr>
        <w:numPr>
          <w:ilvl w:val="1"/>
          <w:numId w:val="6"/>
        </w:numPr>
        <w:spacing w:after="0" w:line="240" w:lineRule="auto"/>
        <w:ind w:left="0" w:right="-1" w:firstLine="567"/>
        <w:contextualSpacing/>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xml:space="preserve">Способы получения информации о месте нахождения и графике работы Администрации, </w:t>
      </w:r>
      <w:r w:rsidR="00AD0A48">
        <w:rPr>
          <w:rFonts w:ascii="Times New Roman" w:eastAsia="Times New Roman" w:hAnsi="Times New Roman" w:cs="Times New Roman"/>
          <w:sz w:val="28"/>
          <w:szCs w:val="28"/>
          <w:lang w:eastAsia="ru-RU"/>
        </w:rPr>
        <w:t>УАиГ</w:t>
      </w:r>
      <w:r w:rsidRPr="00AD0A48">
        <w:rPr>
          <w:rFonts w:ascii="Times New Roman" w:eastAsia="Times New Roman" w:hAnsi="Times New Roman" w:cs="Times New Roman"/>
          <w:sz w:val="28"/>
          <w:szCs w:val="28"/>
          <w:lang w:eastAsia="ru-RU"/>
        </w:rPr>
        <w:t>, ГАУ «МФЦ» РС (Я):</w:t>
      </w:r>
    </w:p>
    <w:p w:rsidR="00C811EB" w:rsidRPr="00AD0A48" w:rsidRDefault="00C811EB" w:rsidP="00E63545">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Через официальные сайты ведомств:</w:t>
      </w:r>
    </w:p>
    <w:p w:rsidR="00C811EB" w:rsidRPr="00AD0A48" w:rsidRDefault="00C811EB" w:rsidP="00E63545">
      <w:pPr>
        <w:numPr>
          <w:ilvl w:val="0"/>
          <w:numId w:val="7"/>
        </w:numPr>
        <w:spacing w:after="0" w:line="240" w:lineRule="auto"/>
        <w:ind w:left="0" w:right="-1" w:firstLine="567"/>
        <w:contextualSpacing/>
        <w:jc w:val="both"/>
        <w:rPr>
          <w:rFonts w:ascii="Times New Roman" w:eastAsiaTheme="minorEastAsia" w:hAnsi="Times New Roman" w:cs="Times New Roman"/>
          <w:b/>
          <w:sz w:val="28"/>
          <w:szCs w:val="28"/>
          <w:lang w:eastAsia="ru-RU"/>
        </w:rPr>
      </w:pPr>
      <w:r w:rsidRPr="00AD0A48">
        <w:rPr>
          <w:rFonts w:ascii="Times New Roman" w:eastAsiaTheme="minorEastAsia" w:hAnsi="Times New Roman" w:cs="Times New Roman"/>
          <w:sz w:val="28"/>
          <w:szCs w:val="28"/>
          <w:lang w:eastAsia="ru-RU"/>
        </w:rPr>
        <w:t xml:space="preserve">Администрация – </w:t>
      </w:r>
      <w:hyperlink r:id="rId11" w:history="1">
        <w:r w:rsidRPr="00AD0A48">
          <w:rPr>
            <w:rStyle w:val="aa"/>
            <w:rFonts w:ascii="Times New Roman" w:eastAsiaTheme="minorEastAsia" w:hAnsi="Times New Roman" w:cs="Times New Roman"/>
            <w:color w:val="auto"/>
            <w:sz w:val="28"/>
            <w:szCs w:val="28"/>
            <w:u w:val="none"/>
            <w:lang w:eastAsia="ru-RU"/>
          </w:rPr>
          <w:t>https://алмазный-край.рф/</w:t>
        </w:r>
      </w:hyperlink>
      <w:r w:rsidRPr="00AD0A48">
        <w:rPr>
          <w:rFonts w:ascii="Times New Roman" w:eastAsiaTheme="minorEastAsia" w:hAnsi="Times New Roman" w:cs="Times New Roman"/>
          <w:sz w:val="28"/>
          <w:szCs w:val="28"/>
          <w:lang w:eastAsia="ru-RU"/>
        </w:rPr>
        <w:t xml:space="preserve">;  </w:t>
      </w:r>
    </w:p>
    <w:p w:rsidR="00C811EB" w:rsidRPr="00AD0A48" w:rsidRDefault="00C811EB" w:rsidP="00E63545">
      <w:pPr>
        <w:numPr>
          <w:ilvl w:val="0"/>
          <w:numId w:val="7"/>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ГАУ «МФЦ РС(Я)»: </w:t>
      </w:r>
      <w:hyperlink r:id="rId12" w:history="1">
        <w:r w:rsidRPr="00AD0A48">
          <w:rPr>
            <w:rFonts w:ascii="Times New Roman" w:eastAsiaTheme="minorEastAsia" w:hAnsi="Times New Roman" w:cs="Times New Roman"/>
            <w:sz w:val="28"/>
            <w:szCs w:val="28"/>
            <w:lang w:eastAsia="ru-RU"/>
          </w:rPr>
          <w:t>www.mfcsakha.ru</w:t>
        </w:r>
      </w:hyperlink>
      <w:r w:rsidRPr="00AD0A48">
        <w:rPr>
          <w:rFonts w:ascii="Times New Roman" w:eastAsiaTheme="minorEastAsia" w:hAnsi="Times New Roman" w:cs="Times New Roman"/>
          <w:sz w:val="28"/>
          <w:szCs w:val="28"/>
          <w:lang w:eastAsia="ru-RU"/>
        </w:rPr>
        <w:t xml:space="preserve">; </w:t>
      </w:r>
    </w:p>
    <w:p w:rsidR="00C811EB" w:rsidRPr="00AD0A48" w:rsidRDefault="00C811EB" w:rsidP="00AD0A48">
      <w:pPr>
        <w:numPr>
          <w:ilvl w:val="0"/>
          <w:numId w:val="7"/>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Федеральная государственная информационная система «Единый портал государственных и </w:t>
      </w:r>
      <w:r w:rsidR="00065A1E">
        <w:rPr>
          <w:rFonts w:ascii="Times New Roman" w:eastAsiaTheme="minorEastAsia" w:hAnsi="Times New Roman" w:cs="Times New Roman"/>
          <w:sz w:val="28"/>
          <w:szCs w:val="28"/>
          <w:lang w:eastAsia="ru-RU"/>
        </w:rPr>
        <w:t xml:space="preserve">муниципальной услуги </w:t>
      </w:r>
      <w:r w:rsidRPr="00AD0A48">
        <w:rPr>
          <w:rFonts w:ascii="Times New Roman" w:eastAsiaTheme="minorEastAsia" w:hAnsi="Times New Roman" w:cs="Times New Roman"/>
          <w:sz w:val="28"/>
          <w:szCs w:val="28"/>
          <w:lang w:eastAsia="ru-RU"/>
        </w:rPr>
        <w:t>(функций) (</w:t>
      </w:r>
      <w:hyperlink r:id="rId13" w:history="1">
        <w:r w:rsidRPr="00AD0A48">
          <w:rPr>
            <w:rFonts w:ascii="Times New Roman" w:eastAsiaTheme="minorEastAsia" w:hAnsi="Times New Roman" w:cs="Times New Roman"/>
            <w:sz w:val="28"/>
            <w:szCs w:val="28"/>
            <w:lang w:val="en-US" w:eastAsia="ru-RU"/>
          </w:rPr>
          <w:t>http</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www</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gosuslugi</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ru</w:t>
        </w:r>
      </w:hyperlink>
      <w:r w:rsidRPr="00AD0A48">
        <w:rPr>
          <w:rFonts w:ascii="Times New Roman" w:eastAsiaTheme="minorEastAsia" w:hAnsi="Times New Roman" w:cs="Times New Roman"/>
          <w:sz w:val="28"/>
          <w:szCs w:val="28"/>
          <w:lang w:eastAsia="ru-RU"/>
        </w:rPr>
        <w:t xml:space="preserve">) (далее - ЕПГУ)» и/или государственной информационной системе «Портал государственных и </w:t>
      </w:r>
      <w:r w:rsidR="00065A1E">
        <w:rPr>
          <w:rFonts w:ascii="Times New Roman" w:eastAsiaTheme="minorEastAsia" w:hAnsi="Times New Roman" w:cs="Times New Roman"/>
          <w:sz w:val="28"/>
          <w:szCs w:val="28"/>
          <w:lang w:eastAsia="ru-RU"/>
        </w:rPr>
        <w:t xml:space="preserve">муниципальной услуги </w:t>
      </w:r>
      <w:r w:rsidRPr="00AD0A48">
        <w:rPr>
          <w:rFonts w:ascii="Times New Roman" w:eastAsiaTheme="minorEastAsia" w:hAnsi="Times New Roman" w:cs="Times New Roman"/>
          <w:sz w:val="28"/>
          <w:szCs w:val="28"/>
          <w:lang w:eastAsia="ru-RU"/>
        </w:rPr>
        <w:t>(функций) Республики Саха (Якутия) (</w:t>
      </w:r>
      <w:hyperlink r:id="rId14" w:history="1">
        <w:r w:rsidRPr="00AD0A48">
          <w:rPr>
            <w:rFonts w:ascii="Times New Roman" w:eastAsiaTheme="minorEastAsia" w:hAnsi="Times New Roman" w:cs="Times New Roman"/>
            <w:sz w:val="28"/>
            <w:szCs w:val="28"/>
            <w:lang w:val="en-US" w:eastAsia="ru-RU"/>
          </w:rPr>
          <w:t>http</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www</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e</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yakutia</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ru</w:t>
        </w:r>
      </w:hyperlink>
      <w:r w:rsidRPr="00AD0A48">
        <w:rPr>
          <w:rFonts w:ascii="Times New Roman" w:eastAsiaTheme="minorEastAsia" w:hAnsi="Times New Roman" w:cs="Times New Roman"/>
          <w:sz w:val="28"/>
          <w:szCs w:val="28"/>
          <w:lang w:eastAsia="ru-RU"/>
        </w:rPr>
        <w:t>) (далее - РПГУ)»;</w:t>
      </w:r>
    </w:p>
    <w:p w:rsidR="00C811EB" w:rsidRPr="00AD0A48" w:rsidRDefault="00065A1E" w:rsidP="00AD0A48">
      <w:pPr>
        <w:numPr>
          <w:ilvl w:val="0"/>
          <w:numId w:val="8"/>
        </w:numPr>
        <w:spacing w:line="240" w:lineRule="auto"/>
        <w:ind w:left="-357"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w:t>
      </w:r>
      <w:r w:rsidR="00C811EB" w:rsidRPr="00AD0A48">
        <w:rPr>
          <w:rFonts w:ascii="Times New Roman" w:eastAsiaTheme="minorEastAsia" w:hAnsi="Times New Roman" w:cs="Times New Roman"/>
          <w:sz w:val="28"/>
          <w:szCs w:val="28"/>
          <w:lang w:eastAsia="ru-RU"/>
        </w:rPr>
        <w:t xml:space="preserve">а информационных стендах Администрации, </w:t>
      </w:r>
      <w:r w:rsidR="00AD0A48">
        <w:rPr>
          <w:rFonts w:ascii="Times New Roman" w:eastAsiaTheme="minorEastAsia" w:hAnsi="Times New Roman" w:cs="Times New Roman"/>
          <w:sz w:val="28"/>
          <w:szCs w:val="28"/>
          <w:lang w:eastAsia="ru-RU"/>
        </w:rPr>
        <w:t>УАиГ</w:t>
      </w:r>
      <w:r w:rsidR="00C811EB" w:rsidRPr="00AD0A48">
        <w:rPr>
          <w:rFonts w:ascii="Times New Roman" w:eastAsiaTheme="minorEastAsia" w:hAnsi="Times New Roman" w:cs="Times New Roman"/>
          <w:sz w:val="28"/>
          <w:szCs w:val="28"/>
          <w:lang w:eastAsia="ru-RU"/>
        </w:rPr>
        <w:t>;</w:t>
      </w:r>
    </w:p>
    <w:p w:rsidR="00C811EB" w:rsidRPr="00AD0A48" w:rsidRDefault="00065A1E" w:rsidP="00AD0A48">
      <w:pPr>
        <w:numPr>
          <w:ilvl w:val="0"/>
          <w:numId w:val="8"/>
        </w:numPr>
        <w:spacing w:line="240" w:lineRule="auto"/>
        <w:ind w:left="-357"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w:t>
      </w:r>
      <w:r w:rsidR="00C811EB" w:rsidRPr="00AD0A48">
        <w:rPr>
          <w:rFonts w:ascii="Times New Roman" w:eastAsiaTheme="minorEastAsia" w:hAnsi="Times New Roman" w:cs="Times New Roman"/>
          <w:sz w:val="28"/>
          <w:szCs w:val="28"/>
          <w:lang w:eastAsia="ru-RU"/>
        </w:rPr>
        <w:t>ерез инфоматы, расположенные в здании ГАУ «МФЦ РС(Я)».</w:t>
      </w:r>
    </w:p>
    <w:p w:rsidR="00F65AF0" w:rsidRPr="00AD0A48" w:rsidRDefault="00F65AF0"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Информацию по процедуре предоставления муниципальной услуги заинтересованные лица могут получить:</w:t>
      </w:r>
    </w:p>
    <w:p w:rsidR="00F65AF0" w:rsidRPr="00AD0A48" w:rsidRDefault="00F65AF0"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1) При личном обращении посредством получения консультации:</w:t>
      </w:r>
    </w:p>
    <w:p w:rsidR="00F65AF0" w:rsidRPr="00AD0A48" w:rsidRDefault="00F65AF0" w:rsidP="00AD0A48">
      <w:pPr>
        <w:numPr>
          <w:ilvl w:val="0"/>
          <w:numId w:val="9"/>
        </w:numPr>
        <w:spacing w:line="240" w:lineRule="auto"/>
        <w:ind w:left="-357"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у специалиста Администрации для физических лиц, индивидуальных предпринимателей, юридических лиц при личном обращении в Администрацию;</w:t>
      </w:r>
    </w:p>
    <w:p w:rsidR="00F65AF0" w:rsidRPr="00AD0A48" w:rsidRDefault="00F65AF0" w:rsidP="00AD0A48">
      <w:pPr>
        <w:numPr>
          <w:ilvl w:val="0"/>
          <w:numId w:val="9"/>
        </w:numPr>
        <w:spacing w:line="240" w:lineRule="auto"/>
        <w:ind w:left="-357"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у сотрудника ГАУ «МФЦ РС(Я)» для физических лиц, индивидуальных предпринимателей, юридических лиц при личном обращении в ГАУ «МФЦ РС(Я)»;</w:t>
      </w:r>
    </w:p>
    <w:p w:rsidR="00F65AF0" w:rsidRPr="00AD0A48" w:rsidRDefault="00F65AF0" w:rsidP="00AD0A48">
      <w:pPr>
        <w:spacing w:line="240" w:lineRule="auto"/>
        <w:ind w:right="-1" w:firstLine="567"/>
        <w:contextualSpacing/>
        <w:jc w:val="both"/>
        <w:rPr>
          <w:rFonts w:ascii="Times New Roman" w:eastAsia="Times New Roman"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2) Посредством получения письменной консультации через почтовое отправление (в том числе электронное - </w:t>
      </w:r>
      <w:hyperlink r:id="rId15" w:history="1">
        <w:r w:rsidR="00883BB0" w:rsidRPr="00AD0A48">
          <w:rPr>
            <w:rStyle w:val="aa"/>
            <w:rFonts w:ascii="Times New Roman" w:hAnsi="Times New Roman" w:cs="Times New Roman"/>
            <w:color w:val="auto"/>
            <w:sz w:val="28"/>
            <w:szCs w:val="28"/>
            <w:u w:val="none"/>
          </w:rPr>
          <w:t>uaig@adm-mirny.ru</w:t>
        </w:r>
      </w:hyperlink>
      <w:r w:rsidRPr="00AD0A48">
        <w:rPr>
          <w:rFonts w:ascii="Times New Roman" w:eastAsiaTheme="minorEastAsia" w:hAnsi="Times New Roman" w:cs="Times New Roman"/>
          <w:sz w:val="28"/>
          <w:szCs w:val="28"/>
          <w:lang w:eastAsia="ru-RU"/>
        </w:rPr>
        <w:t xml:space="preserve">. Осуществляется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для физических лиц, индивидуальных предпринимателей, юридических лиц;</w:t>
      </w:r>
    </w:p>
    <w:p w:rsidR="00F65AF0" w:rsidRPr="00AD0A48" w:rsidRDefault="00F65AF0"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lastRenderedPageBreak/>
        <w:t xml:space="preserve">3) Посредством получения консультации по телефону. </w:t>
      </w:r>
      <w:r w:rsidRPr="00AD0A48">
        <w:rPr>
          <w:rFonts w:ascii="Times New Roman" w:eastAsia="Calibri" w:hAnsi="Times New Roman" w:cs="Times New Roman"/>
          <w:sz w:val="28"/>
          <w:szCs w:val="28"/>
        </w:rPr>
        <w:t xml:space="preserve">Осуществляется специалистами </w:t>
      </w:r>
      <w:r w:rsidR="00AD0A48">
        <w:rPr>
          <w:rFonts w:ascii="Times New Roman" w:eastAsia="Calibri" w:hAnsi="Times New Roman" w:cs="Times New Roman"/>
          <w:sz w:val="28"/>
          <w:szCs w:val="28"/>
        </w:rPr>
        <w:t>УАиГ</w:t>
      </w:r>
      <w:r w:rsidR="00883BB0" w:rsidRPr="00AD0A48">
        <w:rPr>
          <w:rFonts w:ascii="Times New Roman" w:eastAsia="Calibri" w:hAnsi="Times New Roman" w:cs="Times New Roman"/>
          <w:sz w:val="28"/>
          <w:szCs w:val="28"/>
        </w:rPr>
        <w:t xml:space="preserve"> </w:t>
      </w:r>
      <w:r w:rsidRPr="00AD0A48">
        <w:rPr>
          <w:rFonts w:ascii="Times New Roman" w:eastAsia="Calibri" w:hAnsi="Times New Roman" w:cs="Times New Roman"/>
          <w:sz w:val="28"/>
          <w:szCs w:val="28"/>
        </w:rPr>
        <w:t xml:space="preserve">по телефонам 8(41136) </w:t>
      </w:r>
      <w:r w:rsidR="00883BB0" w:rsidRPr="00AD0A48">
        <w:rPr>
          <w:rFonts w:ascii="Times New Roman" w:eastAsia="Calibri" w:hAnsi="Times New Roman" w:cs="Times New Roman"/>
          <w:sz w:val="28"/>
          <w:szCs w:val="28"/>
        </w:rPr>
        <w:t>4-97-46</w:t>
      </w:r>
      <w:sdt>
        <w:sdtPr>
          <w:rPr>
            <w:rFonts w:ascii="Times New Roman" w:eastAsiaTheme="minorEastAsia" w:hAnsi="Times New Roman" w:cs="Times New Roman"/>
            <w:b/>
            <w:sz w:val="28"/>
            <w:szCs w:val="28"/>
            <w:lang w:eastAsia="ru-RU"/>
          </w:rPr>
          <w:id w:val="-1563171239"/>
          <w:placeholder>
            <w:docPart w:val="FC60A472688348279BC85F306D14C3C9"/>
          </w:placeholder>
        </w:sdtPr>
        <w:sdtEndPr/>
        <w:sdtContent>
          <w:r w:rsidRPr="00AD0A48">
            <w:rPr>
              <w:rFonts w:ascii="Times New Roman" w:eastAsiaTheme="minorEastAsia" w:hAnsi="Times New Roman" w:cs="Times New Roman"/>
              <w:b/>
              <w:sz w:val="28"/>
              <w:szCs w:val="28"/>
              <w:lang w:eastAsia="ru-RU"/>
            </w:rPr>
            <w:t>,</w:t>
          </w:r>
        </w:sdtContent>
      </w:sdt>
      <w:r w:rsidRPr="00AD0A48">
        <w:rPr>
          <w:rFonts w:ascii="Times New Roman" w:eastAsiaTheme="minorEastAsia" w:hAnsi="Times New Roman" w:cs="Times New Roman"/>
          <w:sz w:val="28"/>
          <w:szCs w:val="28"/>
          <w:lang w:eastAsia="ru-RU"/>
        </w:rPr>
        <w:t xml:space="preserve"> ГАУ «МФЦ РС(Я)» по телефону 8-800-100-22-16 (звонок бесплатный);</w:t>
      </w:r>
    </w:p>
    <w:p w:rsidR="00F65AF0" w:rsidRPr="00AD0A48" w:rsidRDefault="00F65AF0"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4) Самостоятельно посредством ознакомления с информацией, размещенной на ЕПГУ и/или РПГУ.</w:t>
      </w:r>
    </w:p>
    <w:p w:rsidR="00883BB0" w:rsidRPr="00AD0A48" w:rsidRDefault="00883BB0"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При консультировании при личном обращении в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ГАУ «МФЦ РС(Я)» соблюдаются следующие требования: </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883BB0" w:rsidRPr="00AD0A48">
        <w:rPr>
          <w:rFonts w:ascii="Times New Roman" w:eastAsiaTheme="minorEastAsia" w:hAnsi="Times New Roman" w:cs="Times New Roman"/>
          <w:sz w:val="28"/>
          <w:szCs w:val="28"/>
          <w:lang w:eastAsia="ru-RU"/>
        </w:rPr>
        <w:t>ремя ожидания заинтересованного лица при индивидуальном личном консультировании не может превышать 15 минут.</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к</w:t>
      </w:r>
      <w:r w:rsidR="00883BB0" w:rsidRPr="00AD0A48">
        <w:rPr>
          <w:rFonts w:ascii="Times New Roman" w:eastAsiaTheme="minorEastAsia" w:hAnsi="Times New Roman" w:cs="Times New Roman"/>
          <w:sz w:val="28"/>
          <w:szCs w:val="28"/>
          <w:lang w:eastAsia="ru-RU"/>
        </w:rPr>
        <w:t xml:space="preserve">онсультирование каждого заинтересованного лица осуществляется специалистом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 xml:space="preserve"> либо сотрудником ГАУ «МФЦ РС(Я)» и не может превышать 15 минут.</w:t>
      </w:r>
    </w:p>
    <w:p w:rsidR="00883BB0" w:rsidRPr="00AD0A48" w:rsidRDefault="00883BB0"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При консультировании посредством почтового отправления (в том числе электронного) соблюдаются следующие требования:</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к</w:t>
      </w:r>
      <w:r w:rsidR="00883BB0" w:rsidRPr="00AD0A48">
        <w:rPr>
          <w:rFonts w:ascii="Times New Roman" w:eastAsiaTheme="minorEastAsia" w:hAnsi="Times New Roman" w:cs="Times New Roman"/>
          <w:sz w:val="28"/>
          <w:szCs w:val="28"/>
          <w:lang w:eastAsia="ru-RU"/>
        </w:rPr>
        <w:t xml:space="preserve">онсультирование по почте осуществляется специалистами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w:t>
      </w:r>
      <w:r w:rsidR="00883BB0" w:rsidRPr="00AD0A48">
        <w:rPr>
          <w:rFonts w:ascii="Times New Roman" w:eastAsiaTheme="minorEastAsia" w:hAnsi="Times New Roman" w:cs="Times New Roman"/>
          <w:sz w:val="28"/>
          <w:szCs w:val="28"/>
          <w:lang w:eastAsia="ru-RU"/>
        </w:rPr>
        <w:t xml:space="preserve">ри консультировании по почте ответ на обращение заинтересованного лица направляется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 xml:space="preserve"> в письменной форме в адрес (в том числе на электронный адрес) заинтересованного лица в месячный срок.</w:t>
      </w:r>
    </w:p>
    <w:p w:rsidR="00883BB0" w:rsidRPr="00AD0A48" w:rsidRDefault="00883BB0"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При консультировании по телефону соблюдаются следующие требования: </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w:t>
      </w:r>
      <w:r w:rsidR="00883BB0" w:rsidRPr="00AD0A48">
        <w:rPr>
          <w:rFonts w:ascii="Times New Roman" w:eastAsiaTheme="minorEastAsia" w:hAnsi="Times New Roman" w:cs="Times New Roman"/>
          <w:sz w:val="28"/>
          <w:szCs w:val="28"/>
          <w:lang w:eastAsia="ru-RU"/>
        </w:rPr>
        <w:t xml:space="preserve">твет на телефонный звонок должен начинаться с информации о наименовании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 xml:space="preserve"> либо ГАУ «МФЦ РС(Я)», в который позвонил гражданин, фамилии, имени, отчестве и должности специалиста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 xml:space="preserve"> либо сотрудника ГАУ «МФЦ РС(Я)», осуществляющего индивидуальное консультирование по телефону. </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в</w:t>
      </w:r>
      <w:r w:rsidR="00883BB0" w:rsidRPr="00AD0A48">
        <w:rPr>
          <w:rFonts w:ascii="Times New Roman" w:eastAsiaTheme="minorEastAsia" w:hAnsi="Times New Roman" w:cs="Times New Roman"/>
          <w:sz w:val="28"/>
          <w:szCs w:val="28"/>
          <w:lang w:eastAsia="ru-RU"/>
        </w:rPr>
        <w:t xml:space="preserve">ремя разговора не должно превышать 10 минут. </w:t>
      </w:r>
    </w:p>
    <w:p w:rsidR="00883BB0" w:rsidRPr="00AD0A48" w:rsidRDefault="00883BB0"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AD0A48">
        <w:rPr>
          <w:rFonts w:ascii="Times New Roman" w:eastAsiaTheme="minorEastAsia" w:hAnsi="Times New Roman" w:cs="Times New Roman"/>
          <w:spacing w:val="2"/>
          <w:sz w:val="28"/>
          <w:szCs w:val="28"/>
          <w:lang w:eastAsia="ru-RU"/>
        </w:rPr>
        <w:t xml:space="preserve"> </w:t>
      </w:r>
      <w:r w:rsidRPr="00AD0A48">
        <w:rPr>
          <w:rFonts w:ascii="Times New Roman" w:eastAsiaTheme="minorEastAsia" w:hAnsi="Times New Roman" w:cs="Times New Roman"/>
          <w:sz w:val="28"/>
          <w:szCs w:val="28"/>
          <w:lang w:eastAsia="ru-RU"/>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883BB0" w:rsidRPr="00AD0A48" w:rsidRDefault="00883BB0"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w:t>
      </w:r>
      <w:r w:rsidR="00AD0A48" w:rsidRPr="00AD0A48">
        <w:rPr>
          <w:rFonts w:ascii="Times New Roman" w:eastAsiaTheme="minorEastAsia" w:hAnsi="Times New Roman" w:cs="Times New Roman"/>
          <w:sz w:val="28"/>
          <w:szCs w:val="28"/>
          <w:lang w:eastAsia="ru-RU"/>
        </w:rPr>
        <w:t>5. настоящего</w:t>
      </w:r>
      <w:r w:rsidRPr="00AD0A48">
        <w:rPr>
          <w:rFonts w:ascii="Times New Roman" w:eastAsiaTheme="minorEastAsia" w:hAnsi="Times New Roman" w:cs="Times New Roman"/>
          <w:sz w:val="28"/>
          <w:szCs w:val="28"/>
          <w:lang w:eastAsia="ru-RU"/>
        </w:rPr>
        <w:t xml:space="preserve"> Административного регламента.</w:t>
      </w:r>
    </w:p>
    <w:p w:rsidR="009D17AC" w:rsidRPr="00AD0A48" w:rsidRDefault="009D17AC"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Специалисты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сотрудник ГАУ «МФЦ РС(Я)» при ответе на обращения обязаны:</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 при устном обращении заинтересованного лица (по телефону или лично) давать ответ самостоятельно. Если специалист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065A1E">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либо назначить другое удобное для него время консультации, либо переадресовать (перевести) на другого специалиста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сотрудника ГАУ «МФЦ РС(Я)», или </w:t>
      </w:r>
      <w:r w:rsidRPr="00AD0A48">
        <w:rPr>
          <w:rFonts w:ascii="Times New Roman" w:eastAsiaTheme="minorEastAsia" w:hAnsi="Times New Roman" w:cs="Times New Roman"/>
          <w:sz w:val="28"/>
          <w:szCs w:val="28"/>
          <w:lang w:eastAsia="ru-RU"/>
        </w:rPr>
        <w:lastRenderedPageBreak/>
        <w:t>сообщить телефонный номер, по которому можно получить необходимую информацию;</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 специалисты </w:t>
      </w:r>
      <w:r w:rsidR="00AD0A48">
        <w:rPr>
          <w:rFonts w:ascii="Times New Roman" w:eastAsiaTheme="minorEastAsia" w:hAnsi="Times New Roman" w:cs="Times New Roman"/>
          <w:sz w:val="28"/>
          <w:szCs w:val="28"/>
          <w:lang w:eastAsia="ru-RU"/>
        </w:rPr>
        <w:t>УАиГ</w:t>
      </w:r>
      <w:r w:rsidR="006040BC" w:rsidRPr="00AD0A48">
        <w:rPr>
          <w:rFonts w:ascii="Times New Roman" w:eastAsiaTheme="minorEastAsia" w:hAnsi="Times New Roman" w:cs="Times New Roman"/>
          <w:sz w:val="28"/>
          <w:szCs w:val="28"/>
          <w:lang w:eastAsia="ru-RU"/>
        </w:rPr>
        <w:t xml:space="preserve"> </w:t>
      </w:r>
      <w:r w:rsidRPr="00AD0A48">
        <w:rPr>
          <w:rFonts w:ascii="Times New Roman" w:eastAsiaTheme="minorEastAsia" w:hAnsi="Times New Roman" w:cs="Times New Roman"/>
          <w:sz w:val="28"/>
          <w:szCs w:val="28"/>
          <w:lang w:eastAsia="ru-RU"/>
        </w:rPr>
        <w:t xml:space="preserve">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сотрудник ГАУ «МФЦ РС(Я)» должен кратко подвести итоги и перечислить меры, которые надо принять (кто именно, когда и что должен сделать).</w:t>
      </w:r>
    </w:p>
    <w:p w:rsidR="009D17AC" w:rsidRPr="00AD0A48" w:rsidRDefault="009D17AC"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Ответы на письменные обращения даются в письменном виде и должны содержать:</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ответы на поставленные вопросы;</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должность, фамилию и инициалы лица, подписавшего ответ;</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фамилию и инициалы исполнителя;</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наименование структурного подразделения - исполнителя;</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номер телефона исполнителя.</w:t>
      </w:r>
    </w:p>
    <w:p w:rsidR="006040BC" w:rsidRPr="00AD0A48" w:rsidRDefault="00065A1E"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Письменные обращения</w:t>
      </w:r>
      <w:r w:rsidR="006040BC" w:rsidRPr="00AD0A48">
        <w:rPr>
          <w:rFonts w:ascii="Times New Roman" w:eastAsiaTheme="minorEastAsia" w:hAnsi="Times New Roman" w:cs="Times New Roman"/>
          <w:sz w:val="28"/>
          <w:szCs w:val="28"/>
          <w:lang w:eastAsia="ru-RU"/>
        </w:rPr>
        <w:t xml:space="preserve"> рассматриваются в срок</w:t>
      </w:r>
      <w:r>
        <w:rPr>
          <w:rFonts w:ascii="Times New Roman" w:eastAsiaTheme="minorEastAsia" w:hAnsi="Times New Roman" w:cs="Times New Roman"/>
          <w:sz w:val="28"/>
          <w:szCs w:val="28"/>
          <w:lang w:eastAsia="ru-RU"/>
        </w:rPr>
        <w:t>,</w:t>
      </w:r>
      <w:r w:rsidR="006040BC" w:rsidRPr="00AD0A48">
        <w:rPr>
          <w:rFonts w:ascii="Times New Roman" w:eastAsiaTheme="minorEastAsia" w:hAnsi="Times New Roman" w:cs="Times New Roman"/>
          <w:sz w:val="28"/>
          <w:szCs w:val="28"/>
          <w:lang w:eastAsia="ru-RU"/>
        </w:rPr>
        <w:t xml:space="preserve"> предусмотренный ст. 12 Федерального закона от 02.05.2006 № 59-ФЗ «О порядке рассмотрения обращений граждан Российской Федерации».</w:t>
      </w:r>
    </w:p>
    <w:p w:rsidR="006040BC" w:rsidRPr="00AD0A48" w:rsidRDefault="006040BC"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Специалист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040BC" w:rsidRPr="00AD0A48" w:rsidRDefault="006040BC" w:rsidP="00AD0A48">
      <w:pPr>
        <w:numPr>
          <w:ilvl w:val="0"/>
          <w:numId w:val="10"/>
        </w:numPr>
        <w:spacing w:line="240" w:lineRule="auto"/>
        <w:ind w:left="0" w:right="-1" w:firstLine="567"/>
        <w:contextualSpacing/>
        <w:jc w:val="both"/>
        <w:rPr>
          <w:rFonts w:ascii="Times New Roman" w:hAnsi="Times New Roman" w:cs="Times New Roman"/>
          <w:sz w:val="28"/>
          <w:szCs w:val="28"/>
        </w:rPr>
      </w:pPr>
      <w:r w:rsidRPr="00AD0A48">
        <w:rPr>
          <w:rFonts w:ascii="Times New Roman" w:eastAsiaTheme="minorEastAsia" w:hAnsi="Times New Roman" w:cs="Times New Roman"/>
          <w:sz w:val="28"/>
          <w:szCs w:val="28"/>
          <w:lang w:eastAsia="ru-RU"/>
        </w:rPr>
        <w:t xml:space="preserve">Заявители, представившие в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ГАУ «МФЦ РС(Я)» документы, в обязательном порядке информируются специалистами УАиГ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rsidR="00185B75" w:rsidRPr="00AD0A48" w:rsidRDefault="00185B75" w:rsidP="00AD0A48">
      <w:pPr>
        <w:spacing w:line="240" w:lineRule="auto"/>
        <w:ind w:left="709" w:right="-1" w:firstLine="567"/>
        <w:contextualSpacing/>
        <w:jc w:val="both"/>
        <w:rPr>
          <w:rFonts w:ascii="Times New Roman" w:hAnsi="Times New Roman" w:cs="Times New Roman"/>
          <w:sz w:val="28"/>
          <w:szCs w:val="28"/>
        </w:rPr>
      </w:pPr>
    </w:p>
    <w:p w:rsidR="00185B75" w:rsidRDefault="00185B75" w:rsidP="00E63545">
      <w:pPr>
        <w:numPr>
          <w:ilvl w:val="1"/>
          <w:numId w:val="13"/>
        </w:numPr>
        <w:spacing w:after="0" w:line="240" w:lineRule="auto"/>
        <w:ind w:left="0" w:firstLine="567"/>
        <w:jc w:val="center"/>
        <w:rPr>
          <w:rFonts w:ascii="Times New Roman" w:hAnsi="Times New Roman" w:cs="Times New Roman"/>
          <w:b/>
          <w:sz w:val="28"/>
          <w:szCs w:val="28"/>
        </w:rPr>
      </w:pPr>
      <w:r w:rsidRPr="00AD0A48">
        <w:rPr>
          <w:rFonts w:ascii="Times New Roman" w:hAnsi="Times New Roman" w:cs="Times New Roman"/>
          <w:b/>
          <w:sz w:val="28"/>
          <w:szCs w:val="28"/>
        </w:rPr>
        <w:t>Форма, место размещения и содержание информации о предоставлении муниципальной услуги</w:t>
      </w:r>
    </w:p>
    <w:p w:rsidR="00E63545" w:rsidRPr="00AD0A48" w:rsidRDefault="00E63545" w:rsidP="00E63545">
      <w:pPr>
        <w:spacing w:after="0" w:line="240" w:lineRule="auto"/>
        <w:ind w:left="567"/>
        <w:jc w:val="both"/>
        <w:rPr>
          <w:rFonts w:ascii="Times New Roman" w:hAnsi="Times New Roman" w:cs="Times New Roman"/>
          <w:b/>
          <w:sz w:val="28"/>
          <w:szCs w:val="28"/>
        </w:rPr>
      </w:pPr>
    </w:p>
    <w:p w:rsidR="00185B75" w:rsidRPr="00AD0A48" w:rsidRDefault="00185B75" w:rsidP="00E63545">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Информация о порядке предоставления муниципальной</w:t>
      </w:r>
      <w:r w:rsidRPr="00AD0A48">
        <w:rPr>
          <w:rFonts w:ascii="Times New Roman" w:eastAsiaTheme="minorEastAsia" w:hAnsi="Times New Roman" w:cs="Times New Roman"/>
          <w:spacing w:val="2"/>
          <w:sz w:val="28"/>
          <w:szCs w:val="28"/>
          <w:lang w:eastAsia="ru-RU"/>
        </w:rPr>
        <w:t xml:space="preserve"> </w:t>
      </w:r>
      <w:r w:rsidRPr="00AD0A48">
        <w:rPr>
          <w:rFonts w:ascii="Times New Roman" w:eastAsiaTheme="minorEastAsia" w:hAnsi="Times New Roman" w:cs="Times New Roman"/>
          <w:sz w:val="28"/>
          <w:szCs w:val="28"/>
          <w:lang w:eastAsia="ru-RU"/>
        </w:rPr>
        <w:t>услуги и услуг, которые являются необходимыми и обязательными для предоставления муниципальной</w:t>
      </w:r>
      <w:r w:rsidRPr="00AD0A48">
        <w:rPr>
          <w:rFonts w:ascii="Times New Roman" w:eastAsiaTheme="minorEastAsia" w:hAnsi="Times New Roman" w:cs="Times New Roman"/>
          <w:spacing w:val="2"/>
          <w:sz w:val="28"/>
          <w:szCs w:val="28"/>
          <w:lang w:eastAsia="ru-RU"/>
        </w:rPr>
        <w:t xml:space="preserve"> </w:t>
      </w:r>
      <w:r w:rsidRPr="00AD0A48">
        <w:rPr>
          <w:rFonts w:ascii="Times New Roman" w:eastAsiaTheme="minorEastAsia" w:hAnsi="Times New Roman" w:cs="Times New Roman"/>
          <w:sz w:val="28"/>
          <w:szCs w:val="28"/>
          <w:lang w:eastAsia="ru-RU"/>
        </w:rPr>
        <w:t xml:space="preserve"> услуги, размещаются на официальном сайте  </w:t>
      </w:r>
      <w:r w:rsidR="00065A1E">
        <w:rPr>
          <w:rFonts w:ascii="Times New Roman" w:eastAsiaTheme="minorEastAsia" w:hAnsi="Times New Roman" w:cs="Times New Roman"/>
          <w:sz w:val="28"/>
          <w:szCs w:val="28"/>
          <w:lang w:eastAsia="ru-RU"/>
        </w:rPr>
        <w:t>МО «Мирнинский район»</w:t>
      </w:r>
      <w:r w:rsidRPr="00AD0A48">
        <w:rPr>
          <w:rFonts w:ascii="Times New Roman" w:eastAsiaTheme="minorEastAsia" w:hAnsi="Times New Roman" w:cs="Times New Roman"/>
          <w:sz w:val="28"/>
          <w:szCs w:val="28"/>
          <w:lang w:eastAsia="ru-RU"/>
        </w:rPr>
        <w:t xml:space="preserve">  в сети Интернет, в региональной государственной информационной системе «Реестр государственных и </w:t>
      </w:r>
      <w:r w:rsidR="00065A1E">
        <w:rPr>
          <w:rFonts w:ascii="Times New Roman" w:eastAsiaTheme="minorEastAsia" w:hAnsi="Times New Roman" w:cs="Times New Roman"/>
          <w:sz w:val="28"/>
          <w:szCs w:val="28"/>
          <w:lang w:eastAsia="ru-RU"/>
        </w:rPr>
        <w:t xml:space="preserve">муниципальной услуги </w:t>
      </w:r>
      <w:r w:rsidRPr="00AD0A48">
        <w:rPr>
          <w:rFonts w:ascii="Times New Roman" w:eastAsiaTheme="minorEastAsia" w:hAnsi="Times New Roman" w:cs="Times New Roman"/>
          <w:sz w:val="28"/>
          <w:szCs w:val="28"/>
          <w:lang w:eastAsia="ru-RU"/>
        </w:rPr>
        <w:t xml:space="preserve">(функций) Республики Саха (Якутия)», на ЕПГУ  и/или РПГУ, на информационном стенде  Администрации, а также предоставляется непосредственно специалистами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185B75" w:rsidRPr="00AD0A48" w:rsidRDefault="00185B75" w:rsidP="00AD0A48">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lastRenderedPageBreak/>
        <w:t xml:space="preserve">На официальном </w:t>
      </w:r>
      <w:r w:rsidR="00AD0A48" w:rsidRPr="00AD0A48">
        <w:rPr>
          <w:rFonts w:ascii="Times New Roman" w:eastAsiaTheme="minorEastAsia" w:hAnsi="Times New Roman" w:cs="Times New Roman"/>
          <w:sz w:val="28"/>
          <w:szCs w:val="28"/>
          <w:lang w:eastAsia="ru-RU"/>
        </w:rPr>
        <w:t xml:space="preserve">сайте </w:t>
      </w:r>
      <w:r w:rsidR="00065A1E">
        <w:rPr>
          <w:rFonts w:ascii="Times New Roman" w:eastAsiaTheme="minorEastAsia" w:hAnsi="Times New Roman" w:cs="Times New Roman"/>
          <w:sz w:val="28"/>
          <w:szCs w:val="28"/>
          <w:lang w:eastAsia="ru-RU"/>
        </w:rPr>
        <w:t>МО «Мирнинский район»</w:t>
      </w:r>
      <w:r w:rsidRPr="00AD0A48">
        <w:rPr>
          <w:rFonts w:ascii="Times New Roman" w:eastAsiaTheme="minorEastAsia" w:hAnsi="Times New Roman" w:cs="Times New Roman"/>
          <w:sz w:val="28"/>
          <w:szCs w:val="28"/>
          <w:lang w:eastAsia="ru-RU"/>
        </w:rPr>
        <w:t xml:space="preserve"> в сети «Интернет» размещаются:</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график (режим) работы</w:t>
      </w:r>
      <w:r w:rsidR="00065A1E">
        <w:rPr>
          <w:rFonts w:ascii="Times New Roman" w:eastAsia="Times New Roman" w:hAnsi="Times New Roman" w:cs="Times New Roman"/>
          <w:sz w:val="28"/>
          <w:szCs w:val="28"/>
          <w:lang w:eastAsia="ru-RU"/>
        </w:rPr>
        <w:t xml:space="preserve"> УАиГ</w:t>
      </w:r>
      <w:r w:rsidRPr="00AD0A48">
        <w:rPr>
          <w:rFonts w:ascii="Times New Roman" w:eastAsia="Times New Roman" w:hAnsi="Times New Roman" w:cs="Times New Roman"/>
          <w:sz w:val="28"/>
          <w:szCs w:val="28"/>
          <w:lang w:eastAsia="ru-RU"/>
        </w:rPr>
        <w:t>;</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почтовый адрес и адрес электронной почты</w:t>
      </w:r>
      <w:r w:rsidR="00065A1E">
        <w:rPr>
          <w:rFonts w:ascii="Times New Roman" w:eastAsia="Times New Roman" w:hAnsi="Times New Roman" w:cs="Times New Roman"/>
          <w:sz w:val="28"/>
          <w:szCs w:val="28"/>
          <w:lang w:eastAsia="ru-RU"/>
        </w:rPr>
        <w:t xml:space="preserve"> УАиГ</w:t>
      </w:r>
      <w:r w:rsidRPr="00AD0A48">
        <w:rPr>
          <w:rFonts w:ascii="Times New Roman" w:eastAsia="Times New Roman" w:hAnsi="Times New Roman" w:cs="Times New Roman"/>
          <w:sz w:val="28"/>
          <w:szCs w:val="28"/>
          <w:lang w:eastAsia="ru-RU"/>
        </w:rPr>
        <w:t>;</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сведения о телефонных номерах для получения информации о предоставлении муниципальной услуги;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информационные материалы (брошюры, буклеты и т.д.);</w:t>
      </w:r>
    </w:p>
    <w:p w:rsidR="00185B75" w:rsidRPr="00AD0A48" w:rsidRDefault="00065A1E" w:rsidP="00AD0A48">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00185B75" w:rsidRPr="00AD0A48">
        <w:rPr>
          <w:rFonts w:ascii="Times New Roman" w:eastAsia="Times New Roman" w:hAnsi="Times New Roman" w:cs="Times New Roman"/>
          <w:sz w:val="28"/>
          <w:szCs w:val="28"/>
          <w:lang w:eastAsia="ru-RU"/>
        </w:rPr>
        <w:t>дминистративный регламент с приложениями;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нормативные правовые акты, регулирующие предоставление муниципальной услуги;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адреса и контакты организаций, участвующих в предоставлении муниципальной услуги;</w:t>
      </w:r>
    </w:p>
    <w:p w:rsidR="00185B75" w:rsidRPr="00AD0A48" w:rsidRDefault="00185B75" w:rsidP="00AD0A48">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На информационном стенде </w:t>
      </w:r>
      <w:r w:rsidR="00AD0A48">
        <w:rPr>
          <w:rFonts w:ascii="Times New Roman" w:eastAsiaTheme="minorEastAsia" w:hAnsi="Times New Roman" w:cs="Times New Roman"/>
          <w:sz w:val="28"/>
          <w:szCs w:val="28"/>
          <w:lang w:eastAsia="ru-RU"/>
        </w:rPr>
        <w:t>УАиГ</w:t>
      </w:r>
      <w:r w:rsidR="00B272CA" w:rsidRPr="00AD0A48">
        <w:rPr>
          <w:rFonts w:ascii="Times New Roman" w:eastAsiaTheme="minorEastAsia" w:hAnsi="Times New Roman" w:cs="Times New Roman"/>
          <w:sz w:val="28"/>
          <w:szCs w:val="28"/>
          <w:lang w:eastAsia="ru-RU"/>
        </w:rPr>
        <w:t xml:space="preserve"> </w:t>
      </w:r>
      <w:r w:rsidRPr="00AD0A48">
        <w:rPr>
          <w:rFonts w:ascii="Times New Roman" w:eastAsiaTheme="minorEastAsia" w:hAnsi="Times New Roman" w:cs="Times New Roman"/>
          <w:sz w:val="28"/>
          <w:szCs w:val="28"/>
          <w:lang w:eastAsia="ru-RU"/>
        </w:rPr>
        <w:t>размещаются:</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режим приема заявителей;</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извлечения из настоящего Административного регламента с приложениями;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перечни документов, необходимых для предоставления муниципальной услуги, и требования, предъявляемые к этим документам.</w:t>
      </w:r>
    </w:p>
    <w:p w:rsidR="00185B75" w:rsidRPr="00AD0A48" w:rsidRDefault="00185B75" w:rsidP="00AD0A48">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На ЕПГУ и/или РПГУ размещается информация:</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полное наименование, полные почтовые адреса и график работы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ответственн</w:t>
      </w:r>
      <w:r w:rsidR="00065A1E">
        <w:rPr>
          <w:rFonts w:ascii="Times New Roman" w:eastAsiaTheme="minorEastAsia" w:hAnsi="Times New Roman" w:cs="Times New Roman"/>
          <w:sz w:val="28"/>
          <w:szCs w:val="28"/>
          <w:lang w:eastAsia="ru-RU"/>
        </w:rPr>
        <w:t>ого</w:t>
      </w:r>
      <w:r w:rsidRPr="00AD0A48">
        <w:rPr>
          <w:rFonts w:ascii="Times New Roman" w:eastAsiaTheme="minorEastAsia" w:hAnsi="Times New Roman" w:cs="Times New Roman"/>
          <w:sz w:val="28"/>
          <w:szCs w:val="28"/>
          <w:lang w:eastAsia="ru-RU"/>
        </w:rPr>
        <w:t xml:space="preserve"> за предоставление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справочные телефоны, адреса электронной почты по которым можно получить консультацию о порядке предоставления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перечень категорий заявителей, имеющих право на получение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формы и образцы заполнения заявлений для получателей муниципальной услуги с возможностями онлайн заполнения, проверки и распечатки;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рекомендации и требования к заполнению заявлений;</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основания для отказа в пред</w:t>
      </w:r>
      <w:r w:rsidR="00065A1E">
        <w:rPr>
          <w:rFonts w:ascii="Times New Roman" w:eastAsiaTheme="minorEastAsia" w:hAnsi="Times New Roman" w:cs="Times New Roman"/>
          <w:sz w:val="28"/>
          <w:szCs w:val="28"/>
          <w:lang w:eastAsia="ru-RU"/>
        </w:rPr>
        <w:t>оставлении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административные процедуры предоставления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lastRenderedPageBreak/>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185B75" w:rsidRDefault="00185B75" w:rsidP="00AD0A48">
      <w:pPr>
        <w:numPr>
          <w:ilvl w:val="0"/>
          <w:numId w:val="12"/>
        </w:numPr>
        <w:tabs>
          <w:tab w:val="left" w:pos="993"/>
        </w:tabs>
        <w:spacing w:after="0" w:line="240" w:lineRule="auto"/>
        <w:ind w:left="0"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порядок обжалования решений, действий (</w:t>
      </w:r>
      <w:r w:rsidR="00AD0A48" w:rsidRPr="00AD0A48">
        <w:rPr>
          <w:rFonts w:ascii="Times New Roman" w:eastAsiaTheme="minorEastAsia" w:hAnsi="Times New Roman" w:cs="Times New Roman"/>
          <w:sz w:val="28"/>
          <w:szCs w:val="28"/>
          <w:lang w:eastAsia="ru-RU"/>
        </w:rPr>
        <w:t xml:space="preserve">бездействия)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ГАУ «МФЦ РС(Я)», их должностных лиц.</w:t>
      </w:r>
    </w:p>
    <w:p w:rsidR="00E63545" w:rsidRPr="00AD0A48" w:rsidRDefault="00E63545" w:rsidP="00E63545">
      <w:pPr>
        <w:tabs>
          <w:tab w:val="left" w:pos="993"/>
        </w:tabs>
        <w:spacing w:after="0" w:line="240" w:lineRule="auto"/>
        <w:ind w:left="567"/>
        <w:contextualSpacing/>
        <w:jc w:val="both"/>
        <w:rPr>
          <w:rFonts w:ascii="Times New Roman" w:eastAsiaTheme="minorEastAsia" w:hAnsi="Times New Roman" w:cs="Times New Roman"/>
          <w:sz w:val="28"/>
          <w:szCs w:val="28"/>
          <w:lang w:eastAsia="ru-RU"/>
        </w:rPr>
      </w:pPr>
    </w:p>
    <w:p w:rsidR="00177F31" w:rsidRPr="00E63545" w:rsidRDefault="00177F31" w:rsidP="00AD0A48">
      <w:pPr>
        <w:numPr>
          <w:ilvl w:val="0"/>
          <w:numId w:val="13"/>
        </w:numPr>
        <w:spacing w:after="0" w:line="240" w:lineRule="auto"/>
        <w:ind w:left="0" w:firstLine="567"/>
        <w:jc w:val="center"/>
        <w:rPr>
          <w:rFonts w:ascii="Times New Roman" w:hAnsi="Times New Roman" w:cs="Times New Roman"/>
          <w:bCs/>
          <w:sz w:val="28"/>
          <w:szCs w:val="28"/>
        </w:rPr>
      </w:pPr>
      <w:r w:rsidRPr="00AD0A48">
        <w:rPr>
          <w:rFonts w:ascii="Times New Roman" w:hAnsi="Times New Roman" w:cs="Times New Roman"/>
          <w:b/>
          <w:sz w:val="28"/>
          <w:szCs w:val="28"/>
        </w:rPr>
        <w:t>СТАНДАРТ ПРЕДОСТАВЛЕНИЯ МУНИЦИПАЛЬНОЙ УСЛУГИ</w:t>
      </w:r>
    </w:p>
    <w:p w:rsidR="00E63545" w:rsidRPr="00AD0A48" w:rsidRDefault="00E63545" w:rsidP="00E63545">
      <w:pPr>
        <w:spacing w:after="0" w:line="240" w:lineRule="auto"/>
        <w:ind w:left="567"/>
        <w:rPr>
          <w:rFonts w:ascii="Times New Roman" w:hAnsi="Times New Roman" w:cs="Times New Roman"/>
          <w:bCs/>
          <w:sz w:val="28"/>
          <w:szCs w:val="28"/>
        </w:rPr>
      </w:pPr>
    </w:p>
    <w:p w:rsidR="00177F31" w:rsidRDefault="00177F31" w:rsidP="00AD0A48">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Наименование услуги</w:t>
      </w:r>
    </w:p>
    <w:p w:rsidR="00AD0A48" w:rsidRPr="00AD0A48" w:rsidRDefault="00AD0A48" w:rsidP="00AD0A48">
      <w:pPr>
        <w:spacing w:after="0" w:line="240" w:lineRule="auto"/>
        <w:ind w:left="567"/>
        <w:rPr>
          <w:rFonts w:ascii="Times New Roman" w:hAnsi="Times New Roman" w:cs="Times New Roman"/>
          <w:b/>
          <w:iCs/>
          <w:sz w:val="28"/>
          <w:szCs w:val="28"/>
        </w:rPr>
      </w:pPr>
    </w:p>
    <w:p w:rsidR="00177F31" w:rsidRPr="00AD0A48" w:rsidRDefault="00FF411E"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Выдача разрешения на ввод объекта в эксплуатацию </w:t>
      </w:r>
      <w:r w:rsidR="00177F31" w:rsidRPr="00AD0A48">
        <w:rPr>
          <w:rFonts w:ascii="Times New Roman" w:hAnsi="Times New Roman" w:cs="Times New Roman"/>
          <w:sz w:val="28"/>
          <w:szCs w:val="28"/>
        </w:rPr>
        <w:t>(далее по тексту - муниципальная услуга).</w:t>
      </w:r>
    </w:p>
    <w:p w:rsidR="00177F31" w:rsidRPr="00AD0A48"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Муниципальная услуга включает следующие подуслуги:</w:t>
      </w:r>
    </w:p>
    <w:p w:rsidR="00177F31" w:rsidRPr="00AD0A48" w:rsidRDefault="00AA0010" w:rsidP="00AD0A48">
      <w:pPr>
        <w:numPr>
          <w:ilvl w:val="3"/>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Выдача разрешения на </w:t>
      </w:r>
      <w:r w:rsidR="00FE6567" w:rsidRPr="00AD0A48">
        <w:rPr>
          <w:rFonts w:ascii="Times New Roman" w:hAnsi="Times New Roman" w:cs="Times New Roman"/>
          <w:sz w:val="28"/>
          <w:szCs w:val="28"/>
        </w:rPr>
        <w:t>ввод объекта в эксплуатацию;</w:t>
      </w:r>
      <w:r w:rsidRPr="00AD0A48">
        <w:rPr>
          <w:rFonts w:ascii="Times New Roman" w:hAnsi="Times New Roman" w:cs="Times New Roman"/>
          <w:sz w:val="28"/>
          <w:szCs w:val="28"/>
        </w:rPr>
        <w:t xml:space="preserve"> </w:t>
      </w:r>
    </w:p>
    <w:p w:rsidR="00177F31" w:rsidRPr="00AD0A48" w:rsidRDefault="00FE6567" w:rsidP="00AD0A48">
      <w:pPr>
        <w:numPr>
          <w:ilvl w:val="3"/>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Исправление технической(-их) ошибки (-ок) в разрешении на ввод объекта в эксплуатацию;</w:t>
      </w:r>
    </w:p>
    <w:p w:rsidR="00376D32" w:rsidRPr="00AD0A48" w:rsidRDefault="00177F31" w:rsidP="00AD0A48">
      <w:pPr>
        <w:numPr>
          <w:ilvl w:val="3"/>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Получение </w:t>
      </w:r>
      <w:r w:rsidR="00376D32" w:rsidRPr="00AD0A48">
        <w:rPr>
          <w:rFonts w:ascii="Times New Roman" w:hAnsi="Times New Roman" w:cs="Times New Roman"/>
          <w:sz w:val="28"/>
          <w:szCs w:val="28"/>
        </w:rPr>
        <w:t>повторного экземпляра (</w:t>
      </w:r>
      <w:r w:rsidRPr="00AD0A48">
        <w:rPr>
          <w:rFonts w:ascii="Times New Roman" w:hAnsi="Times New Roman" w:cs="Times New Roman"/>
          <w:sz w:val="28"/>
          <w:szCs w:val="28"/>
        </w:rPr>
        <w:t>дубликата</w:t>
      </w:r>
      <w:r w:rsidR="00376D32" w:rsidRPr="00AD0A48">
        <w:rPr>
          <w:rFonts w:ascii="Times New Roman" w:hAnsi="Times New Roman" w:cs="Times New Roman"/>
          <w:sz w:val="28"/>
          <w:szCs w:val="28"/>
        </w:rPr>
        <w:t>)</w:t>
      </w:r>
      <w:r w:rsidRPr="00AD0A48">
        <w:rPr>
          <w:rFonts w:ascii="Times New Roman" w:hAnsi="Times New Roman" w:cs="Times New Roman"/>
          <w:sz w:val="28"/>
          <w:szCs w:val="28"/>
        </w:rPr>
        <w:t xml:space="preserve"> </w:t>
      </w:r>
      <w:r w:rsidR="00376D32" w:rsidRPr="00AD0A48">
        <w:rPr>
          <w:rFonts w:ascii="Times New Roman" w:hAnsi="Times New Roman" w:cs="Times New Roman"/>
          <w:sz w:val="28"/>
          <w:szCs w:val="28"/>
        </w:rPr>
        <w:t xml:space="preserve">разрешения на </w:t>
      </w:r>
      <w:r w:rsidR="00FE6567" w:rsidRPr="00AD0A48">
        <w:rPr>
          <w:rFonts w:ascii="Times New Roman" w:hAnsi="Times New Roman" w:cs="Times New Roman"/>
          <w:sz w:val="28"/>
          <w:szCs w:val="28"/>
        </w:rPr>
        <w:t>ввод объекта в эксплуатацию</w:t>
      </w:r>
      <w:r w:rsidR="00376D32" w:rsidRPr="00AD0A48">
        <w:rPr>
          <w:rFonts w:ascii="Times New Roman" w:hAnsi="Times New Roman" w:cs="Times New Roman"/>
          <w:sz w:val="28"/>
          <w:szCs w:val="28"/>
        </w:rPr>
        <w:t>.</w:t>
      </w:r>
    </w:p>
    <w:p w:rsidR="00376D32" w:rsidRPr="00AD0A48" w:rsidRDefault="00376D32" w:rsidP="00AD0A48">
      <w:pPr>
        <w:spacing w:line="240" w:lineRule="auto"/>
        <w:ind w:left="1429" w:firstLine="567"/>
        <w:jc w:val="both"/>
        <w:rPr>
          <w:rFonts w:ascii="Times New Roman" w:hAnsi="Times New Roman" w:cs="Times New Roman"/>
          <w:sz w:val="28"/>
          <w:szCs w:val="28"/>
        </w:rPr>
      </w:pPr>
    </w:p>
    <w:p w:rsidR="00177F31" w:rsidRPr="00AD0A48" w:rsidRDefault="00177F31" w:rsidP="00AD0A48">
      <w:pPr>
        <w:numPr>
          <w:ilvl w:val="1"/>
          <w:numId w:val="13"/>
        </w:numPr>
        <w:spacing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rsidR="00177F31" w:rsidRPr="00AD0A48" w:rsidRDefault="00177F31" w:rsidP="00AD0A48">
      <w:pPr>
        <w:pStyle w:val="af"/>
        <w:numPr>
          <w:ilvl w:val="0"/>
          <w:numId w:val="1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AD0A48">
        <w:rPr>
          <w:rFonts w:ascii="Times New Roman" w:hAnsi="Times New Roman" w:cs="Times New Roman"/>
          <w:spacing w:val="2"/>
          <w:sz w:val="28"/>
          <w:szCs w:val="28"/>
        </w:rPr>
        <w:t xml:space="preserve"> </w:t>
      </w:r>
      <w:r w:rsidRPr="00AD0A48">
        <w:rPr>
          <w:rFonts w:ascii="Times New Roman" w:hAnsi="Times New Roman" w:cs="Times New Roman"/>
          <w:sz w:val="28"/>
          <w:szCs w:val="28"/>
        </w:rPr>
        <w:t xml:space="preserve">услуги является </w:t>
      </w:r>
      <w:r w:rsidR="00AD0A48">
        <w:rPr>
          <w:rFonts w:ascii="Times New Roman" w:hAnsi="Times New Roman" w:cs="Times New Roman"/>
          <w:sz w:val="28"/>
          <w:szCs w:val="28"/>
        </w:rPr>
        <w:t>УАиГ</w:t>
      </w:r>
      <w:r w:rsidRPr="00AD0A48">
        <w:rPr>
          <w:rFonts w:ascii="Times New Roman" w:hAnsi="Times New Roman" w:cs="Times New Roman"/>
          <w:sz w:val="28"/>
          <w:szCs w:val="28"/>
        </w:rPr>
        <w:t>.</w:t>
      </w:r>
    </w:p>
    <w:p w:rsidR="00177F31" w:rsidRPr="00AD0A48" w:rsidRDefault="00177F31" w:rsidP="00AD0A48">
      <w:pPr>
        <w:pStyle w:val="af"/>
        <w:numPr>
          <w:ilvl w:val="0"/>
          <w:numId w:val="1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177F31" w:rsidRPr="00AD0A48" w:rsidRDefault="00177F31" w:rsidP="00AD0A48">
      <w:pPr>
        <w:pStyle w:val="af"/>
        <w:numPr>
          <w:ilvl w:val="0"/>
          <w:numId w:val="15"/>
        </w:numPr>
        <w:tabs>
          <w:tab w:val="left" w:pos="993"/>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Управление Росреестра по РС(Я);</w:t>
      </w:r>
    </w:p>
    <w:p w:rsidR="00177F31" w:rsidRPr="00AD0A48" w:rsidRDefault="00177F31" w:rsidP="00AD0A48">
      <w:pPr>
        <w:pStyle w:val="af"/>
        <w:numPr>
          <w:ilvl w:val="0"/>
          <w:numId w:val="15"/>
        </w:numPr>
        <w:tabs>
          <w:tab w:val="left" w:pos="993"/>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УФНС России по РС(Я);</w:t>
      </w:r>
    </w:p>
    <w:p w:rsidR="00177F31" w:rsidRPr="00AD0A48" w:rsidRDefault="00177F31" w:rsidP="00AD0A48">
      <w:pPr>
        <w:pStyle w:val="af"/>
        <w:numPr>
          <w:ilvl w:val="0"/>
          <w:numId w:val="15"/>
        </w:numPr>
        <w:tabs>
          <w:tab w:val="left" w:pos="993"/>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ФГБУ «ФКП Росреестра» по РС(Я).</w:t>
      </w:r>
    </w:p>
    <w:p w:rsidR="00177F31" w:rsidRDefault="00177F31" w:rsidP="00AD0A48">
      <w:pPr>
        <w:pStyle w:val="af"/>
        <w:numPr>
          <w:ilvl w:val="0"/>
          <w:numId w:val="1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Специалисты </w:t>
      </w:r>
      <w:r w:rsidR="00AD0A48">
        <w:rPr>
          <w:rFonts w:ascii="Times New Roman" w:hAnsi="Times New Roman" w:cs="Times New Roman"/>
          <w:sz w:val="28"/>
          <w:szCs w:val="28"/>
        </w:rPr>
        <w:t>УАиГ</w:t>
      </w:r>
      <w:r w:rsidRPr="00AD0A48">
        <w:rPr>
          <w:rFonts w:ascii="Times New Roman" w:hAnsi="Times New Roman" w:cs="Times New Roman"/>
          <w:sz w:val="28"/>
          <w:szCs w:val="28"/>
        </w:rPr>
        <w:t>,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w:t>
      </w:r>
      <w:r w:rsidR="00E63545">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w:t>
      </w:r>
    </w:p>
    <w:p w:rsidR="00AD0A48" w:rsidRPr="00AD0A48" w:rsidRDefault="00AD0A48" w:rsidP="00AD0A48">
      <w:pPr>
        <w:pStyle w:val="af"/>
        <w:spacing w:after="0" w:line="240" w:lineRule="auto"/>
        <w:ind w:left="567" w:right="-1"/>
        <w:jc w:val="both"/>
        <w:rPr>
          <w:rFonts w:ascii="Times New Roman" w:hAnsi="Times New Roman" w:cs="Times New Roman"/>
          <w:sz w:val="28"/>
          <w:szCs w:val="28"/>
        </w:rPr>
      </w:pPr>
    </w:p>
    <w:p w:rsidR="00177F31" w:rsidRDefault="00177F31" w:rsidP="00E63545">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Описание результата предоставления муниципальной услуги</w:t>
      </w:r>
    </w:p>
    <w:p w:rsidR="00AD0A48" w:rsidRPr="00AD0A48" w:rsidRDefault="00AD0A48" w:rsidP="00AD0A48">
      <w:pPr>
        <w:spacing w:after="0" w:line="240" w:lineRule="auto"/>
        <w:ind w:left="567"/>
        <w:jc w:val="both"/>
        <w:rPr>
          <w:rFonts w:ascii="Times New Roman" w:hAnsi="Times New Roman" w:cs="Times New Roman"/>
          <w:b/>
          <w:iCs/>
          <w:sz w:val="28"/>
          <w:szCs w:val="28"/>
        </w:rPr>
      </w:pPr>
    </w:p>
    <w:p w:rsidR="00177F31" w:rsidRPr="00AD0A48"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Результатом предоставления муниципальной услуги является:</w:t>
      </w:r>
    </w:p>
    <w:p w:rsidR="00177F31" w:rsidRPr="00AD0A48" w:rsidRDefault="00177F31"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1) </w:t>
      </w:r>
      <w:r w:rsidR="00B9074A" w:rsidRPr="00AD0A48">
        <w:rPr>
          <w:rFonts w:ascii="Times New Roman" w:hAnsi="Times New Roman" w:cs="Times New Roman"/>
          <w:sz w:val="28"/>
          <w:szCs w:val="28"/>
        </w:rPr>
        <w:t xml:space="preserve">Разрешение на ввод объекта в эксплуатацию </w:t>
      </w:r>
      <w:r w:rsidR="00E44178" w:rsidRPr="00AD0A48">
        <w:rPr>
          <w:rFonts w:ascii="Times New Roman" w:hAnsi="Times New Roman" w:cs="Times New Roman"/>
          <w:sz w:val="28"/>
          <w:szCs w:val="28"/>
        </w:rPr>
        <w:t xml:space="preserve">(форма приведена в Приложении № </w:t>
      </w:r>
      <w:r w:rsidR="00E12753" w:rsidRPr="00AD0A48">
        <w:rPr>
          <w:rFonts w:ascii="Times New Roman" w:hAnsi="Times New Roman" w:cs="Times New Roman"/>
          <w:sz w:val="28"/>
          <w:szCs w:val="28"/>
        </w:rPr>
        <w:t>4</w:t>
      </w:r>
      <w:r w:rsidR="00E44178" w:rsidRPr="00AD0A48">
        <w:rPr>
          <w:rFonts w:ascii="Times New Roman" w:hAnsi="Times New Roman" w:cs="Times New Roman"/>
          <w:sz w:val="28"/>
          <w:szCs w:val="28"/>
        </w:rPr>
        <w:t xml:space="preserve"> к настоящему Административному регламенту);</w:t>
      </w:r>
    </w:p>
    <w:p w:rsidR="00EB28B7" w:rsidRPr="00AD0A48" w:rsidRDefault="00E12753"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 Решение об отказе в предоставлении услуги в случае наличия оснований для отказа в предоставлении услуги</w:t>
      </w:r>
      <w:r w:rsidR="008B2E42" w:rsidRPr="00AD0A48">
        <w:rPr>
          <w:rFonts w:ascii="Times New Roman" w:hAnsi="Times New Roman" w:cs="Times New Roman"/>
          <w:sz w:val="28"/>
          <w:szCs w:val="28"/>
        </w:rPr>
        <w:t xml:space="preserve"> (форма приведена в Приложении № 4 к настоящему Административному регламенту)</w:t>
      </w:r>
      <w:r w:rsidRPr="00AD0A48">
        <w:rPr>
          <w:rFonts w:ascii="Times New Roman" w:hAnsi="Times New Roman" w:cs="Times New Roman"/>
          <w:sz w:val="28"/>
          <w:szCs w:val="28"/>
        </w:rPr>
        <w:t xml:space="preserve">. </w:t>
      </w:r>
    </w:p>
    <w:p w:rsidR="00177F31" w:rsidRPr="00AD0A48"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случаях, предусмотренных законодательством Российской Федерации (</w:t>
      </w:r>
      <w:r w:rsidR="00065A1E">
        <w:rPr>
          <w:rFonts w:ascii="Times New Roman" w:hAnsi="Times New Roman" w:cs="Times New Roman"/>
          <w:sz w:val="28"/>
          <w:szCs w:val="28"/>
        </w:rPr>
        <w:t>Республика Саха (Якутия)</w:t>
      </w:r>
      <w:r w:rsidRPr="00AD0A48">
        <w:rPr>
          <w:rFonts w:ascii="Times New Roman" w:hAnsi="Times New Roman" w:cs="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177F31" w:rsidRPr="00AD0A48"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AD0A48" w:rsidRDefault="00177F31"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AD0A48" w:rsidRDefault="00177F31"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AD0A48" w:rsidRPr="00AD0A48" w:rsidRDefault="00AD0A48" w:rsidP="00AD0A48">
      <w:pPr>
        <w:spacing w:after="0" w:line="240" w:lineRule="auto"/>
        <w:ind w:firstLine="567"/>
        <w:jc w:val="both"/>
        <w:rPr>
          <w:rFonts w:ascii="Times New Roman" w:hAnsi="Times New Roman" w:cs="Times New Roman"/>
          <w:sz w:val="28"/>
          <w:szCs w:val="28"/>
        </w:rPr>
      </w:pPr>
    </w:p>
    <w:p w:rsidR="00177F31" w:rsidRDefault="00177F31" w:rsidP="00AD0A48">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Срок предоставления услуги</w:t>
      </w:r>
    </w:p>
    <w:p w:rsidR="00AD0A48" w:rsidRPr="00AD0A48" w:rsidRDefault="00AD0A48" w:rsidP="00AD0A48">
      <w:pPr>
        <w:spacing w:after="0" w:line="240" w:lineRule="auto"/>
        <w:ind w:left="567"/>
        <w:rPr>
          <w:rFonts w:ascii="Times New Roman" w:hAnsi="Times New Roman" w:cs="Times New Roman"/>
          <w:b/>
          <w:iCs/>
          <w:sz w:val="28"/>
          <w:szCs w:val="28"/>
        </w:rPr>
      </w:pPr>
    </w:p>
    <w:p w:rsidR="00177F31"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Срок предоставления муниципальной услуги не может превышать </w:t>
      </w:r>
      <w:sdt>
        <w:sdtPr>
          <w:rPr>
            <w:rFonts w:ascii="Times New Roman" w:hAnsi="Times New Roman" w:cs="Times New Roman"/>
            <w:sz w:val="28"/>
            <w:szCs w:val="28"/>
          </w:rPr>
          <w:id w:val="1307053370"/>
          <w:placeholder>
            <w:docPart w:val="FA1E0A38625E4202847190B48C4E0399"/>
          </w:placeholder>
        </w:sdtPr>
        <w:sdtEndPr/>
        <w:sdtContent>
          <w:r w:rsidR="00F77569" w:rsidRPr="00AD0A48">
            <w:rPr>
              <w:rFonts w:ascii="Times New Roman" w:hAnsi="Times New Roman" w:cs="Times New Roman"/>
              <w:sz w:val="28"/>
              <w:szCs w:val="28"/>
            </w:rPr>
            <w:t>5</w:t>
          </w:r>
          <w:r w:rsidRPr="00AD0A48">
            <w:rPr>
              <w:rFonts w:ascii="Times New Roman" w:hAnsi="Times New Roman" w:cs="Times New Roman"/>
              <w:sz w:val="28"/>
              <w:szCs w:val="28"/>
            </w:rPr>
            <w:t xml:space="preserve"> </w:t>
          </w:r>
        </w:sdtContent>
      </w:sdt>
      <w:r w:rsidRPr="00AD0A48">
        <w:rPr>
          <w:rFonts w:ascii="Times New Roman" w:hAnsi="Times New Roman" w:cs="Times New Roman"/>
          <w:sz w:val="28"/>
          <w:szCs w:val="28"/>
        </w:rPr>
        <w:t>рабочих дней.</w:t>
      </w:r>
    </w:p>
    <w:p w:rsidR="00AD0A48" w:rsidRPr="00AD0A48" w:rsidRDefault="00AD0A48" w:rsidP="00AD0A48">
      <w:pPr>
        <w:spacing w:after="0" w:line="240" w:lineRule="auto"/>
        <w:ind w:left="567"/>
        <w:jc w:val="both"/>
        <w:rPr>
          <w:rFonts w:ascii="Times New Roman" w:hAnsi="Times New Roman" w:cs="Times New Roman"/>
          <w:sz w:val="28"/>
          <w:szCs w:val="28"/>
        </w:rPr>
      </w:pPr>
    </w:p>
    <w:p w:rsidR="00177F31" w:rsidRDefault="00177F31" w:rsidP="00AD0A48">
      <w:pPr>
        <w:numPr>
          <w:ilvl w:val="1"/>
          <w:numId w:val="13"/>
        </w:numPr>
        <w:spacing w:after="0" w:line="240" w:lineRule="auto"/>
        <w:ind w:left="709" w:firstLine="567"/>
        <w:jc w:val="both"/>
        <w:rPr>
          <w:rFonts w:ascii="Times New Roman" w:hAnsi="Times New Roman" w:cs="Times New Roman"/>
          <w:b/>
          <w:iCs/>
          <w:sz w:val="28"/>
          <w:szCs w:val="28"/>
        </w:rPr>
      </w:pPr>
      <w:r w:rsidRPr="00AD0A48">
        <w:rPr>
          <w:rFonts w:ascii="Times New Roman" w:hAnsi="Times New Roman" w:cs="Times New Roman"/>
          <w:b/>
          <w:iCs/>
          <w:sz w:val="28"/>
          <w:szCs w:val="28"/>
        </w:rPr>
        <w:t>Перечень нормативных правовых актов, регулирующих отношения,</w:t>
      </w:r>
      <w:r w:rsidR="00AD0A48">
        <w:rPr>
          <w:rFonts w:ascii="Times New Roman" w:hAnsi="Times New Roman" w:cs="Times New Roman"/>
          <w:b/>
          <w:iCs/>
          <w:sz w:val="28"/>
          <w:szCs w:val="28"/>
        </w:rPr>
        <w:t xml:space="preserve"> </w:t>
      </w:r>
      <w:r w:rsidRPr="00AD0A48">
        <w:rPr>
          <w:rFonts w:ascii="Times New Roman" w:hAnsi="Times New Roman" w:cs="Times New Roman"/>
          <w:b/>
          <w:iCs/>
          <w:sz w:val="28"/>
          <w:szCs w:val="28"/>
        </w:rPr>
        <w:t>возникающие в связи с предоставлением услуги</w:t>
      </w:r>
    </w:p>
    <w:p w:rsidR="00AD0A48" w:rsidRPr="00AD0A48" w:rsidRDefault="00AD0A48" w:rsidP="00AD0A48">
      <w:pPr>
        <w:spacing w:after="0" w:line="240" w:lineRule="auto"/>
        <w:ind w:left="1276"/>
        <w:jc w:val="both"/>
        <w:rPr>
          <w:rFonts w:ascii="Times New Roman" w:hAnsi="Times New Roman" w:cs="Times New Roman"/>
          <w:b/>
          <w:iCs/>
          <w:sz w:val="28"/>
          <w:szCs w:val="28"/>
        </w:rPr>
      </w:pPr>
    </w:p>
    <w:p w:rsidR="00177F31" w:rsidRPr="00AD0A48" w:rsidRDefault="00177F31" w:rsidP="00AD0A48">
      <w:pPr>
        <w:numPr>
          <w:ilvl w:val="2"/>
          <w:numId w:val="13"/>
        </w:numPr>
        <w:spacing w:line="240" w:lineRule="auto"/>
        <w:ind w:left="0" w:firstLine="567"/>
        <w:jc w:val="both"/>
        <w:rPr>
          <w:rFonts w:ascii="Times New Roman" w:hAnsi="Times New Roman" w:cs="Times New Roman"/>
          <w:sz w:val="28"/>
          <w:szCs w:val="28"/>
        </w:rPr>
      </w:pPr>
      <w:bookmarkStart w:id="10" w:name="п2_4"/>
      <w:r w:rsidRPr="00AD0A48">
        <w:rPr>
          <w:rFonts w:ascii="Times New Roman" w:hAnsi="Times New Roman" w:cs="Times New Roman"/>
          <w:sz w:val="28"/>
          <w:szCs w:val="28"/>
        </w:rPr>
        <w:t>Нормативные правовые акты, регулирующие предоставление муниципальной услуги</w:t>
      </w:r>
      <w:bookmarkEnd w:id="10"/>
      <w:r w:rsidRPr="00AD0A48">
        <w:rPr>
          <w:rFonts w:ascii="Times New Roman" w:hAnsi="Times New Roman" w:cs="Times New Roman"/>
          <w:sz w:val="28"/>
          <w:szCs w:val="28"/>
        </w:rPr>
        <w:t>:</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rsidR="007344CA" w:rsidRPr="00AD0A48" w:rsidRDefault="00F9308C" w:rsidP="00AD0A48">
      <w:pPr>
        <w:numPr>
          <w:ilvl w:val="0"/>
          <w:numId w:val="45"/>
        </w:numPr>
        <w:spacing w:after="0" w:line="240" w:lineRule="auto"/>
        <w:ind w:left="0" w:firstLine="567"/>
        <w:jc w:val="both"/>
        <w:rPr>
          <w:rFonts w:ascii="Times New Roman" w:hAnsi="Times New Roman" w:cs="Times New Roman"/>
          <w:sz w:val="28"/>
          <w:szCs w:val="28"/>
        </w:rPr>
      </w:pPr>
      <w:hyperlink r:id="rId16" w:history="1">
        <w:r w:rsidR="007344CA" w:rsidRPr="00AD0A48">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hyperlink>
      <w:r w:rsidR="007344CA" w:rsidRPr="00AD0A48">
        <w:rPr>
          <w:rFonts w:ascii="Times New Roman" w:hAnsi="Times New Roman" w:cs="Times New Roman"/>
          <w:sz w:val="28"/>
          <w:szCs w:val="28"/>
        </w:rPr>
        <w:t xml:space="preserve">; </w:t>
      </w:r>
    </w:p>
    <w:p w:rsidR="007344CA" w:rsidRPr="00AD0A48" w:rsidRDefault="00F9308C" w:rsidP="00AD0A48">
      <w:pPr>
        <w:numPr>
          <w:ilvl w:val="0"/>
          <w:numId w:val="45"/>
        </w:numPr>
        <w:spacing w:after="0" w:line="240" w:lineRule="auto"/>
        <w:ind w:left="0" w:firstLine="567"/>
        <w:jc w:val="both"/>
        <w:rPr>
          <w:rFonts w:ascii="Times New Roman" w:hAnsi="Times New Roman" w:cs="Times New Roman"/>
          <w:sz w:val="28"/>
          <w:szCs w:val="28"/>
        </w:rPr>
      </w:pPr>
      <w:hyperlink r:id="rId17" w:history="1">
        <w:r w:rsidR="007344CA" w:rsidRPr="00AD0A48">
          <w:rPr>
            <w:rFonts w:ascii="Times New Roman" w:hAnsi="Times New Roman" w:cs="Times New Roman"/>
            <w:sz w:val="28"/>
            <w:szCs w:val="28"/>
          </w:rPr>
          <w:t>Федеральный закон от 09.02.2009 № 8-ФЗ «Об обеспечении доступа к информации о деятельности государственных органов и органов местного самоуправления</w:t>
        </w:r>
      </w:hyperlink>
      <w:r w:rsidR="007344CA" w:rsidRPr="00AD0A48">
        <w:rPr>
          <w:rFonts w:ascii="Times New Roman" w:hAnsi="Times New Roman" w:cs="Times New Roman"/>
          <w:sz w:val="28"/>
          <w:szCs w:val="28"/>
        </w:rPr>
        <w:t>»;</w:t>
      </w:r>
    </w:p>
    <w:p w:rsidR="007344CA" w:rsidRPr="00AD0A48" w:rsidRDefault="00F9308C" w:rsidP="00AD0A48">
      <w:pPr>
        <w:numPr>
          <w:ilvl w:val="0"/>
          <w:numId w:val="45"/>
        </w:numPr>
        <w:spacing w:after="0" w:line="240" w:lineRule="auto"/>
        <w:ind w:left="0" w:firstLine="567"/>
        <w:jc w:val="both"/>
        <w:rPr>
          <w:rFonts w:ascii="Times New Roman" w:hAnsi="Times New Roman" w:cs="Times New Roman"/>
          <w:sz w:val="28"/>
          <w:szCs w:val="28"/>
        </w:rPr>
      </w:pPr>
      <w:hyperlink r:id="rId18" w:history="1">
        <w:r w:rsidR="007344CA" w:rsidRPr="00AD0A48">
          <w:rPr>
            <w:rFonts w:ascii="Times New Roman" w:hAnsi="Times New Roman" w:cs="Times New Roman"/>
            <w:sz w:val="28"/>
            <w:szCs w:val="28"/>
          </w:rPr>
          <w:t>Федеральный закон от 06.04.2011 № 63-ФЗ «Об электронной подписи»</w:t>
        </w:r>
      </w:hyperlink>
      <w:r w:rsidR="007344CA" w:rsidRPr="00AD0A48">
        <w:rPr>
          <w:rFonts w:ascii="Times New Roman" w:hAnsi="Times New Roman" w:cs="Times New Roman"/>
          <w:sz w:val="28"/>
          <w:szCs w:val="28"/>
        </w:rPr>
        <w:t>;</w:t>
      </w:r>
    </w:p>
    <w:p w:rsidR="007344CA" w:rsidRPr="00AD0A48" w:rsidRDefault="00F9308C" w:rsidP="00AD0A48">
      <w:pPr>
        <w:numPr>
          <w:ilvl w:val="0"/>
          <w:numId w:val="45"/>
        </w:numPr>
        <w:spacing w:after="0" w:line="240" w:lineRule="auto"/>
        <w:ind w:left="0" w:firstLine="567"/>
        <w:jc w:val="both"/>
        <w:rPr>
          <w:rFonts w:ascii="Times New Roman" w:hAnsi="Times New Roman" w:cs="Times New Roman"/>
          <w:sz w:val="28"/>
          <w:szCs w:val="28"/>
        </w:rPr>
      </w:pPr>
      <w:hyperlink r:id="rId19" w:history="1">
        <w:r w:rsidR="007344CA" w:rsidRPr="00AD0A48">
          <w:rPr>
            <w:rFonts w:ascii="Times New Roman" w:hAnsi="Times New Roman" w:cs="Times New Roman"/>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hyperlink>
      <w:r w:rsidR="007344CA" w:rsidRPr="00AD0A48">
        <w:rPr>
          <w:rFonts w:ascii="Times New Roman" w:hAnsi="Times New Roman" w:cs="Times New Roman"/>
          <w:sz w:val="28"/>
          <w:szCs w:val="28"/>
        </w:rPr>
        <w:t>;</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в электронной форме»;</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 xml:space="preserve">по результатам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Приказ Минкомсвязи России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в электронной форме»;</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Указ Президента Республики Саха (Якутия) от 16.03.2011 № 529 «Об утверждении Порядка разработки и утверждения административного регламента предоставления государственной услуги»;</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Градостроительный кодекс Российской Федерации (далее – ГрК РФ);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Земельный кодекс Российской Федерации;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Федеральный закон Российской Федерации от 25.06.2002 № 73-ФЗ «Об объектах культурного наследия (памятниках истории и культуры) народов Российской Федерации»;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Федеральный закон от 13.07.2015 № 218-ФЗ «О государственной регистрации недвижимости»;</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Постановление Правительства РФ от </w:t>
      </w:r>
      <w:r w:rsidR="00E40E54">
        <w:rPr>
          <w:rFonts w:ascii="Times New Roman" w:hAnsi="Times New Roman" w:cs="Times New Roman"/>
          <w:sz w:val="28"/>
          <w:szCs w:val="28"/>
        </w:rPr>
        <w:t>0</w:t>
      </w:r>
      <w:r w:rsidRPr="00AD0A48">
        <w:rPr>
          <w:rFonts w:ascii="Times New Roman" w:hAnsi="Times New Roman" w:cs="Times New Roman"/>
          <w:sz w:val="28"/>
          <w:szCs w:val="28"/>
        </w:rPr>
        <w:t xml:space="preserve">4.07.2017 № 788 «О направлении документов, необходимых для выдачи разрешения на строительство и разрешения на ввод в эксплуатацию, в электронной форме»;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Постановление Правительства РФ от 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Приказ Минстроя России от 19.02.2015 № 117/пр «Об утверждении формы разрешения на строительство и формы разрешения на ввод объекта в эксплуатацию»;</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177F31"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Ответственным за размещение в сети «Интернет» и в Реестре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(функций) Республики Саха (Якутия) административного регламента является Администрация.</w:t>
      </w:r>
    </w:p>
    <w:p w:rsidR="00E40E54" w:rsidRPr="00AD0A48" w:rsidRDefault="00E40E54" w:rsidP="00E40E54">
      <w:pPr>
        <w:spacing w:after="0" w:line="240" w:lineRule="auto"/>
        <w:ind w:left="567"/>
        <w:jc w:val="both"/>
        <w:rPr>
          <w:rFonts w:ascii="Times New Roman" w:hAnsi="Times New Roman" w:cs="Times New Roman"/>
          <w:sz w:val="28"/>
          <w:szCs w:val="28"/>
        </w:rPr>
      </w:pPr>
    </w:p>
    <w:p w:rsidR="00177F31" w:rsidRDefault="00177F31" w:rsidP="00B34397">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B34397" w:rsidRPr="00AD0A48" w:rsidRDefault="00B34397" w:rsidP="00B34397">
      <w:pPr>
        <w:spacing w:after="0" w:line="240" w:lineRule="auto"/>
        <w:ind w:left="567"/>
        <w:rPr>
          <w:rFonts w:ascii="Times New Roman" w:hAnsi="Times New Roman" w:cs="Times New Roman"/>
          <w:b/>
          <w:iCs/>
          <w:sz w:val="28"/>
          <w:szCs w:val="28"/>
        </w:rPr>
      </w:pPr>
    </w:p>
    <w:p w:rsidR="00223F92" w:rsidRPr="00AD0A48" w:rsidRDefault="00177F31" w:rsidP="00B34397">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w:t>
      </w:r>
      <w:bookmarkStart w:id="11" w:name="п2_6_1"/>
      <w:r w:rsidRPr="00AD0A48">
        <w:rPr>
          <w:rFonts w:ascii="Times New Roman" w:hAnsi="Times New Roman" w:cs="Times New Roman"/>
          <w:sz w:val="28"/>
          <w:szCs w:val="28"/>
        </w:rPr>
        <w:t>Муниципальная услуга предоставляется при поступлении</w:t>
      </w:r>
      <w:bookmarkEnd w:id="11"/>
      <w:r w:rsidR="000D0A7D" w:rsidRPr="00AD0A48">
        <w:rPr>
          <w:rFonts w:ascii="Times New Roman" w:hAnsi="Times New Roman" w:cs="Times New Roman"/>
          <w:sz w:val="28"/>
          <w:szCs w:val="28"/>
        </w:rPr>
        <w:t xml:space="preserve"> </w:t>
      </w:r>
      <w:r w:rsidR="00223F92" w:rsidRPr="00AD0A48">
        <w:rPr>
          <w:rFonts w:ascii="Times New Roman" w:hAnsi="Times New Roman" w:cs="Times New Roman"/>
          <w:sz w:val="28"/>
          <w:szCs w:val="28"/>
        </w:rPr>
        <w:t>за</w:t>
      </w:r>
      <w:r w:rsidR="001170EC" w:rsidRPr="00AD0A48">
        <w:rPr>
          <w:rFonts w:ascii="Times New Roman" w:hAnsi="Times New Roman" w:cs="Times New Roman"/>
          <w:sz w:val="28"/>
          <w:szCs w:val="28"/>
        </w:rPr>
        <w:t>явления о выдаче разрешения на ввод объекта в эксплуатацию</w:t>
      </w:r>
      <w:r w:rsidR="00223F92" w:rsidRPr="00AD0A48">
        <w:rPr>
          <w:rFonts w:ascii="Times New Roman" w:hAnsi="Times New Roman" w:cs="Times New Roman"/>
          <w:sz w:val="28"/>
          <w:szCs w:val="28"/>
        </w:rPr>
        <w:t xml:space="preserve"> </w:t>
      </w:r>
      <w:r w:rsidR="000D0A7D" w:rsidRPr="00AD0A48">
        <w:rPr>
          <w:rFonts w:ascii="Times New Roman" w:eastAsia="Calibri" w:hAnsi="Times New Roman" w:cs="Times New Roman"/>
          <w:sz w:val="28"/>
          <w:szCs w:val="28"/>
        </w:rPr>
        <w:t>или об исправлении технической ошибки в разрешении на ввод объекта в эксплуатацию, или о получении дубликата разрешение на ввод объекта в эксплуатацию</w:t>
      </w:r>
      <w:r w:rsidR="00BC6F50" w:rsidRPr="00AD0A48">
        <w:rPr>
          <w:rFonts w:ascii="Times New Roman" w:eastAsia="Calibri" w:hAnsi="Times New Roman" w:cs="Times New Roman"/>
          <w:sz w:val="28"/>
          <w:szCs w:val="28"/>
        </w:rPr>
        <w:t xml:space="preserve"> (далее - заявление)</w:t>
      </w:r>
      <w:r w:rsidR="000D0A7D" w:rsidRPr="00AD0A48">
        <w:rPr>
          <w:rFonts w:ascii="Times New Roman" w:hAnsi="Times New Roman" w:cs="Times New Roman"/>
          <w:sz w:val="28"/>
          <w:szCs w:val="28"/>
        </w:rPr>
        <w:t>.</w:t>
      </w:r>
    </w:p>
    <w:p w:rsidR="00177F31" w:rsidRPr="00AD0A48" w:rsidRDefault="00177F31"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w:t>
      </w:r>
      <w:r w:rsidR="00B251E7" w:rsidRPr="00AD0A48">
        <w:rPr>
          <w:rFonts w:ascii="Times New Roman" w:hAnsi="Times New Roman" w:cs="Times New Roman"/>
          <w:sz w:val="28"/>
          <w:szCs w:val="28"/>
        </w:rPr>
        <w:t>В заявлении должны быть указаны</w:t>
      </w:r>
      <w:r w:rsidRPr="00AD0A48">
        <w:rPr>
          <w:rFonts w:ascii="Times New Roman" w:hAnsi="Times New Roman" w:cs="Times New Roman"/>
          <w:sz w:val="28"/>
          <w:szCs w:val="28"/>
        </w:rPr>
        <w:t>:</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почтовый адрес, адрес электронной почты, номер телефона для связи с заявителем или представителем заявителя;</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подпись заявителя или его представителя, расшифровка подписи, дата обращения.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Заявления заполняются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Перечень документов, необходимых для предоставления муниципальной услуги и прилагаемых к заявлению о выдаче разрешения на строительство (реконструкцию) и подлежащих предоставлению заявителем самостоятельно: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а) запрос о предоставлении услуги по соответствующей форме;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б) документ, удостоверяющий личность Заявителя или представителя Заявителя (предоставляется в случае личного обращения в уполномоченный орган государственной власти, орган местного самоуправления, организацию). При обращении посредством ЕПГУ сведения из документа, удостоверяющего личность, проверяются при подтверждении учетной записи в ЕСИА; </w:t>
      </w:r>
    </w:p>
    <w:p w:rsidR="00B47FC8" w:rsidRPr="00AD0A48" w:rsidRDefault="00E40E54"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документ</w:t>
      </w:r>
      <w:r w:rsidR="00B47FC8" w:rsidRPr="00AD0A48">
        <w:rPr>
          <w:rFonts w:ascii="Times New Roman" w:hAnsi="Times New Roman" w:cs="Times New Roman"/>
          <w:sz w:val="28"/>
          <w:szCs w:val="28"/>
        </w:rPr>
        <w:t xml:space="preserve">,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г)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право застройщика на земельный участок не зарегистрировано в ЕГРН);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 акт приемки объекта капитального строительства (в случае осуществления строительства, реконструкции на основании договора строительного подряда и объект капитального строительства не подлежал государственному строительному надзору);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е)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w:t>
      </w:r>
      <w:r w:rsidRPr="00AD0A48">
        <w:rPr>
          <w:rFonts w:ascii="Times New Roman" w:hAnsi="Times New Roman" w:cs="Times New Roman"/>
          <w:sz w:val="28"/>
          <w:szCs w:val="28"/>
        </w:rPr>
        <w:lastRenderedPageBreak/>
        <w:t xml:space="preserve">осуществления строительного контроля на основании договора в случае если проверка проводилась застройщиком);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ж)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и)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к) технический план объекта капитального строительства, подготовленный в соответствии с Федеральным законом от 13</w:t>
      </w:r>
      <w:r w:rsidR="00B34397">
        <w:rPr>
          <w:rFonts w:ascii="Times New Roman" w:hAnsi="Times New Roman" w:cs="Times New Roman"/>
          <w:sz w:val="28"/>
          <w:szCs w:val="28"/>
        </w:rPr>
        <w:t>.07.</w:t>
      </w:r>
      <w:r w:rsidRPr="00AD0A48">
        <w:rPr>
          <w:rFonts w:ascii="Times New Roman" w:hAnsi="Times New Roman" w:cs="Times New Roman"/>
          <w:sz w:val="28"/>
          <w:szCs w:val="28"/>
        </w:rPr>
        <w:t xml:space="preserve">2015 </w:t>
      </w:r>
      <w:r w:rsidR="00B34397">
        <w:rPr>
          <w:rFonts w:ascii="Times New Roman" w:hAnsi="Times New Roman" w:cs="Times New Roman"/>
          <w:sz w:val="28"/>
          <w:szCs w:val="28"/>
        </w:rPr>
        <w:t xml:space="preserve">        </w:t>
      </w:r>
      <w:r w:rsidRPr="00AD0A48">
        <w:rPr>
          <w:rFonts w:ascii="Times New Roman" w:hAnsi="Times New Roman" w:cs="Times New Roman"/>
          <w:sz w:val="28"/>
          <w:szCs w:val="28"/>
        </w:rPr>
        <w:t>№ 218-ФЗ «О государственной регистрации недвижимости»;</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л) заключение органа государственного строительного надзора;</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м) 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н)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о)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 акт приемки выполненных работ по сохранению объекта культурного наследия, утвержденный соответствующим органом охраны объектов культурного наследия. </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w:t>
      </w:r>
      <w:r w:rsidR="00076676" w:rsidRPr="00AD0A48">
        <w:rPr>
          <w:rFonts w:ascii="Times New Roman" w:hAnsi="Times New Roman" w:cs="Times New Roman"/>
          <w:sz w:val="28"/>
          <w:szCs w:val="28"/>
        </w:rPr>
        <w:t xml:space="preserve">е, указанное в </w:t>
      </w:r>
      <w:r w:rsidR="00D168C3" w:rsidRPr="00AD0A48">
        <w:rPr>
          <w:rFonts w:ascii="Times New Roman" w:hAnsi="Times New Roman" w:cs="Times New Roman"/>
          <w:sz w:val="28"/>
          <w:szCs w:val="28"/>
        </w:rPr>
        <w:t>под</w:t>
      </w:r>
      <w:r w:rsidR="00076676" w:rsidRPr="00AD0A48">
        <w:rPr>
          <w:rFonts w:ascii="Times New Roman" w:hAnsi="Times New Roman" w:cs="Times New Roman"/>
          <w:sz w:val="28"/>
          <w:szCs w:val="28"/>
        </w:rPr>
        <w:t>пункте 2.6.1</w:t>
      </w:r>
      <w:r w:rsidR="00B34397">
        <w:rPr>
          <w:rFonts w:ascii="Times New Roman" w:hAnsi="Times New Roman" w:cs="Times New Roman"/>
          <w:sz w:val="28"/>
          <w:szCs w:val="28"/>
        </w:rPr>
        <w:t>.</w:t>
      </w:r>
      <w:r w:rsidR="00076676"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настоящего Административного регламента, с приложениями может быть подано непосредственно в </w:t>
      </w:r>
      <w:r w:rsidR="00AD0A48">
        <w:rPr>
          <w:rFonts w:ascii="Times New Roman" w:hAnsi="Times New Roman" w:cs="Times New Roman"/>
          <w:sz w:val="28"/>
          <w:szCs w:val="28"/>
        </w:rPr>
        <w:t>УАиГ</w:t>
      </w:r>
      <w:r w:rsidR="00093301" w:rsidRPr="00AD0A48">
        <w:rPr>
          <w:rFonts w:ascii="Times New Roman" w:hAnsi="Times New Roman" w:cs="Times New Roman"/>
          <w:sz w:val="28"/>
          <w:szCs w:val="28"/>
        </w:rPr>
        <w:t xml:space="preserve"> </w:t>
      </w:r>
      <w:r w:rsidRPr="00AD0A48">
        <w:rPr>
          <w:rFonts w:ascii="Times New Roman" w:hAnsi="Times New Roman" w:cs="Times New Roman"/>
          <w:sz w:val="28"/>
          <w:szCs w:val="28"/>
        </w:rPr>
        <w:t>при личном обращении.</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w:t>
      </w:r>
      <w:r w:rsidR="00076676" w:rsidRPr="00AD0A48">
        <w:rPr>
          <w:rFonts w:ascii="Times New Roman" w:hAnsi="Times New Roman" w:cs="Times New Roman"/>
          <w:sz w:val="28"/>
          <w:szCs w:val="28"/>
        </w:rPr>
        <w:t>е</w:t>
      </w:r>
      <w:r w:rsidRPr="00AD0A48">
        <w:rPr>
          <w:rFonts w:ascii="Times New Roman" w:hAnsi="Times New Roman" w:cs="Times New Roman"/>
          <w:sz w:val="28"/>
          <w:szCs w:val="28"/>
        </w:rPr>
        <w:t>, указанн</w:t>
      </w:r>
      <w:r w:rsidR="00076676" w:rsidRPr="00AD0A48">
        <w:rPr>
          <w:rFonts w:ascii="Times New Roman" w:hAnsi="Times New Roman" w:cs="Times New Roman"/>
          <w:sz w:val="28"/>
          <w:szCs w:val="28"/>
        </w:rPr>
        <w:t>ое</w:t>
      </w:r>
      <w:r w:rsidRPr="00AD0A48">
        <w:rPr>
          <w:rFonts w:ascii="Times New Roman" w:hAnsi="Times New Roman" w:cs="Times New Roman"/>
          <w:sz w:val="28"/>
          <w:szCs w:val="28"/>
        </w:rPr>
        <w:t xml:space="preserve"> в </w:t>
      </w:r>
      <w:r w:rsidR="00D168C3" w:rsidRPr="00AD0A48">
        <w:rPr>
          <w:rFonts w:ascii="Times New Roman" w:hAnsi="Times New Roman" w:cs="Times New Roman"/>
          <w:sz w:val="28"/>
          <w:szCs w:val="28"/>
        </w:rPr>
        <w:t>под</w:t>
      </w:r>
      <w:r w:rsidR="00076676" w:rsidRPr="00AD0A48">
        <w:rPr>
          <w:rFonts w:ascii="Times New Roman" w:hAnsi="Times New Roman" w:cs="Times New Roman"/>
          <w:sz w:val="28"/>
          <w:szCs w:val="28"/>
        </w:rPr>
        <w:t>пункте</w:t>
      </w:r>
      <w:r w:rsidRPr="00AD0A48">
        <w:rPr>
          <w:rFonts w:ascii="Times New Roman" w:hAnsi="Times New Roman" w:cs="Times New Roman"/>
          <w:sz w:val="28"/>
          <w:szCs w:val="28"/>
        </w:rPr>
        <w:t xml:space="preserve"> 2.6.1</w:t>
      </w:r>
      <w:r w:rsidR="00B34397">
        <w:rPr>
          <w:rFonts w:ascii="Times New Roman" w:hAnsi="Times New Roman" w:cs="Times New Roman"/>
          <w:sz w:val="28"/>
          <w:szCs w:val="28"/>
        </w:rPr>
        <w:t>.</w:t>
      </w:r>
      <w:r w:rsidR="00076676"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настоящего Административного регламента, с приложениями может быть направлено заявителем в </w:t>
      </w:r>
      <w:r w:rsidR="00AD0A48">
        <w:rPr>
          <w:rFonts w:ascii="Times New Roman" w:hAnsi="Times New Roman" w:cs="Times New Roman"/>
          <w:sz w:val="28"/>
          <w:szCs w:val="28"/>
        </w:rPr>
        <w:t>УАиГ</w:t>
      </w:r>
      <w:r w:rsidR="00093301"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посредством почтовой связи. В случае направления </w:t>
      </w:r>
      <w:r w:rsidRPr="00AD0A48">
        <w:rPr>
          <w:rFonts w:ascii="Times New Roman" w:hAnsi="Times New Roman" w:cs="Times New Roman"/>
          <w:sz w:val="28"/>
          <w:szCs w:val="28"/>
        </w:rPr>
        <w:lastRenderedPageBreak/>
        <w:t>заявления с полным комплектом документов посредством почтовой связи копии документов должны быть нотариально заверены.</w:t>
      </w:r>
    </w:p>
    <w:p w:rsidR="007B1062" w:rsidRPr="00AD0A48" w:rsidRDefault="00380310"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Заявление</w:t>
      </w:r>
      <w:r w:rsidR="007B1062" w:rsidRPr="00AD0A48">
        <w:rPr>
          <w:rFonts w:ascii="Times New Roman" w:hAnsi="Times New Roman" w:cs="Times New Roman"/>
          <w:sz w:val="28"/>
          <w:szCs w:val="28"/>
        </w:rPr>
        <w:t>, указанн</w:t>
      </w:r>
      <w:r w:rsidRPr="00AD0A48">
        <w:rPr>
          <w:rFonts w:ascii="Times New Roman" w:hAnsi="Times New Roman" w:cs="Times New Roman"/>
          <w:sz w:val="28"/>
          <w:szCs w:val="28"/>
        </w:rPr>
        <w:t>ое</w:t>
      </w:r>
      <w:r w:rsidR="007B1062" w:rsidRPr="00AD0A48">
        <w:rPr>
          <w:rFonts w:ascii="Times New Roman" w:hAnsi="Times New Roman" w:cs="Times New Roman"/>
          <w:sz w:val="28"/>
          <w:szCs w:val="28"/>
        </w:rPr>
        <w:t xml:space="preserve"> в </w:t>
      </w:r>
      <w:r w:rsidR="00D168C3" w:rsidRPr="00AD0A48">
        <w:rPr>
          <w:rFonts w:ascii="Times New Roman" w:hAnsi="Times New Roman" w:cs="Times New Roman"/>
          <w:sz w:val="28"/>
          <w:szCs w:val="28"/>
        </w:rPr>
        <w:t>под</w:t>
      </w:r>
      <w:r w:rsidR="007B1062" w:rsidRPr="00AD0A48">
        <w:rPr>
          <w:rFonts w:ascii="Times New Roman" w:hAnsi="Times New Roman" w:cs="Times New Roman"/>
          <w:sz w:val="28"/>
          <w:szCs w:val="28"/>
        </w:rPr>
        <w:t>пункт</w:t>
      </w:r>
      <w:r w:rsidRPr="00AD0A48">
        <w:rPr>
          <w:rFonts w:ascii="Times New Roman" w:hAnsi="Times New Roman" w:cs="Times New Roman"/>
          <w:sz w:val="28"/>
          <w:szCs w:val="28"/>
        </w:rPr>
        <w:t>е</w:t>
      </w:r>
      <w:r w:rsidR="007B1062" w:rsidRPr="00AD0A48">
        <w:rPr>
          <w:rFonts w:ascii="Times New Roman" w:hAnsi="Times New Roman" w:cs="Times New Roman"/>
          <w:sz w:val="28"/>
          <w:szCs w:val="28"/>
        </w:rPr>
        <w:t xml:space="preserve"> 2.6.1</w:t>
      </w:r>
      <w:r w:rsidR="00B34397">
        <w:rPr>
          <w:rFonts w:ascii="Times New Roman" w:hAnsi="Times New Roman" w:cs="Times New Roman"/>
          <w:sz w:val="28"/>
          <w:szCs w:val="28"/>
        </w:rPr>
        <w:t>.</w:t>
      </w:r>
      <w:r w:rsidR="002575E3" w:rsidRPr="00AD0A48">
        <w:rPr>
          <w:rFonts w:ascii="Times New Roman" w:hAnsi="Times New Roman" w:cs="Times New Roman"/>
          <w:sz w:val="28"/>
          <w:szCs w:val="28"/>
        </w:rPr>
        <w:t xml:space="preserve"> </w:t>
      </w:r>
      <w:r w:rsidR="007B1062" w:rsidRPr="00AD0A48">
        <w:rPr>
          <w:rFonts w:ascii="Times New Roman" w:hAnsi="Times New Roman" w:cs="Times New Roman"/>
          <w:sz w:val="28"/>
          <w:szCs w:val="28"/>
        </w:rPr>
        <w:t>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7B1062"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w:t>
      </w:r>
      <w:r w:rsidR="002575E3" w:rsidRPr="00AD0A48">
        <w:rPr>
          <w:rFonts w:ascii="Times New Roman" w:hAnsi="Times New Roman" w:cs="Times New Roman"/>
          <w:sz w:val="28"/>
          <w:szCs w:val="28"/>
        </w:rPr>
        <w:t>е</w:t>
      </w:r>
      <w:r w:rsidRPr="00AD0A48">
        <w:rPr>
          <w:rFonts w:ascii="Times New Roman" w:hAnsi="Times New Roman" w:cs="Times New Roman"/>
          <w:sz w:val="28"/>
          <w:szCs w:val="28"/>
        </w:rPr>
        <w:t>, указанн</w:t>
      </w:r>
      <w:r w:rsidR="002575E3" w:rsidRPr="00AD0A48">
        <w:rPr>
          <w:rFonts w:ascii="Times New Roman" w:hAnsi="Times New Roman" w:cs="Times New Roman"/>
          <w:sz w:val="28"/>
          <w:szCs w:val="28"/>
        </w:rPr>
        <w:t>ое</w:t>
      </w:r>
      <w:r w:rsidRPr="00AD0A48">
        <w:rPr>
          <w:rFonts w:ascii="Times New Roman" w:hAnsi="Times New Roman" w:cs="Times New Roman"/>
          <w:sz w:val="28"/>
          <w:szCs w:val="28"/>
        </w:rPr>
        <w:t xml:space="preserve"> в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w:t>
      </w:r>
      <w:r w:rsidR="002575E3" w:rsidRPr="00AD0A48">
        <w:rPr>
          <w:rFonts w:ascii="Times New Roman" w:hAnsi="Times New Roman" w:cs="Times New Roman"/>
          <w:sz w:val="28"/>
          <w:szCs w:val="28"/>
        </w:rPr>
        <w:t>е</w:t>
      </w:r>
      <w:r w:rsidRPr="00AD0A48">
        <w:rPr>
          <w:rFonts w:ascii="Times New Roman" w:hAnsi="Times New Roman" w:cs="Times New Roman"/>
          <w:sz w:val="28"/>
          <w:szCs w:val="28"/>
        </w:rPr>
        <w:t xml:space="preserve"> 2.6.1</w:t>
      </w:r>
      <w:r w:rsidR="00B34397">
        <w:rPr>
          <w:rFonts w:ascii="Times New Roman" w:hAnsi="Times New Roman" w:cs="Times New Roman"/>
          <w:sz w:val="28"/>
          <w:szCs w:val="28"/>
        </w:rPr>
        <w:t>.</w:t>
      </w:r>
      <w:r w:rsidR="002575E3" w:rsidRPr="00AD0A48">
        <w:rPr>
          <w:rFonts w:ascii="Times New Roman" w:hAnsi="Times New Roman" w:cs="Times New Roman"/>
          <w:sz w:val="28"/>
          <w:szCs w:val="28"/>
        </w:rPr>
        <w:t xml:space="preserve"> </w:t>
      </w:r>
      <w:r w:rsidRPr="00AD0A48">
        <w:rPr>
          <w:rFonts w:ascii="Times New Roman" w:hAnsi="Times New Roman" w:cs="Times New Roman"/>
          <w:sz w:val="28"/>
          <w:szCs w:val="28"/>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C86053" w:rsidRPr="00AD0A48" w:rsidRDefault="00C86053" w:rsidP="00C86053">
      <w:pPr>
        <w:spacing w:after="0" w:line="240" w:lineRule="auto"/>
        <w:ind w:firstLine="709"/>
        <w:jc w:val="both"/>
        <w:rPr>
          <w:rFonts w:ascii="Times New Roman" w:hAnsi="Times New Roman" w:cs="Times New Roman"/>
          <w:sz w:val="28"/>
          <w:szCs w:val="28"/>
        </w:rPr>
      </w:pPr>
      <w:r w:rsidRPr="00C86053">
        <w:rPr>
          <w:rFonts w:ascii="Times New Roman" w:hAnsi="Times New Roman" w:cs="Times New Roman"/>
          <w:i/>
          <w:sz w:val="28"/>
          <w:szCs w:val="28"/>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rFonts w:ascii="Times New Roman" w:hAnsi="Times New Roman" w:cs="Times New Roman"/>
          <w:i/>
          <w:sz w:val="28"/>
          <w:szCs w:val="28"/>
        </w:rPr>
        <w:t>.</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Электронные формы заявлений размещены на ЕПГУ и/или РПГУ.</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7B1062" w:rsidRPr="00AD0A48" w:rsidRDefault="007B1062"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личное получение в уполномоченном органе;</w:t>
      </w:r>
    </w:p>
    <w:p w:rsidR="007B1062" w:rsidRPr="00AD0A48" w:rsidRDefault="007B1062"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личное получение в ГАУ «МФЦ РС(Я)» при наличии соответствующего соглашения;</w:t>
      </w:r>
    </w:p>
    <w:p w:rsidR="007B1062" w:rsidRPr="00AD0A48" w:rsidRDefault="007B1062"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7B1062" w:rsidRDefault="007B1062"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почтовое отправление. </w:t>
      </w:r>
    </w:p>
    <w:p w:rsidR="00B34397" w:rsidRPr="00AD0A48" w:rsidRDefault="00B34397" w:rsidP="00B34397">
      <w:pPr>
        <w:spacing w:after="0" w:line="240" w:lineRule="auto"/>
        <w:ind w:left="567"/>
        <w:jc w:val="both"/>
        <w:rPr>
          <w:rFonts w:ascii="Times New Roman" w:hAnsi="Times New Roman" w:cs="Times New Roman"/>
          <w:sz w:val="28"/>
          <w:szCs w:val="28"/>
        </w:rPr>
      </w:pPr>
    </w:p>
    <w:p w:rsidR="00177F31" w:rsidRDefault="00177F31" w:rsidP="00B34397">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B34397" w:rsidRPr="00AD0A48" w:rsidRDefault="00B34397" w:rsidP="00B34397">
      <w:pPr>
        <w:spacing w:after="0" w:line="240" w:lineRule="auto"/>
        <w:ind w:left="567"/>
        <w:rPr>
          <w:rFonts w:ascii="Times New Roman" w:hAnsi="Times New Roman" w:cs="Times New Roman"/>
          <w:b/>
          <w:iCs/>
          <w:sz w:val="28"/>
          <w:szCs w:val="28"/>
        </w:rPr>
      </w:pPr>
    </w:p>
    <w:p w:rsidR="00177F31" w:rsidRPr="00AD0A48" w:rsidRDefault="00177F31" w:rsidP="00B34397">
      <w:pPr>
        <w:numPr>
          <w:ilvl w:val="0"/>
          <w:numId w:val="16"/>
        </w:numPr>
        <w:spacing w:after="0" w:line="240" w:lineRule="auto"/>
        <w:ind w:left="0" w:firstLine="567"/>
        <w:jc w:val="both"/>
        <w:rPr>
          <w:rFonts w:ascii="Times New Roman" w:hAnsi="Times New Roman" w:cs="Times New Roman"/>
          <w:sz w:val="28"/>
          <w:szCs w:val="28"/>
        </w:rPr>
      </w:pPr>
      <w:bookmarkStart w:id="12" w:name="п2_7_1"/>
      <w:r w:rsidRPr="00AD0A48">
        <w:rPr>
          <w:rFonts w:ascii="Times New Roman" w:hAnsi="Times New Roman" w:cs="Times New Roman"/>
          <w:sz w:val="28"/>
          <w:szCs w:val="28"/>
        </w:rPr>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w:t>
      </w:r>
      <w:r w:rsidR="00D168C3" w:rsidRPr="00AD0A48">
        <w:rPr>
          <w:rFonts w:ascii="Times New Roman" w:hAnsi="Times New Roman" w:cs="Times New Roman"/>
          <w:sz w:val="28"/>
          <w:szCs w:val="28"/>
        </w:rPr>
        <w:t xml:space="preserve"> под</w:t>
      </w:r>
      <w:hyperlink w:anchor="п1_3_3" w:history="1">
        <w:r w:rsidRPr="00AD0A48">
          <w:rPr>
            <w:rStyle w:val="aa"/>
            <w:rFonts w:ascii="Times New Roman" w:hAnsi="Times New Roman" w:cs="Times New Roman"/>
            <w:color w:val="auto"/>
            <w:sz w:val="28"/>
            <w:szCs w:val="28"/>
            <w:u w:val="none"/>
          </w:rPr>
          <w:t>пункте 1.3.3</w:t>
        </w:r>
      </w:hyperlink>
      <w:r w:rsidR="00B34397">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Административного регламента</w:t>
      </w:r>
      <w:bookmarkEnd w:id="12"/>
      <w:r w:rsidRPr="00AD0A48">
        <w:rPr>
          <w:rFonts w:ascii="Times New Roman" w:hAnsi="Times New Roman" w:cs="Times New Roman"/>
          <w:sz w:val="28"/>
          <w:szCs w:val="28"/>
        </w:rPr>
        <w:t>:</w:t>
      </w:r>
    </w:p>
    <w:p w:rsidR="009B5C42" w:rsidRPr="00AD0A48" w:rsidRDefault="009B5C42" w:rsidP="00E40E54">
      <w:pPr>
        <w:numPr>
          <w:ilvl w:val="0"/>
          <w:numId w:val="1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выписка из государственных реестров о юридическом лице или индивидуальных предпринимателях;   </w:t>
      </w:r>
    </w:p>
    <w:p w:rsidR="00177F31" w:rsidRPr="00AD0A48" w:rsidRDefault="009B5C42" w:rsidP="00E40E54">
      <w:pPr>
        <w:numPr>
          <w:ilvl w:val="0"/>
          <w:numId w:val="1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w:t>
      </w:r>
      <w:r w:rsidR="00177F31" w:rsidRPr="00AD0A48">
        <w:rPr>
          <w:rFonts w:ascii="Times New Roman" w:hAnsi="Times New Roman" w:cs="Times New Roman"/>
          <w:sz w:val="28"/>
          <w:szCs w:val="28"/>
        </w:rPr>
        <w:t>ыписка из Единого государственного реестра юридических лиц;</w:t>
      </w:r>
    </w:p>
    <w:p w:rsidR="009B5C42" w:rsidRPr="00AD0A48" w:rsidRDefault="009B5C42" w:rsidP="00E40E54">
      <w:pPr>
        <w:numPr>
          <w:ilvl w:val="0"/>
          <w:numId w:val="1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правоустанавливающие документы на объекты недвижимости, если их копии или сведения, содержащиеся в них, имеются в Едином государственном реестре недвижимости;</w:t>
      </w:r>
    </w:p>
    <w:p w:rsidR="00177F31" w:rsidRPr="00AD0A48" w:rsidRDefault="00177F31" w:rsidP="00E40E54">
      <w:pPr>
        <w:numPr>
          <w:ilvl w:val="0"/>
          <w:numId w:val="16"/>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Документы и материалы, указанные в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пункте 2.7.1</w:t>
        </w:r>
      </w:hyperlink>
      <w:r w:rsidR="00B34397">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77F31" w:rsidRPr="00AD0A48" w:rsidRDefault="00177F31" w:rsidP="00E40E54">
      <w:pPr>
        <w:numPr>
          <w:ilvl w:val="0"/>
          <w:numId w:val="16"/>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 По межведомственным запросам органов, указанных в </w:t>
      </w:r>
      <w:r w:rsidR="00D168C3" w:rsidRPr="00AD0A48">
        <w:rPr>
          <w:rFonts w:ascii="Times New Roman" w:hAnsi="Times New Roman" w:cs="Times New Roman"/>
          <w:sz w:val="28"/>
          <w:szCs w:val="28"/>
        </w:rPr>
        <w:t>под</w:t>
      </w:r>
      <w:hyperlink w:anchor="п1_3_3" w:history="1">
        <w:r w:rsidRPr="00AD0A48">
          <w:rPr>
            <w:rStyle w:val="aa"/>
            <w:rFonts w:ascii="Times New Roman" w:hAnsi="Times New Roman" w:cs="Times New Roman"/>
            <w:color w:val="auto"/>
            <w:sz w:val="28"/>
            <w:szCs w:val="28"/>
            <w:u w:val="none"/>
          </w:rPr>
          <w:t>пункте 1.3.3</w:t>
        </w:r>
      </w:hyperlink>
      <w:r w:rsidRPr="00AD0A48">
        <w:rPr>
          <w:rFonts w:ascii="Times New Roman" w:hAnsi="Times New Roman" w:cs="Times New Roman"/>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AD0A48" w:rsidRDefault="00177F31" w:rsidP="00E40E54">
      <w:pPr>
        <w:numPr>
          <w:ilvl w:val="0"/>
          <w:numId w:val="16"/>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Заявитель вправе представить документы и информацию, указанные в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пункте 2.7.1</w:t>
        </w:r>
      </w:hyperlink>
      <w:r w:rsidR="00B34397">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по собственной инициативе.</w:t>
      </w:r>
    </w:p>
    <w:p w:rsidR="00177F31" w:rsidRDefault="00177F31" w:rsidP="00E40E54">
      <w:pPr>
        <w:numPr>
          <w:ilvl w:val="0"/>
          <w:numId w:val="16"/>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Документы и материалы, указанные в настоящем Административном регламенте, при наличии технической возможности могут быть </w:t>
      </w:r>
      <w:r w:rsidR="00B34397" w:rsidRPr="00AD0A48">
        <w:rPr>
          <w:rFonts w:ascii="Times New Roman" w:hAnsi="Times New Roman" w:cs="Times New Roman"/>
          <w:sz w:val="28"/>
          <w:szCs w:val="28"/>
        </w:rPr>
        <w:t>запрошены Администрацией</w:t>
      </w:r>
      <w:r w:rsidRPr="00AD0A48">
        <w:rPr>
          <w:rFonts w:ascii="Times New Roman" w:hAnsi="Times New Roman" w:cs="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E40E54" w:rsidRPr="00AD0A48" w:rsidRDefault="00E40E54" w:rsidP="00E40E54">
      <w:pPr>
        <w:spacing w:after="0" w:line="240" w:lineRule="auto"/>
        <w:ind w:left="567"/>
        <w:jc w:val="both"/>
        <w:rPr>
          <w:rFonts w:ascii="Times New Roman" w:hAnsi="Times New Roman" w:cs="Times New Roman"/>
          <w:sz w:val="28"/>
          <w:szCs w:val="28"/>
        </w:rPr>
      </w:pPr>
    </w:p>
    <w:p w:rsidR="00177F31" w:rsidRPr="00AD0A48" w:rsidRDefault="00177F31" w:rsidP="00E40E54">
      <w:pPr>
        <w:numPr>
          <w:ilvl w:val="1"/>
          <w:numId w:val="13"/>
        </w:numPr>
        <w:spacing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Указание на запрет требовать от заявителя предоставления документов и информации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2.8.1.  Администрация не вправе требовать от заявителя:</w:t>
      </w:r>
    </w:p>
    <w:p w:rsidR="00177F31" w:rsidRPr="00AD0A48" w:rsidRDefault="00177F31" w:rsidP="00E40E54">
      <w:pPr>
        <w:numPr>
          <w:ilvl w:val="0"/>
          <w:numId w:val="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7F31" w:rsidRPr="00AD0A48" w:rsidRDefault="00177F31" w:rsidP="00E40E54">
      <w:pPr>
        <w:numPr>
          <w:ilvl w:val="0"/>
          <w:numId w:val="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0">
        <w:r w:rsidRPr="00AD0A48">
          <w:rPr>
            <w:rStyle w:val="aa"/>
            <w:rFonts w:ascii="Times New Roman" w:hAnsi="Times New Roman" w:cs="Times New Roman"/>
            <w:color w:val="auto"/>
            <w:sz w:val="28"/>
            <w:szCs w:val="28"/>
            <w:u w:val="none"/>
          </w:rPr>
          <w:t>части 6 статьи 7</w:t>
        </w:r>
      </w:hyperlink>
      <w:r w:rsidRPr="00AD0A48">
        <w:rPr>
          <w:rFonts w:ascii="Times New Roman" w:hAnsi="Times New Roman" w:cs="Times New Roman"/>
          <w:sz w:val="28"/>
          <w:szCs w:val="28"/>
        </w:rPr>
        <w:t xml:space="preserve"> Федерального закона от 27</w:t>
      </w:r>
      <w:r w:rsidR="00B34397">
        <w:rPr>
          <w:rFonts w:ascii="Times New Roman" w:hAnsi="Times New Roman" w:cs="Times New Roman"/>
          <w:sz w:val="28"/>
          <w:szCs w:val="28"/>
        </w:rPr>
        <w:t>.07.</w:t>
      </w:r>
      <w:r w:rsidRPr="00AD0A48">
        <w:rPr>
          <w:rFonts w:ascii="Times New Roman" w:hAnsi="Times New Roman" w:cs="Times New Roman"/>
          <w:sz w:val="28"/>
          <w:szCs w:val="28"/>
        </w:rPr>
        <w:t>2010 № 210-ФЗ «Об организации предоставления государственных и муниципальных услуг»;</w:t>
      </w:r>
    </w:p>
    <w:p w:rsidR="00177F31" w:rsidRPr="00AD0A48" w:rsidRDefault="00177F31" w:rsidP="00E40E54">
      <w:pPr>
        <w:numPr>
          <w:ilvl w:val="0"/>
          <w:numId w:val="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предоставления документов и информации, отсутствие и/или недостоверность которых не указывались при первоначальном отказе в приеме </w:t>
      </w:r>
      <w:r w:rsidRPr="00AD0A48">
        <w:rPr>
          <w:rFonts w:ascii="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7F31"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40E54" w:rsidRPr="00AD0A48" w:rsidRDefault="00E40E54" w:rsidP="00E40E54">
      <w:pPr>
        <w:spacing w:after="0" w:line="240" w:lineRule="auto"/>
        <w:ind w:firstLine="567"/>
        <w:jc w:val="both"/>
        <w:rPr>
          <w:rFonts w:ascii="Times New Roman" w:hAnsi="Times New Roman" w:cs="Times New Roman"/>
          <w:sz w:val="28"/>
          <w:szCs w:val="28"/>
        </w:rPr>
      </w:pPr>
    </w:p>
    <w:p w:rsidR="00177F31" w:rsidRPr="00B34397" w:rsidRDefault="00177F31" w:rsidP="00B34397">
      <w:pPr>
        <w:numPr>
          <w:ilvl w:val="1"/>
          <w:numId w:val="13"/>
        </w:numPr>
        <w:spacing w:after="0" w:line="240" w:lineRule="auto"/>
        <w:ind w:left="0" w:firstLine="567"/>
        <w:jc w:val="center"/>
        <w:rPr>
          <w:rFonts w:ascii="Times New Roman" w:hAnsi="Times New Roman" w:cs="Times New Roman"/>
          <w:sz w:val="28"/>
          <w:szCs w:val="28"/>
        </w:rPr>
      </w:pPr>
      <w:r w:rsidRPr="00AD0A48">
        <w:rPr>
          <w:rFonts w:ascii="Times New Roman" w:hAnsi="Times New Roman" w:cs="Times New Roman"/>
          <w:b/>
          <w:iCs/>
          <w:sz w:val="28"/>
          <w:szCs w:val="28"/>
        </w:rPr>
        <w:t>Исчерпывающий перечень оснований для отказа в приеме документов</w:t>
      </w:r>
    </w:p>
    <w:p w:rsidR="00B34397" w:rsidRPr="00AD0A48" w:rsidRDefault="00B34397" w:rsidP="00B34397">
      <w:pPr>
        <w:spacing w:after="0" w:line="240" w:lineRule="auto"/>
        <w:ind w:left="567"/>
        <w:rPr>
          <w:rFonts w:ascii="Times New Roman" w:hAnsi="Times New Roman" w:cs="Times New Roman"/>
          <w:sz w:val="28"/>
          <w:szCs w:val="28"/>
        </w:rPr>
      </w:pPr>
    </w:p>
    <w:p w:rsidR="00177F31" w:rsidRPr="00AD0A48" w:rsidRDefault="00177F31" w:rsidP="00B34397">
      <w:pPr>
        <w:numPr>
          <w:ilvl w:val="0"/>
          <w:numId w:val="18"/>
        </w:numPr>
        <w:spacing w:after="0" w:line="240" w:lineRule="auto"/>
        <w:ind w:left="0" w:firstLine="567"/>
        <w:jc w:val="both"/>
        <w:rPr>
          <w:rFonts w:ascii="Times New Roman" w:hAnsi="Times New Roman" w:cs="Times New Roman"/>
          <w:sz w:val="28"/>
          <w:szCs w:val="28"/>
        </w:rPr>
      </w:pPr>
      <w:bookmarkStart w:id="13" w:name="п2_9"/>
      <w:r w:rsidRPr="00AD0A48">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bookmarkEnd w:id="13"/>
      <w:r w:rsidRPr="00AD0A48">
        <w:rPr>
          <w:rFonts w:ascii="Times New Roman" w:hAnsi="Times New Roman" w:cs="Times New Roman"/>
          <w:sz w:val="28"/>
          <w:szCs w:val="28"/>
        </w:rPr>
        <w:t>:</w:t>
      </w:r>
    </w:p>
    <w:p w:rsidR="00EA5EAB" w:rsidRPr="00AD0A48" w:rsidRDefault="00EA5EAB" w:rsidP="00E40E54">
      <w:pPr>
        <w:spacing w:after="0" w:line="240" w:lineRule="auto"/>
        <w:ind w:firstLine="567"/>
        <w:jc w:val="both"/>
        <w:rPr>
          <w:rFonts w:ascii="Times New Roman" w:hAnsi="Times New Roman" w:cs="Times New Roman"/>
          <w:sz w:val="28"/>
          <w:szCs w:val="28"/>
        </w:rPr>
      </w:pPr>
      <w:bookmarkStart w:id="14" w:name="п2_10"/>
      <w:r w:rsidRPr="00AD0A48">
        <w:rPr>
          <w:rFonts w:ascii="Times New Roman" w:hAnsi="Times New Roman" w:cs="Times New Roman"/>
          <w:sz w:val="28"/>
          <w:szCs w:val="28"/>
        </w:rPr>
        <w:t xml:space="preserve">а) уведомление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б) неполное заполнение полей в форме уведомления, в том числе в интерактивной форме уведомления на ЕПГУ и/или РПГУ;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представление неполного комплекта документов, необходимых для предоставления услуги;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г) представленные документы утратили силу на момент обращения за услугой (документ, удостоверяющий личность; документ, удостоверяющий </w:t>
      </w:r>
      <w:r w:rsidRPr="00AD0A48">
        <w:rPr>
          <w:rFonts w:ascii="Times New Roman" w:hAnsi="Times New Roman" w:cs="Times New Roman"/>
          <w:sz w:val="28"/>
          <w:szCs w:val="28"/>
        </w:rPr>
        <w:lastRenderedPageBreak/>
        <w:t xml:space="preserve">полномочия представителя заявителя, в случае обращения за предоставлением услуги указанным лицом);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ж) документы, необходимые для предоставления услуги, поданы в электронной форме с нарушением установленных требований; </w:t>
      </w:r>
    </w:p>
    <w:p w:rsidR="00EA5EAB"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 выявлено несоблюдение установленных статьей 11 Федерального закона от </w:t>
      </w:r>
      <w:r w:rsidR="00B34397">
        <w:rPr>
          <w:rFonts w:ascii="Times New Roman" w:hAnsi="Times New Roman" w:cs="Times New Roman"/>
          <w:sz w:val="28"/>
          <w:szCs w:val="28"/>
        </w:rPr>
        <w:t>0</w:t>
      </w:r>
      <w:r w:rsidRPr="00AD0A48">
        <w:rPr>
          <w:rFonts w:ascii="Times New Roman" w:hAnsi="Times New Roman" w:cs="Times New Roman"/>
          <w:sz w:val="28"/>
          <w:szCs w:val="28"/>
        </w:rPr>
        <w:t>6</w:t>
      </w:r>
      <w:r w:rsidR="00B34397">
        <w:rPr>
          <w:rFonts w:ascii="Times New Roman" w:hAnsi="Times New Roman" w:cs="Times New Roman"/>
          <w:sz w:val="28"/>
          <w:szCs w:val="28"/>
        </w:rPr>
        <w:t>.04.</w:t>
      </w:r>
      <w:r w:rsidRPr="00AD0A48">
        <w:rPr>
          <w:rFonts w:ascii="Times New Roman" w:hAnsi="Times New Roman" w:cs="Times New Roman"/>
          <w:sz w:val="28"/>
          <w:szCs w:val="28"/>
        </w:rPr>
        <w:t xml:space="preserve">2011 № 63-ФЗ «Об электронной подписи» условий признания </w:t>
      </w:r>
      <w:r w:rsidR="00E40E54" w:rsidRPr="00AD0A48">
        <w:rPr>
          <w:rFonts w:ascii="Times New Roman" w:hAnsi="Times New Roman" w:cs="Times New Roman"/>
          <w:sz w:val="28"/>
          <w:szCs w:val="28"/>
        </w:rPr>
        <w:t>действительности,</w:t>
      </w:r>
      <w:r w:rsidRPr="00AD0A48">
        <w:rPr>
          <w:rFonts w:ascii="Times New Roman" w:hAnsi="Times New Roman" w:cs="Times New Roman"/>
          <w:sz w:val="28"/>
          <w:szCs w:val="28"/>
        </w:rPr>
        <w:t xml:space="preserve"> усиленной квалифицированной электронной подписи. </w:t>
      </w:r>
    </w:p>
    <w:p w:rsidR="00E40E54" w:rsidRPr="00AD0A48" w:rsidRDefault="00E40E54" w:rsidP="00E40E54">
      <w:pPr>
        <w:spacing w:after="0" w:line="240" w:lineRule="auto"/>
        <w:ind w:firstLine="567"/>
        <w:jc w:val="both"/>
        <w:rPr>
          <w:rFonts w:ascii="Times New Roman" w:hAnsi="Times New Roman" w:cs="Times New Roman"/>
          <w:sz w:val="28"/>
          <w:szCs w:val="28"/>
        </w:rPr>
      </w:pPr>
    </w:p>
    <w:p w:rsidR="00177F31" w:rsidRPr="00E40E54" w:rsidRDefault="00177F31" w:rsidP="00E40E5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sz w:val="28"/>
          <w:szCs w:val="28"/>
        </w:rPr>
        <w:t>Перечень оснований для приостановления или отказа в предоставлении услуги</w:t>
      </w:r>
    </w:p>
    <w:p w:rsidR="00E40E54" w:rsidRPr="00AD0A48" w:rsidRDefault="00E40E54" w:rsidP="00E40E54">
      <w:pPr>
        <w:spacing w:after="0" w:line="240" w:lineRule="auto"/>
        <w:ind w:left="567"/>
        <w:rPr>
          <w:rFonts w:ascii="Times New Roman" w:hAnsi="Times New Roman" w:cs="Times New Roman"/>
          <w:b/>
          <w:iCs/>
          <w:sz w:val="28"/>
          <w:szCs w:val="28"/>
        </w:rPr>
      </w:pPr>
    </w:p>
    <w:bookmarkEnd w:id="14"/>
    <w:p w:rsidR="00177F31" w:rsidRPr="00AD0A48" w:rsidRDefault="00177F31" w:rsidP="00E40E54">
      <w:pPr>
        <w:numPr>
          <w:ilvl w:val="0"/>
          <w:numId w:val="19"/>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p w:rsidR="00EA5EAB" w:rsidRPr="00AD0A48" w:rsidRDefault="0010645E" w:rsidP="00E40E54">
      <w:pPr>
        <w:numPr>
          <w:ilvl w:val="0"/>
          <w:numId w:val="19"/>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Исчерпывающий перечень оснований для отказа в предоставлении услуги</w:t>
      </w:r>
      <w:r w:rsidR="00EA5EAB" w:rsidRPr="00AD0A48">
        <w:rPr>
          <w:rFonts w:ascii="Times New Roman" w:hAnsi="Times New Roman" w:cs="Times New Roman"/>
          <w:sz w:val="28"/>
          <w:szCs w:val="28"/>
        </w:rPr>
        <w:t>:</w:t>
      </w:r>
      <w:r w:rsidRPr="00AD0A48">
        <w:rPr>
          <w:rFonts w:ascii="Times New Roman" w:hAnsi="Times New Roman" w:cs="Times New Roman"/>
          <w:sz w:val="28"/>
          <w:szCs w:val="28"/>
        </w:rPr>
        <w:t xml:space="preserve">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1) отсутствие документов, указанных в частях 3 и 4 статьи 55 ГрК РФ;</w:t>
      </w:r>
    </w:p>
    <w:p w:rsidR="00EA5EAB" w:rsidRPr="00AD0A48" w:rsidRDefault="00EA5EAB" w:rsidP="00E40E54">
      <w:pPr>
        <w:pStyle w:val="ConsPlusNormal"/>
        <w:ind w:firstLine="567"/>
        <w:jc w:val="both"/>
        <w:rPr>
          <w:rFonts w:ascii="Times New Roman" w:hAnsi="Times New Roman" w:cs="Times New Roman"/>
          <w:sz w:val="28"/>
          <w:szCs w:val="28"/>
        </w:rPr>
      </w:pPr>
      <w:r w:rsidRPr="00AD0A48">
        <w:rPr>
          <w:rFonts w:ascii="Times New Roman" w:hAnsi="Times New Roman" w:cs="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A5EAB" w:rsidRPr="00AD0A48" w:rsidRDefault="00EA5EAB" w:rsidP="00E40E54">
      <w:pPr>
        <w:pStyle w:val="ConsPlusNormal"/>
        <w:ind w:firstLine="567"/>
        <w:jc w:val="both"/>
        <w:rPr>
          <w:rFonts w:ascii="Times New Roman" w:hAnsi="Times New Roman" w:cs="Times New Roman"/>
          <w:sz w:val="28"/>
          <w:szCs w:val="28"/>
        </w:rPr>
      </w:pPr>
      <w:r w:rsidRPr="00AD0A48">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ГрК РФ;</w:t>
      </w:r>
    </w:p>
    <w:p w:rsidR="00EA5EAB" w:rsidRPr="00AD0A48" w:rsidRDefault="00EA5EAB" w:rsidP="00E40E54">
      <w:pPr>
        <w:pStyle w:val="ConsPlusNormal"/>
        <w:ind w:firstLine="567"/>
        <w:jc w:val="both"/>
        <w:rPr>
          <w:rFonts w:ascii="Times New Roman" w:hAnsi="Times New Roman" w:cs="Times New Roman"/>
          <w:sz w:val="28"/>
          <w:szCs w:val="28"/>
        </w:rPr>
      </w:pPr>
      <w:r w:rsidRPr="00AD0A48">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ГрК РФ;</w:t>
      </w:r>
    </w:p>
    <w:p w:rsidR="00EA5EAB" w:rsidRPr="00AD0A48" w:rsidRDefault="00EA5EAB" w:rsidP="00E40E54">
      <w:pPr>
        <w:pStyle w:val="ConsPlusNormal"/>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r w:rsidRPr="00AD0A48">
        <w:rPr>
          <w:rFonts w:ascii="Times New Roman" w:hAnsi="Times New Roman" w:cs="Times New Roman"/>
          <w:sz w:val="28"/>
          <w:szCs w:val="28"/>
        </w:rPr>
        <w:lastRenderedPageBreak/>
        <w:t>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A5EAB" w:rsidRPr="00AD0A48" w:rsidRDefault="00EA5EAB" w:rsidP="00AD0A48">
      <w:pPr>
        <w:pStyle w:val="af"/>
        <w:tabs>
          <w:tab w:val="left" w:pos="1134"/>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обращения Заявителя за исправлением технической ошибки: </w:t>
      </w:r>
    </w:p>
    <w:p w:rsidR="00EA5EAB" w:rsidRPr="00AD0A48" w:rsidRDefault="00EA5EAB" w:rsidP="00AD0A48">
      <w:pPr>
        <w:pStyle w:val="af"/>
        <w:tabs>
          <w:tab w:val="left" w:pos="1134"/>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а) несоответствие Заявителя кругу лиц, имеющих право на получение услуги;</w:t>
      </w:r>
    </w:p>
    <w:p w:rsidR="00EA5EAB" w:rsidRPr="00AD0A48" w:rsidRDefault="00EA5EAB" w:rsidP="00AD0A48">
      <w:pPr>
        <w:pStyle w:val="af"/>
        <w:tabs>
          <w:tab w:val="left" w:pos="1134"/>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б) отсутствие факта допущения технической(-их) ошибки(-ок) при выдаче разрешения на ввод объекта в эксплуатацию.</w:t>
      </w:r>
    </w:p>
    <w:p w:rsidR="009C78C2" w:rsidRPr="00AD0A48" w:rsidRDefault="00EA5EAB" w:rsidP="00AD0A48">
      <w:pPr>
        <w:pStyle w:val="af"/>
        <w:tabs>
          <w:tab w:val="left" w:pos="1134"/>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В случае обращения за дубликатом разрешения на ввод объекта в эксплуатацию:</w:t>
      </w:r>
    </w:p>
    <w:p w:rsidR="00EA5EAB" w:rsidRDefault="00EA5EAB" w:rsidP="00E40E54">
      <w:pPr>
        <w:numPr>
          <w:ilvl w:val="0"/>
          <w:numId w:val="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несоответствие Заявителя кругу лиц, имеющих право на получение услуги. </w:t>
      </w:r>
    </w:p>
    <w:p w:rsidR="00E40E54" w:rsidRPr="00AD0A48" w:rsidRDefault="00E40E54" w:rsidP="00E40E54">
      <w:pPr>
        <w:spacing w:after="0" w:line="240" w:lineRule="auto"/>
        <w:ind w:left="567"/>
        <w:jc w:val="both"/>
        <w:rPr>
          <w:rFonts w:ascii="Times New Roman" w:hAnsi="Times New Roman" w:cs="Times New Roman"/>
          <w:sz w:val="28"/>
          <w:szCs w:val="28"/>
        </w:rPr>
      </w:pPr>
    </w:p>
    <w:p w:rsidR="00177F31" w:rsidRDefault="00177F31" w:rsidP="00E40E5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E40E54" w:rsidRPr="00AD0A48" w:rsidRDefault="00E40E54" w:rsidP="00E40E54">
      <w:pPr>
        <w:spacing w:after="0" w:line="240" w:lineRule="auto"/>
        <w:ind w:left="567"/>
        <w:rPr>
          <w:rFonts w:ascii="Times New Roman" w:hAnsi="Times New Roman" w:cs="Times New Roman"/>
          <w:b/>
          <w:iCs/>
          <w:sz w:val="28"/>
          <w:szCs w:val="28"/>
        </w:rPr>
      </w:pPr>
    </w:p>
    <w:p w:rsidR="00CF414B" w:rsidRPr="00AD0A48" w:rsidRDefault="005D6089" w:rsidP="00AD0A48">
      <w:pPr>
        <w:pStyle w:val="ConsPlusNormal"/>
        <w:spacing w:after="160"/>
        <w:ind w:firstLine="567"/>
        <w:jc w:val="both"/>
        <w:rPr>
          <w:rFonts w:ascii="Times New Roman" w:hAnsi="Times New Roman" w:cs="Times New Roman"/>
          <w:sz w:val="28"/>
          <w:szCs w:val="28"/>
        </w:rPr>
      </w:pPr>
      <w:r w:rsidRPr="00AD0A48">
        <w:rPr>
          <w:rFonts w:ascii="Times New Roman" w:hAnsi="Times New Roman" w:cs="Times New Roman"/>
          <w:sz w:val="28"/>
          <w:szCs w:val="28"/>
        </w:rPr>
        <w:t>2.11.1</w:t>
      </w:r>
      <w:r w:rsidR="00B34397">
        <w:rPr>
          <w:rFonts w:ascii="Times New Roman" w:hAnsi="Times New Roman" w:cs="Times New Roman"/>
          <w:sz w:val="28"/>
          <w:szCs w:val="28"/>
        </w:rPr>
        <w:t>.</w:t>
      </w:r>
      <w:r w:rsidRPr="00AD0A48">
        <w:rPr>
          <w:rFonts w:ascii="Times New Roman" w:hAnsi="Times New Roman" w:cs="Times New Roman"/>
          <w:sz w:val="28"/>
          <w:szCs w:val="28"/>
        </w:rPr>
        <w:t xml:space="preserve"> </w:t>
      </w:r>
      <w:r w:rsidR="001C2B77" w:rsidRPr="00AD0A48">
        <w:rPr>
          <w:rFonts w:ascii="Times New Roman" w:hAnsi="Times New Roman" w:cs="Times New Roman"/>
          <w:sz w:val="28"/>
          <w:szCs w:val="28"/>
        </w:rPr>
        <w:t xml:space="preserve">Необходимой и обязательной для предоставления муниципальной услуги является подготовка документов, подтверждающих соответствие построенного, реконструированного объекта капитального строительства техническим условиям. </w:t>
      </w:r>
    </w:p>
    <w:p w:rsidR="001C2B77" w:rsidRPr="00AD0A48" w:rsidRDefault="001C2B77" w:rsidP="00AD0A48">
      <w:pPr>
        <w:pStyle w:val="ConsPlusNormal"/>
        <w:spacing w:after="160"/>
        <w:ind w:firstLine="567"/>
        <w:jc w:val="both"/>
        <w:rPr>
          <w:rFonts w:ascii="Times New Roman" w:hAnsi="Times New Roman" w:cs="Times New Roman"/>
          <w:sz w:val="28"/>
          <w:szCs w:val="28"/>
        </w:rPr>
      </w:pPr>
    </w:p>
    <w:p w:rsidR="00177F31" w:rsidRDefault="00177F31" w:rsidP="00E40E54">
      <w:pPr>
        <w:numPr>
          <w:ilvl w:val="1"/>
          <w:numId w:val="44"/>
        </w:numPr>
        <w:spacing w:after="0" w:line="240" w:lineRule="auto"/>
        <w:ind w:left="0" w:firstLine="567"/>
        <w:jc w:val="both"/>
        <w:rPr>
          <w:rFonts w:ascii="Times New Roman" w:hAnsi="Times New Roman" w:cs="Times New Roman"/>
          <w:b/>
          <w:iCs/>
          <w:sz w:val="28"/>
          <w:szCs w:val="28"/>
        </w:rPr>
      </w:pPr>
      <w:r w:rsidRPr="00AD0A48">
        <w:rPr>
          <w:rFonts w:ascii="Times New Roman" w:hAnsi="Times New Roman" w:cs="Times New Roman"/>
          <w:b/>
          <w:iCs/>
          <w:sz w:val="28"/>
          <w:szCs w:val="28"/>
        </w:rPr>
        <w:t>Порядок, размер и основания взимания государственной пошлины или иной платы, взимаемой за предоставление услуги</w:t>
      </w:r>
    </w:p>
    <w:p w:rsidR="00E40E54" w:rsidRPr="00AD0A48" w:rsidRDefault="00E40E54" w:rsidP="00E40E54">
      <w:pPr>
        <w:spacing w:after="0" w:line="240" w:lineRule="auto"/>
        <w:ind w:left="567"/>
        <w:jc w:val="both"/>
        <w:rPr>
          <w:rFonts w:ascii="Times New Roman" w:hAnsi="Times New Roman" w:cs="Times New Roman"/>
          <w:b/>
          <w:iCs/>
          <w:sz w:val="28"/>
          <w:szCs w:val="28"/>
        </w:rPr>
      </w:pPr>
    </w:p>
    <w:p w:rsidR="00177F31" w:rsidRPr="00E40E54" w:rsidRDefault="00177F31" w:rsidP="00E40E54">
      <w:pPr>
        <w:pStyle w:val="af"/>
        <w:numPr>
          <w:ilvl w:val="2"/>
          <w:numId w:val="44"/>
        </w:numPr>
        <w:spacing w:after="0" w:line="240" w:lineRule="auto"/>
        <w:ind w:left="0" w:firstLine="567"/>
        <w:jc w:val="both"/>
        <w:rPr>
          <w:rFonts w:ascii="Times New Roman" w:hAnsi="Times New Roman" w:cs="Times New Roman"/>
          <w:sz w:val="28"/>
          <w:szCs w:val="28"/>
        </w:rPr>
      </w:pPr>
      <w:r w:rsidRPr="00E40E54">
        <w:rPr>
          <w:rFonts w:ascii="Times New Roman" w:hAnsi="Times New Roman" w:cs="Times New Roman"/>
          <w:sz w:val="28"/>
          <w:szCs w:val="28"/>
        </w:rPr>
        <w:t>Муниципальная услуга предоставляется бесплатно.</w:t>
      </w:r>
    </w:p>
    <w:p w:rsidR="00E40E54" w:rsidRPr="00E40E54" w:rsidRDefault="00E40E54" w:rsidP="00E40E54">
      <w:pPr>
        <w:pStyle w:val="af"/>
        <w:spacing w:after="0" w:line="240" w:lineRule="auto"/>
        <w:ind w:left="2138"/>
        <w:jc w:val="both"/>
        <w:rPr>
          <w:rFonts w:ascii="Times New Roman" w:hAnsi="Times New Roman" w:cs="Times New Roman"/>
          <w:sz w:val="28"/>
          <w:szCs w:val="28"/>
        </w:rPr>
      </w:pP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Максимальный срок ожидания в очереди при подаче заявлений о предоставлении услуги и при получении результата предоставления услуги</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2.13.1</w:t>
      </w:r>
      <w:r w:rsidR="00B34397">
        <w:rPr>
          <w:rFonts w:ascii="Times New Roman" w:hAnsi="Times New Roman" w:cs="Times New Roman"/>
          <w:sz w:val="28"/>
          <w:szCs w:val="28"/>
        </w:rPr>
        <w:t>.</w:t>
      </w:r>
      <w:r w:rsidRPr="00AD0A48">
        <w:rPr>
          <w:rFonts w:ascii="Times New Roman" w:hAnsi="Times New Roman" w:cs="Times New Roman"/>
          <w:sz w:val="28"/>
          <w:szCs w:val="28"/>
        </w:rPr>
        <w:t xml:space="preserve"> Время ожидания в очереди для подачи заявлений не может превышать 15 минут.</w:t>
      </w:r>
    </w:p>
    <w:p w:rsidR="00177F31"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2.13.2</w:t>
      </w:r>
      <w:r w:rsidR="00B34397">
        <w:rPr>
          <w:rFonts w:ascii="Times New Roman" w:hAnsi="Times New Roman" w:cs="Times New Roman"/>
          <w:sz w:val="28"/>
          <w:szCs w:val="28"/>
        </w:rPr>
        <w:t>.</w:t>
      </w:r>
      <w:r w:rsidRPr="00AD0A48">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может превышать 15 минут.</w:t>
      </w:r>
    </w:p>
    <w:p w:rsidR="00E40E54" w:rsidRPr="00AD0A48" w:rsidRDefault="00E40E54" w:rsidP="00E40E54">
      <w:pPr>
        <w:spacing w:after="0" w:line="240" w:lineRule="auto"/>
        <w:ind w:firstLine="567"/>
        <w:jc w:val="both"/>
        <w:rPr>
          <w:rFonts w:ascii="Times New Roman" w:hAnsi="Times New Roman" w:cs="Times New Roman"/>
          <w:sz w:val="28"/>
          <w:szCs w:val="28"/>
        </w:rPr>
      </w:pP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lastRenderedPageBreak/>
        <w:t>Срок и порядок регистрации запроса заявителя о предоставлении услуги, в том числе в электронной форме</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Заявление и необходимые документы могут быть поданы непосредственно в </w:t>
      </w:r>
      <w:r w:rsidR="00AD0A48">
        <w:rPr>
          <w:rFonts w:ascii="Times New Roman" w:hAnsi="Times New Roman" w:cs="Times New Roman"/>
          <w:sz w:val="28"/>
          <w:szCs w:val="28"/>
        </w:rPr>
        <w:t>УАиГ</w:t>
      </w:r>
      <w:r w:rsidRPr="00AD0A48">
        <w:rPr>
          <w:rFonts w:ascii="Times New Roman" w:hAnsi="Times New Roman" w:cs="Times New Roman"/>
          <w:sz w:val="28"/>
          <w:szCs w:val="28"/>
        </w:rPr>
        <w:t>,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177F31" w:rsidRPr="00AD0A48"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Срок регистрации заявления о предоставлении муниципальной услуги, не должен превышать один рабочий день со дня его получения </w:t>
      </w:r>
      <w:r w:rsidR="00AD0A48">
        <w:rPr>
          <w:rFonts w:ascii="Times New Roman" w:hAnsi="Times New Roman" w:cs="Times New Roman"/>
          <w:sz w:val="28"/>
          <w:szCs w:val="28"/>
        </w:rPr>
        <w:t>УАиГ</w:t>
      </w:r>
      <w:r w:rsidRPr="00AD0A48">
        <w:rPr>
          <w:rFonts w:ascii="Times New Roman" w:hAnsi="Times New Roman" w:cs="Times New Roman"/>
          <w:sz w:val="28"/>
          <w:szCs w:val="28"/>
        </w:rPr>
        <w:t>.</w:t>
      </w:r>
    </w:p>
    <w:p w:rsidR="00177F31" w:rsidRPr="00AD0A48"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w:t>
      </w:r>
      <w:r w:rsidR="00E40E54" w:rsidRPr="00AD0A48">
        <w:rPr>
          <w:rFonts w:ascii="Times New Roman" w:hAnsi="Times New Roman" w:cs="Times New Roman"/>
          <w:sz w:val="28"/>
          <w:szCs w:val="28"/>
        </w:rPr>
        <w:t xml:space="preserve">документооборота </w:t>
      </w:r>
      <w:r w:rsidRPr="00AD0A48">
        <w:rPr>
          <w:rFonts w:ascii="Times New Roman" w:hAnsi="Times New Roman" w:cs="Times New Roman"/>
          <w:sz w:val="28"/>
          <w:szCs w:val="28"/>
        </w:rPr>
        <w:t>с присвоением заявлению входящего номера и указанием даты его получения.</w:t>
      </w:r>
    </w:p>
    <w:p w:rsidR="00177F31" w:rsidRPr="00AD0A48"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rsidR="00177F31"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AD0A48">
        <w:rPr>
          <w:rFonts w:ascii="Times New Roman" w:hAnsi="Times New Roman" w:cs="Times New Roman"/>
          <w:sz w:val="28"/>
          <w:szCs w:val="28"/>
        </w:rPr>
        <w:t>УАиГ</w:t>
      </w:r>
      <w:r w:rsidR="00C068FA" w:rsidRPr="00AD0A48">
        <w:rPr>
          <w:rFonts w:ascii="Times New Roman" w:hAnsi="Times New Roman" w:cs="Times New Roman"/>
          <w:sz w:val="28"/>
          <w:szCs w:val="28"/>
        </w:rPr>
        <w:t xml:space="preserve"> </w:t>
      </w:r>
      <w:r w:rsidRPr="00AD0A48">
        <w:rPr>
          <w:rFonts w:ascii="Times New Roman" w:hAnsi="Times New Roman" w:cs="Times New Roman"/>
          <w:sz w:val="28"/>
          <w:szCs w:val="28"/>
        </w:rPr>
        <w:t>с копиями необходимых документов.</w:t>
      </w:r>
    </w:p>
    <w:p w:rsidR="00E40E54" w:rsidRPr="00AD0A48" w:rsidRDefault="00E40E54" w:rsidP="00E40E54">
      <w:pPr>
        <w:pStyle w:val="af"/>
        <w:spacing w:line="240" w:lineRule="auto"/>
        <w:ind w:left="567" w:right="-1"/>
        <w:jc w:val="both"/>
        <w:rPr>
          <w:rFonts w:ascii="Times New Roman" w:hAnsi="Times New Roman" w:cs="Times New Roman"/>
          <w:sz w:val="28"/>
          <w:szCs w:val="28"/>
        </w:rPr>
      </w:pP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sidR="00065A1E">
        <w:rPr>
          <w:rFonts w:ascii="Times New Roman" w:hAnsi="Times New Roman" w:cs="Times New Roman"/>
          <w:b/>
          <w:iCs/>
          <w:sz w:val="28"/>
          <w:szCs w:val="28"/>
        </w:rPr>
        <w:t>и</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0"/>
          <w:numId w:val="2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4C0D3C">
        <w:rPr>
          <w:rFonts w:ascii="Times New Roman" w:hAnsi="Times New Roman" w:cs="Times New Roman"/>
          <w:sz w:val="28"/>
          <w:szCs w:val="28"/>
        </w:rPr>
        <w:t>ей</w:t>
      </w:r>
      <w:r w:rsidRPr="00AD0A48">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r w:rsidRPr="00AD0A48">
        <w:rPr>
          <w:rFonts w:ascii="Times New Roman" w:hAnsi="Times New Roman" w:cs="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177F31" w:rsidRPr="00AD0A48" w:rsidRDefault="00177F31" w:rsidP="00E40E54">
      <w:pPr>
        <w:numPr>
          <w:ilvl w:val="0"/>
          <w:numId w:val="2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AD0A48">
        <w:rPr>
          <w:rFonts w:ascii="Times New Roman" w:hAnsi="Times New Roman" w:cs="Times New Roman"/>
          <w:sz w:val="28"/>
          <w:szCs w:val="28"/>
        </w:rPr>
        <w:t>правочная информация;</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AD0A48">
        <w:rPr>
          <w:rFonts w:ascii="Times New Roman" w:hAnsi="Times New Roman" w:cs="Times New Roman"/>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00177F31" w:rsidRPr="00AD0A48">
        <w:rPr>
          <w:rFonts w:ascii="Times New Roman" w:hAnsi="Times New Roman" w:cs="Times New Roman"/>
          <w:sz w:val="28"/>
          <w:szCs w:val="28"/>
        </w:rPr>
        <w:t>руг заявителей;</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177F31" w:rsidRPr="00AD0A48">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AD0A48">
        <w:rPr>
          <w:rFonts w:ascii="Times New Roman" w:hAnsi="Times New Roman" w:cs="Times New Roman"/>
          <w:sz w:val="28"/>
          <w:szCs w:val="28"/>
        </w:rPr>
        <w:t>рок предоставления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177F31" w:rsidRPr="00AD0A48">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AD0A48">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177F31" w:rsidRPr="00AD0A48">
        <w:rPr>
          <w:rFonts w:ascii="Times New Roman" w:hAnsi="Times New Roman" w:cs="Times New Roman"/>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00177F31" w:rsidRPr="00AD0A48">
        <w:rPr>
          <w:rFonts w:ascii="Times New Roman" w:hAnsi="Times New Roman" w:cs="Times New Roman"/>
          <w:sz w:val="28"/>
          <w:szCs w:val="28"/>
        </w:rPr>
        <w:t>ормы заявлений (уведомлений, сообщений) используемых при пред</w:t>
      </w:r>
      <w:r>
        <w:rPr>
          <w:rFonts w:ascii="Times New Roman" w:hAnsi="Times New Roman" w:cs="Times New Roman"/>
          <w:sz w:val="28"/>
          <w:szCs w:val="28"/>
        </w:rPr>
        <w:t>оставления муниципальной услуги: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удовлетворять санитарным правилам, а также обеспечивать возможность предоставления муниципальной услуги </w:t>
      </w:r>
      <w:r w:rsidR="004C0D3C">
        <w:rPr>
          <w:rFonts w:ascii="Times New Roman" w:hAnsi="Times New Roman" w:cs="Times New Roman"/>
          <w:sz w:val="28"/>
          <w:szCs w:val="28"/>
        </w:rPr>
        <w:t>инвалидам;</w:t>
      </w:r>
    </w:p>
    <w:p w:rsidR="00177F31"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E40E54" w:rsidRPr="00AD0A48" w:rsidRDefault="00E40E54" w:rsidP="00E40E54">
      <w:pPr>
        <w:spacing w:after="0" w:line="240" w:lineRule="auto"/>
        <w:ind w:firstLine="567"/>
        <w:jc w:val="center"/>
        <w:rPr>
          <w:rFonts w:ascii="Times New Roman" w:hAnsi="Times New Roman" w:cs="Times New Roman"/>
          <w:sz w:val="28"/>
          <w:szCs w:val="28"/>
        </w:rPr>
      </w:pPr>
    </w:p>
    <w:p w:rsidR="00177F31" w:rsidRDefault="00177F31" w:rsidP="00DB609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lastRenderedPageBreak/>
        <w:t>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DB6094" w:rsidRPr="00AD0A48" w:rsidRDefault="00DB6094" w:rsidP="00DB6094">
      <w:pPr>
        <w:spacing w:after="0" w:line="240" w:lineRule="auto"/>
        <w:ind w:left="567"/>
        <w:rPr>
          <w:rFonts w:ascii="Times New Roman" w:hAnsi="Times New Roman" w:cs="Times New Roman"/>
          <w:b/>
          <w:iCs/>
          <w:sz w:val="28"/>
          <w:szCs w:val="28"/>
        </w:rPr>
      </w:pPr>
    </w:p>
    <w:p w:rsidR="00177F31" w:rsidRPr="00AD0A48" w:rsidRDefault="00177F31" w:rsidP="00DB6094">
      <w:pPr>
        <w:numPr>
          <w:ilvl w:val="0"/>
          <w:numId w:val="2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Показателями доступности предоставления муниципальной услуги являются: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возможность получения муниципальной услуги своевременно и в соответствии с настоящим Административным регламентом;</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w:t>
      </w:r>
      <w:r w:rsidR="00E40E54">
        <w:rPr>
          <w:rFonts w:ascii="Times New Roman" w:hAnsi="Times New Roman" w:cs="Times New Roman"/>
          <w:sz w:val="28"/>
          <w:szCs w:val="28"/>
        </w:rPr>
        <w:t xml:space="preserve"> 15.1 Федерального закона от 27.07.</w:t>
      </w:r>
      <w:r w:rsidRPr="00AD0A48">
        <w:rPr>
          <w:rFonts w:ascii="Times New Roman" w:hAnsi="Times New Roman" w:cs="Times New Roman"/>
          <w:sz w:val="28"/>
          <w:szCs w:val="28"/>
        </w:rPr>
        <w:t>2010 № 210-ФЗ «Об организации предоставления государственных и муниципальных услуг»;</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177F31" w:rsidRPr="00AD0A48" w:rsidRDefault="00177F31" w:rsidP="00E40E54">
      <w:pPr>
        <w:numPr>
          <w:ilvl w:val="0"/>
          <w:numId w:val="2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Качество предоставления муниципальной услуги характеризуется:</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удовлетворенностью заявителей качеством и доступностью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отсутствием очередей при приеме и выдаче документов заявителям;</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отсутствием нарушений сроков предоставления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отсутствием жалоб на некорректное, невнимательное отношение специалистов к заявителям (их представителям).</w:t>
      </w:r>
    </w:p>
    <w:p w:rsidR="00177F31" w:rsidRPr="00AD0A48" w:rsidRDefault="00177F31" w:rsidP="00E40E54">
      <w:pPr>
        <w:numPr>
          <w:ilvl w:val="0"/>
          <w:numId w:val="2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4C0D3C">
        <w:rPr>
          <w:rFonts w:ascii="Times New Roman" w:hAnsi="Times New Roman" w:cs="Times New Roman"/>
          <w:sz w:val="28"/>
          <w:szCs w:val="28"/>
        </w:rPr>
        <w:t xml:space="preserve">должно </w:t>
      </w:r>
      <w:r w:rsidRPr="00AD0A48">
        <w:rPr>
          <w:rFonts w:ascii="Times New Roman" w:hAnsi="Times New Roman" w:cs="Times New Roman"/>
          <w:sz w:val="28"/>
          <w:szCs w:val="28"/>
        </w:rPr>
        <w:t>превыша</w:t>
      </w:r>
      <w:r w:rsidR="004C0D3C">
        <w:rPr>
          <w:rFonts w:ascii="Times New Roman" w:hAnsi="Times New Roman" w:cs="Times New Roman"/>
          <w:sz w:val="28"/>
          <w:szCs w:val="28"/>
        </w:rPr>
        <w:t>ть</w:t>
      </w:r>
      <w:r w:rsidRPr="00AD0A48">
        <w:rPr>
          <w:rFonts w:ascii="Times New Roman" w:hAnsi="Times New Roman" w:cs="Times New Roman"/>
          <w:sz w:val="28"/>
          <w:szCs w:val="28"/>
        </w:rPr>
        <w:t xml:space="preserve"> 15 минут.</w:t>
      </w:r>
    </w:p>
    <w:p w:rsidR="00177F31" w:rsidRDefault="00177F31" w:rsidP="00DB6094">
      <w:pPr>
        <w:numPr>
          <w:ilvl w:val="0"/>
          <w:numId w:val="2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w:t>
      </w:r>
      <w:r w:rsidR="004C0D3C">
        <w:rPr>
          <w:rFonts w:ascii="Times New Roman" w:hAnsi="Times New Roman" w:cs="Times New Roman"/>
          <w:sz w:val="28"/>
          <w:szCs w:val="28"/>
        </w:rPr>
        <w:t xml:space="preserve"> должно</w:t>
      </w:r>
      <w:r w:rsidRPr="00AD0A48">
        <w:rPr>
          <w:rFonts w:ascii="Times New Roman" w:hAnsi="Times New Roman" w:cs="Times New Roman"/>
          <w:sz w:val="28"/>
          <w:szCs w:val="28"/>
        </w:rPr>
        <w:t xml:space="preserve"> превыша</w:t>
      </w:r>
      <w:r w:rsidR="004C0D3C">
        <w:rPr>
          <w:rFonts w:ascii="Times New Roman" w:hAnsi="Times New Roman" w:cs="Times New Roman"/>
          <w:sz w:val="28"/>
          <w:szCs w:val="28"/>
        </w:rPr>
        <w:t>ть</w:t>
      </w:r>
      <w:r w:rsidRPr="00AD0A48">
        <w:rPr>
          <w:rFonts w:ascii="Times New Roman" w:hAnsi="Times New Roman" w:cs="Times New Roman"/>
          <w:sz w:val="28"/>
          <w:szCs w:val="28"/>
        </w:rPr>
        <w:t xml:space="preserve"> 15 минут.</w:t>
      </w:r>
    </w:p>
    <w:p w:rsidR="00DB6094" w:rsidRPr="00AD0A48" w:rsidRDefault="00DB6094" w:rsidP="00DB6094">
      <w:pPr>
        <w:spacing w:after="0" w:line="240" w:lineRule="auto"/>
        <w:ind w:left="567"/>
        <w:jc w:val="both"/>
        <w:rPr>
          <w:rFonts w:ascii="Times New Roman" w:hAnsi="Times New Roman" w:cs="Times New Roman"/>
          <w:sz w:val="28"/>
          <w:szCs w:val="28"/>
        </w:rPr>
      </w:pPr>
    </w:p>
    <w:p w:rsidR="00177F31" w:rsidRDefault="00177F31" w:rsidP="00DB609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предусмотрено на базе ГАУ «МФЦ РС(Я)».</w:t>
      </w:r>
    </w:p>
    <w:p w:rsidR="00177F31" w:rsidRPr="00AD0A48"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177F31" w:rsidRPr="00AD0A48"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Pr="00AD0A48"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rsidR="00E40E54" w:rsidRPr="00AD0A48" w:rsidRDefault="00E40E54" w:rsidP="00E40E54">
      <w:pPr>
        <w:spacing w:after="0" w:line="240" w:lineRule="auto"/>
        <w:ind w:left="567"/>
        <w:jc w:val="both"/>
        <w:rPr>
          <w:rFonts w:ascii="Times New Roman" w:hAnsi="Times New Roman" w:cs="Times New Roman"/>
          <w:sz w:val="28"/>
          <w:szCs w:val="28"/>
        </w:rPr>
      </w:pP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lastRenderedPageBreak/>
        <w:t>Иные требования, в том числе учитывающие особенности предоставления услуги в электронной форме</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 предоставлении муниципальной услуги в электронной форме осуществляются:</w:t>
      </w:r>
    </w:p>
    <w:p w:rsidR="00177F31" w:rsidRPr="00AD0A48" w:rsidRDefault="00177F31" w:rsidP="00E40E54">
      <w:pPr>
        <w:numPr>
          <w:ilvl w:val="3"/>
          <w:numId w:val="4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в эл</w:t>
      </w:r>
      <w:r w:rsidR="004C0D3C">
        <w:rPr>
          <w:rFonts w:ascii="Times New Roman" w:hAnsi="Times New Roman" w:cs="Times New Roman"/>
          <w:sz w:val="28"/>
          <w:szCs w:val="28"/>
        </w:rPr>
        <w:t>ектронной форме» (далее – ЕСИА)</w:t>
      </w:r>
      <w:r w:rsidRPr="00AD0A48">
        <w:rPr>
          <w:rFonts w:ascii="Times New Roman" w:hAnsi="Times New Roman" w:cs="Times New Roman"/>
          <w:sz w:val="28"/>
          <w:szCs w:val="28"/>
        </w:rPr>
        <w:t xml:space="preserve"> в порядке</w:t>
      </w:r>
      <w:r w:rsidR="004C0D3C">
        <w:rPr>
          <w:rFonts w:ascii="Times New Roman" w:hAnsi="Times New Roman" w:cs="Times New Roman"/>
          <w:sz w:val="28"/>
          <w:szCs w:val="28"/>
        </w:rPr>
        <w:t>,</w:t>
      </w:r>
      <w:r w:rsidRPr="00AD0A48">
        <w:rPr>
          <w:rFonts w:ascii="Times New Roman" w:hAnsi="Times New Roman" w:cs="Times New Roman"/>
          <w:sz w:val="28"/>
          <w:szCs w:val="28"/>
        </w:rPr>
        <w:t xml:space="preserve"> установленном приказом от 13</w:t>
      </w:r>
      <w:r w:rsidR="00E40E54">
        <w:rPr>
          <w:rFonts w:ascii="Times New Roman" w:hAnsi="Times New Roman" w:cs="Times New Roman"/>
          <w:sz w:val="28"/>
          <w:szCs w:val="28"/>
        </w:rPr>
        <w:t xml:space="preserve">.04.2012 </w:t>
      </w:r>
      <w:r w:rsidRPr="00AD0A48">
        <w:rPr>
          <w:rFonts w:ascii="Times New Roman" w:hAnsi="Times New Roman" w:cs="Times New Roman"/>
          <w:sz w:val="28"/>
          <w:szCs w:val="28"/>
        </w:rPr>
        <w:t xml:space="preserve">№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в электронной форме» (данное действие не требуется в случае наличия у заявителя подтвержденной учетной записи на ЕСИА);</w:t>
      </w:r>
    </w:p>
    <w:p w:rsidR="00177F31" w:rsidRPr="00AD0A48" w:rsidRDefault="00177F31" w:rsidP="00E40E54">
      <w:pPr>
        <w:numPr>
          <w:ilvl w:val="3"/>
          <w:numId w:val="4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177F31" w:rsidRPr="00AD0A48"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177F31" w:rsidRPr="00AD0A48"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Муниципальная услуга предоставляется через ЕПГУ и/или РПГУ и предусматривает возможность совершения заявителем следующих действий:</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информации о порядке и сроках предоставления муниципальной услуги;</w:t>
      </w:r>
    </w:p>
    <w:p w:rsidR="00177F31" w:rsidRPr="00AD0A48" w:rsidRDefault="00260716"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w:t>
      </w:r>
      <w:r w:rsidR="00177F31" w:rsidRPr="00AD0A48">
        <w:rPr>
          <w:rFonts w:ascii="Times New Roman" w:hAnsi="Times New Roman" w:cs="Times New Roman"/>
          <w:sz w:val="28"/>
          <w:szCs w:val="28"/>
        </w:rPr>
        <w:t xml:space="preserve">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w:t>
      </w:r>
      <w:r w:rsidR="00065A1E">
        <w:rPr>
          <w:rFonts w:ascii="Times New Roman" w:hAnsi="Times New Roman" w:cs="Times New Roman"/>
          <w:sz w:val="28"/>
          <w:szCs w:val="28"/>
        </w:rPr>
        <w:t xml:space="preserve">муниципальной услуги </w:t>
      </w:r>
      <w:r w:rsidR="00177F31" w:rsidRPr="00AD0A48">
        <w:rPr>
          <w:rFonts w:ascii="Times New Roman" w:hAnsi="Times New Roman" w:cs="Times New Roman"/>
          <w:sz w:val="28"/>
          <w:szCs w:val="28"/>
        </w:rPr>
        <w:t>для подачи заявления о предоставлении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получения сведений о ходе выполнения заявления о предоставлении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получения результата предоставления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осуществления оценки качества предоставления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177F31" w:rsidRPr="00AD0A48"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E40E54"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w:t>
      </w:r>
    </w:p>
    <w:p w:rsidR="00177F31" w:rsidRPr="00AD0A48" w:rsidRDefault="00177F31" w:rsidP="00E40E54">
      <w:pPr>
        <w:spacing w:after="0" w:line="240" w:lineRule="auto"/>
        <w:ind w:left="567"/>
        <w:jc w:val="both"/>
        <w:rPr>
          <w:rFonts w:ascii="Times New Roman" w:hAnsi="Times New Roman" w:cs="Times New Roman"/>
          <w:sz w:val="28"/>
          <w:szCs w:val="28"/>
        </w:rPr>
      </w:pPr>
      <w:r w:rsidRPr="00AD0A48">
        <w:rPr>
          <w:rFonts w:ascii="Times New Roman" w:hAnsi="Times New Roman" w:cs="Times New Roman"/>
          <w:sz w:val="28"/>
          <w:szCs w:val="28"/>
        </w:rPr>
        <w:t xml:space="preserve"> </w:t>
      </w: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Отказ заявителя от предоставления услуги</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pStyle w:val="af"/>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подается заявителем в случае поступления Уведомления, в соответствии с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2.6.7</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2.6.8</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2.6.9</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подлежит регистрации не позднее дня, следующего за днем поступления </w:t>
      </w:r>
      <w:r w:rsidR="00E40E54" w:rsidRPr="00AD0A48">
        <w:rPr>
          <w:rFonts w:ascii="Times New Roman" w:eastAsiaTheme="minorEastAsia" w:hAnsi="Times New Roman" w:cs="Times New Roman"/>
          <w:sz w:val="28"/>
          <w:szCs w:val="28"/>
          <w:lang w:eastAsia="ru-RU"/>
        </w:rPr>
        <w:t>в Администрацию</w:t>
      </w:r>
      <w:r w:rsidRPr="00AD0A48">
        <w:rPr>
          <w:rFonts w:ascii="Times New Roman" w:eastAsiaTheme="minorEastAsia" w:hAnsi="Times New Roman" w:cs="Times New Roman"/>
          <w:sz w:val="28"/>
          <w:szCs w:val="28"/>
          <w:lang w:eastAsia="ru-RU"/>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2.6.6</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 Срок рассмотрения заявления о прекращении предоставления муниципальной услуги составляет не более 1 рабочего дня со дня регистрации </w:t>
      </w:r>
      <w:r w:rsidR="00E40E54" w:rsidRPr="00AD0A48">
        <w:rPr>
          <w:rFonts w:ascii="Times New Roman" w:eastAsiaTheme="minorEastAsia" w:hAnsi="Times New Roman" w:cs="Times New Roman"/>
          <w:sz w:val="28"/>
          <w:szCs w:val="28"/>
          <w:lang w:eastAsia="ru-RU"/>
        </w:rPr>
        <w:t>в Администрации</w:t>
      </w:r>
      <w:r w:rsidRPr="00AD0A48">
        <w:rPr>
          <w:rFonts w:ascii="Times New Roman" w:eastAsiaTheme="minorEastAsia" w:hAnsi="Times New Roman" w:cs="Times New Roman"/>
          <w:sz w:val="28"/>
          <w:szCs w:val="28"/>
          <w:lang w:eastAsia="ru-RU"/>
        </w:rPr>
        <w:t>.</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К заявлению о прекращении предоставления муниципальной услуги прилагаются следующие документы:</w:t>
      </w:r>
    </w:p>
    <w:p w:rsidR="00177F31" w:rsidRPr="00AD0A48" w:rsidRDefault="00177F31" w:rsidP="00AD0A48">
      <w:pPr>
        <w:numPr>
          <w:ilvl w:val="1"/>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77F31" w:rsidRPr="00AD0A48" w:rsidRDefault="00177F31" w:rsidP="00AD0A48">
      <w:pPr>
        <w:numPr>
          <w:ilvl w:val="1"/>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lastRenderedPageBreak/>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77F31" w:rsidRPr="00AD0A48" w:rsidRDefault="00177F31" w:rsidP="00E40E54">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Основанием для отказа в приеме заявления о прекращении предоставления муниципальной услуги является факт подачи заявление о прекращении предоставления муниципальной услуги лицом, не имеющим полномочий представлять интересы заявителя.</w:t>
      </w:r>
    </w:p>
    <w:p w:rsidR="00177F31" w:rsidRPr="00AD0A48" w:rsidRDefault="00B325E0" w:rsidP="00E40E54">
      <w:pPr>
        <w:pStyle w:val="af"/>
        <w:numPr>
          <w:ilvl w:val="0"/>
          <w:numId w:val="26"/>
        </w:numPr>
        <w:spacing w:after="0" w:line="240" w:lineRule="auto"/>
        <w:ind w:left="0" w:right="-1" w:firstLine="567"/>
        <w:jc w:val="both"/>
        <w:rPr>
          <w:rFonts w:ascii="Times New Roman" w:eastAsiaTheme="minorEastAsia" w:hAnsi="Times New Roman" w:cs="Times New Roman"/>
          <w:sz w:val="28"/>
          <w:szCs w:val="28"/>
          <w:lang w:eastAsia="ru-RU"/>
        </w:rPr>
      </w:pPr>
      <w:r w:rsidRPr="00AD0A48">
        <w:rPr>
          <w:rFonts w:ascii="Times New Roman" w:hAnsi="Times New Roman" w:cs="Times New Roman"/>
          <w:sz w:val="28"/>
          <w:szCs w:val="28"/>
        </w:rPr>
        <w:t xml:space="preserve">Отказ в приеме заявления о прекращении предоставления муниципальной услуги направляется специалистом УАиГ заявителю в порядке, предусмотренном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пунктом 2.6.6</w:t>
      </w:r>
      <w:r w:rsidR="00DB609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 почтовым отправлением, либо в порядке, предусмотренном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пунктом 2.6.7</w:t>
      </w:r>
      <w:r w:rsidR="00E40E5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 через ГАУ «МФЦ РС(Я)» либо в порядке, предусмотренном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пунктом 2.6.8</w:t>
      </w:r>
      <w:r w:rsidR="00E40E5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 в электронной форме посредством ЕПГУ и/или РПГУ.</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рассматривается специалистами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по результатам рассмотрения принимается решение о прекращении предоставления муниципальной услуги, подписанное Главой</w:t>
      </w:r>
      <w:r w:rsidR="000371C5" w:rsidRPr="00AD0A48">
        <w:rPr>
          <w:rFonts w:ascii="Times New Roman" w:eastAsiaTheme="minorEastAsia" w:hAnsi="Times New Roman" w:cs="Times New Roman"/>
          <w:sz w:val="28"/>
          <w:szCs w:val="28"/>
          <w:lang w:eastAsia="ru-RU"/>
        </w:rPr>
        <w:t xml:space="preserve"> </w:t>
      </w:r>
      <w:r w:rsidR="007D19C8" w:rsidRPr="00AD0A48">
        <w:rPr>
          <w:rFonts w:ascii="Times New Roman" w:eastAsiaTheme="minorEastAsia" w:hAnsi="Times New Roman" w:cs="Times New Roman"/>
          <w:sz w:val="28"/>
          <w:szCs w:val="28"/>
          <w:lang w:eastAsia="ru-RU"/>
        </w:rPr>
        <w:t>Администрации</w:t>
      </w:r>
      <w:r w:rsidRPr="00AD0A48">
        <w:rPr>
          <w:rFonts w:ascii="Times New Roman" w:eastAsiaTheme="minorEastAsia" w:hAnsi="Times New Roman" w:cs="Times New Roman"/>
          <w:sz w:val="28"/>
          <w:szCs w:val="28"/>
          <w:lang w:eastAsia="ru-RU"/>
        </w:rPr>
        <w:t>.</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sidR="00AD0A48">
        <w:rPr>
          <w:rFonts w:ascii="Times New Roman" w:eastAsiaTheme="minorEastAsia" w:hAnsi="Times New Roman" w:cs="Times New Roman"/>
          <w:sz w:val="28"/>
          <w:szCs w:val="28"/>
          <w:lang w:eastAsia="ru-RU"/>
        </w:rPr>
        <w:t>УАиГ</w:t>
      </w:r>
      <w:r w:rsidR="001C64AB" w:rsidRPr="00AD0A48">
        <w:rPr>
          <w:rFonts w:ascii="Times New Roman" w:eastAsiaTheme="minorEastAsia" w:hAnsi="Times New Roman" w:cs="Times New Roman"/>
          <w:sz w:val="28"/>
          <w:szCs w:val="28"/>
          <w:lang w:eastAsia="ru-RU"/>
        </w:rPr>
        <w:t xml:space="preserve"> </w:t>
      </w:r>
      <w:r w:rsidRPr="00AD0A48">
        <w:rPr>
          <w:rFonts w:ascii="Times New Roman" w:eastAsiaTheme="minorEastAsia" w:hAnsi="Times New Roman" w:cs="Times New Roman"/>
          <w:sz w:val="28"/>
          <w:szCs w:val="28"/>
          <w:lang w:eastAsia="ru-RU"/>
        </w:rPr>
        <w:t xml:space="preserve">заявителю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w:t>
      </w:r>
      <w:r w:rsidR="00351368" w:rsidRPr="00AD0A48">
        <w:rPr>
          <w:rFonts w:ascii="Times New Roman" w:eastAsiaTheme="minorEastAsia" w:hAnsi="Times New Roman" w:cs="Times New Roman"/>
          <w:sz w:val="28"/>
          <w:szCs w:val="28"/>
          <w:lang w:eastAsia="ru-RU"/>
        </w:rPr>
        <w:t>6</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w:t>
      </w:r>
      <w:r w:rsidR="00351368" w:rsidRPr="00AD0A48">
        <w:rPr>
          <w:rFonts w:ascii="Times New Roman" w:eastAsiaTheme="minorEastAsia" w:hAnsi="Times New Roman" w:cs="Times New Roman"/>
          <w:sz w:val="28"/>
          <w:szCs w:val="28"/>
          <w:lang w:eastAsia="ru-RU"/>
        </w:rPr>
        <w:t>7</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через ГАУ «МФЦ РС(Я)», либо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w:t>
      </w:r>
      <w:r w:rsidR="00351368" w:rsidRPr="00AD0A48">
        <w:rPr>
          <w:rFonts w:ascii="Times New Roman" w:eastAsiaTheme="minorEastAsia" w:hAnsi="Times New Roman" w:cs="Times New Roman"/>
          <w:sz w:val="28"/>
          <w:szCs w:val="28"/>
          <w:lang w:eastAsia="ru-RU"/>
        </w:rPr>
        <w:t>8</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Срок предоставления муниципальной услуги, указанный в пункте 2.4</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прекращается в день принятия решения о прекращении предоставления муниципальной услуги.</w:t>
      </w:r>
    </w:p>
    <w:p w:rsidR="00177F31" w:rsidRPr="00AD0A48" w:rsidRDefault="00177F31" w:rsidP="00E40E54">
      <w:pPr>
        <w:numPr>
          <w:ilvl w:val="0"/>
          <w:numId w:val="26"/>
        </w:numPr>
        <w:spacing w:after="0" w:line="240" w:lineRule="auto"/>
        <w:ind w:left="0" w:right="-1" w:firstLine="567"/>
        <w:contextualSpacing/>
        <w:jc w:val="both"/>
        <w:rPr>
          <w:rFonts w:ascii="Times New Roman" w:hAnsi="Times New Roman" w:cs="Times New Roman"/>
          <w:sz w:val="28"/>
          <w:szCs w:val="28"/>
        </w:rPr>
      </w:pPr>
      <w:r w:rsidRPr="00AD0A48">
        <w:rPr>
          <w:rFonts w:ascii="Times New Roman" w:eastAsia="Times New Roman" w:hAnsi="Times New Roman" w:cs="Times New Roman"/>
          <w:sz w:val="28"/>
          <w:szCs w:val="28"/>
          <w:lang w:eastAsia="ru-RU"/>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0371C5" w:rsidRPr="00AD0A48" w:rsidRDefault="000371C5" w:rsidP="00E40E54">
      <w:pPr>
        <w:spacing w:after="0" w:line="240" w:lineRule="auto"/>
        <w:ind w:left="709" w:right="-1" w:firstLine="567"/>
        <w:contextualSpacing/>
        <w:jc w:val="both"/>
        <w:rPr>
          <w:rFonts w:ascii="Times New Roman" w:hAnsi="Times New Roman" w:cs="Times New Roman"/>
          <w:sz w:val="28"/>
          <w:szCs w:val="28"/>
        </w:rPr>
      </w:pPr>
    </w:p>
    <w:p w:rsidR="00177F31" w:rsidRDefault="00177F31" w:rsidP="00E40E54">
      <w:pPr>
        <w:numPr>
          <w:ilvl w:val="0"/>
          <w:numId w:val="13"/>
        </w:numPr>
        <w:spacing w:after="0" w:line="240" w:lineRule="auto"/>
        <w:ind w:left="0" w:firstLine="567"/>
        <w:jc w:val="center"/>
        <w:rPr>
          <w:rFonts w:ascii="Times New Roman" w:hAnsi="Times New Roman" w:cs="Times New Roman"/>
          <w:b/>
          <w:bCs/>
          <w:sz w:val="28"/>
          <w:szCs w:val="28"/>
        </w:rPr>
      </w:pPr>
      <w:r w:rsidRPr="00AD0A48">
        <w:rPr>
          <w:rFonts w:ascii="Times New Roman" w:hAnsi="Times New Roman" w:cs="Times New Roman"/>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40E54" w:rsidRPr="00AD0A48" w:rsidRDefault="00E40E54" w:rsidP="00E40E54">
      <w:pPr>
        <w:spacing w:after="0" w:line="240" w:lineRule="auto"/>
        <w:ind w:left="567"/>
        <w:rPr>
          <w:rFonts w:ascii="Times New Roman" w:hAnsi="Times New Roman" w:cs="Times New Roman"/>
          <w:b/>
          <w:bCs/>
          <w:sz w:val="28"/>
          <w:szCs w:val="28"/>
        </w:rPr>
      </w:pPr>
    </w:p>
    <w:p w:rsidR="00177F31" w:rsidRDefault="00177F31" w:rsidP="00E40E54">
      <w:pPr>
        <w:numPr>
          <w:ilvl w:val="1"/>
          <w:numId w:val="13"/>
        </w:numPr>
        <w:spacing w:after="0" w:line="240" w:lineRule="auto"/>
        <w:ind w:left="0" w:firstLine="567"/>
        <w:jc w:val="both"/>
        <w:rPr>
          <w:rFonts w:ascii="Times New Roman" w:hAnsi="Times New Roman" w:cs="Times New Roman"/>
          <w:b/>
          <w:iCs/>
          <w:sz w:val="28"/>
          <w:szCs w:val="28"/>
        </w:rPr>
      </w:pPr>
      <w:r w:rsidRPr="00AD0A48">
        <w:rPr>
          <w:rFonts w:ascii="Times New Roman" w:hAnsi="Times New Roman" w:cs="Times New Roman"/>
          <w:b/>
          <w:iCs/>
          <w:sz w:val="28"/>
          <w:szCs w:val="28"/>
        </w:rPr>
        <w:t>Исчерпывающий перечень административных процедур</w:t>
      </w:r>
    </w:p>
    <w:p w:rsidR="00E40E54" w:rsidRPr="00AD0A48" w:rsidRDefault="00E40E54" w:rsidP="00E40E54">
      <w:pPr>
        <w:spacing w:after="0" w:line="240" w:lineRule="auto"/>
        <w:ind w:left="567"/>
        <w:jc w:val="both"/>
        <w:rPr>
          <w:rFonts w:ascii="Times New Roman" w:hAnsi="Times New Roman" w:cs="Times New Roman"/>
          <w:b/>
          <w:iCs/>
          <w:sz w:val="28"/>
          <w:szCs w:val="28"/>
        </w:rPr>
      </w:pP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рамках предоставления муниципальной услуги осуществляются следующие административные процедуры:</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Прием и регистрация заявления и необходимых документов;</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Направление межведомственных запросов;</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Рассмотрение документов и сведений;</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Принятие решения о предоставлении услуги и формирование результата предоставления услуги;</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Предоставление результата оказания услуги. </w:t>
      </w:r>
    </w:p>
    <w:p w:rsidR="00177F31" w:rsidRPr="00AD0A48" w:rsidRDefault="00177F31" w:rsidP="00E40E54">
      <w:pPr>
        <w:spacing w:after="0" w:line="240" w:lineRule="auto"/>
        <w:ind w:firstLine="567"/>
        <w:jc w:val="both"/>
        <w:rPr>
          <w:rFonts w:ascii="Times New Roman" w:hAnsi="Times New Roman" w:cs="Times New Roman"/>
          <w:sz w:val="28"/>
          <w:szCs w:val="28"/>
        </w:rPr>
      </w:pPr>
    </w:p>
    <w:p w:rsidR="00177F31" w:rsidRDefault="00177F31" w:rsidP="00E40E5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Порядок осуществления административных процедур (действий) в электронной форме</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Предоставление услуги начинается с момента приема и регистрации </w:t>
      </w:r>
      <w:r w:rsidR="00AD0A48">
        <w:rPr>
          <w:rFonts w:ascii="Times New Roman" w:hAnsi="Times New Roman" w:cs="Times New Roman"/>
          <w:sz w:val="28"/>
          <w:szCs w:val="28"/>
        </w:rPr>
        <w:t>УАиГ</w:t>
      </w:r>
      <w:r w:rsidR="001C64AB"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личное получение;</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почтовое отправление;</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отправление на «Личный кабинет» ЕПГУ и/или РПГУ.</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77F31" w:rsidRPr="00AD0A48" w:rsidRDefault="00AD0A48" w:rsidP="00E40E54">
      <w:pPr>
        <w:numPr>
          <w:ilvl w:val="2"/>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УАиГ</w:t>
      </w:r>
      <w:r w:rsidR="001C64AB" w:rsidRPr="00AD0A48">
        <w:rPr>
          <w:rFonts w:ascii="Times New Roman" w:hAnsi="Times New Roman" w:cs="Times New Roman"/>
          <w:sz w:val="28"/>
          <w:szCs w:val="28"/>
        </w:rPr>
        <w:t xml:space="preserve"> </w:t>
      </w:r>
      <w:r w:rsidR="00177F31" w:rsidRPr="00AD0A48">
        <w:rPr>
          <w:rFonts w:ascii="Times New Roman" w:hAnsi="Times New Roman" w:cs="Times New Roman"/>
          <w:sz w:val="28"/>
          <w:szCs w:val="28"/>
        </w:rPr>
        <w:t>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прием и регистрация заявления и необходимых документов;</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б) сверка данных, содержащихся в направленных посредством ЕПГУ и/или РПГУ, документах, с данными, указанными в заявлении;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направление заявителю электронного уведомления о получении заявления;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 формировании заявления обеспечивается: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возможность печати на бумажном носителе копии электронной формы заявления;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Заявитель вправе совершать следующие действия:</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получение информации о порядке и сроках предоставления государственной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сведений о ходе выполнения заявления о предоставлении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результата предоставления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осуществления оценки качества предоставления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досудебное (внесудебное) обжалование решений и действий (бездействи</w:t>
      </w:r>
      <w:r w:rsidR="004C0D3C">
        <w:rPr>
          <w:rFonts w:ascii="Times New Roman" w:hAnsi="Times New Roman" w:cs="Times New Roman"/>
          <w:sz w:val="28"/>
          <w:szCs w:val="28"/>
        </w:rPr>
        <w:t>я</w:t>
      </w:r>
      <w:r w:rsidRPr="00AD0A48">
        <w:rPr>
          <w:rFonts w:ascii="Times New Roman" w:hAnsi="Times New Roman" w:cs="Times New Roman"/>
          <w:sz w:val="28"/>
          <w:szCs w:val="28"/>
        </w:rPr>
        <w:t>) органа, предоставляющего услугу.</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E40E54" w:rsidRPr="00AD0A48" w:rsidRDefault="00E40E54" w:rsidP="00E40E54">
      <w:pPr>
        <w:spacing w:after="0" w:line="240" w:lineRule="auto"/>
        <w:ind w:firstLine="567"/>
        <w:jc w:val="both"/>
        <w:rPr>
          <w:rFonts w:ascii="Times New Roman" w:hAnsi="Times New Roman" w:cs="Times New Roman"/>
          <w:sz w:val="28"/>
          <w:szCs w:val="28"/>
        </w:rPr>
      </w:pPr>
    </w:p>
    <w:p w:rsidR="00177F31" w:rsidRDefault="0022610B" w:rsidP="00E40E5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Прием и регистрация заявлений и необходимых</w:t>
      </w:r>
      <w:r w:rsidR="00177F31" w:rsidRPr="00AD0A48">
        <w:rPr>
          <w:rFonts w:ascii="Times New Roman" w:hAnsi="Times New Roman" w:cs="Times New Roman"/>
          <w:b/>
          <w:iCs/>
          <w:sz w:val="28"/>
          <w:szCs w:val="28"/>
        </w:rPr>
        <w:t xml:space="preserve"> документов</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Основанием для начала административной процедуры является поступление в  Администрацию Заявления от лиц, указанных в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 xml:space="preserve">пунктах </w:t>
      </w:r>
      <w:hyperlink w:anchor="п1_2_1" w:history="1">
        <w:r w:rsidRPr="00AD0A48">
          <w:rPr>
            <w:rStyle w:val="aa"/>
            <w:rFonts w:ascii="Times New Roman" w:hAnsi="Times New Roman" w:cs="Times New Roman"/>
            <w:color w:val="auto"/>
            <w:sz w:val="28"/>
            <w:szCs w:val="28"/>
            <w:u w:val="none"/>
          </w:rPr>
          <w:t>1.2.1</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w:t>
      </w:r>
      <w:hyperlink w:anchor="п1_2_2" w:history="1">
        <w:r w:rsidRPr="00AD0A48">
          <w:rPr>
            <w:rStyle w:val="aa"/>
            <w:rFonts w:ascii="Times New Roman" w:hAnsi="Times New Roman" w:cs="Times New Roman"/>
            <w:color w:val="auto"/>
            <w:sz w:val="28"/>
            <w:szCs w:val="28"/>
            <w:u w:val="none"/>
          </w:rPr>
          <w:t>1.2.2</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w:t>
      </w:r>
    </w:p>
    <w:p w:rsidR="00177F31" w:rsidRPr="00AD0A48" w:rsidRDefault="00177F31" w:rsidP="00E40E5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-проверяет документы, удостоверяющие личность и полномочия заявителя;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проверяет правильность оформления заявления</w:t>
      </w:r>
      <w:r w:rsidR="004C0D3C">
        <w:rPr>
          <w:rFonts w:ascii="Times New Roman" w:hAnsi="Times New Roman" w:cs="Times New Roman"/>
          <w:sz w:val="28"/>
          <w:szCs w:val="28"/>
        </w:rPr>
        <w:t>;</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осуществляет контроль комплектности предоставленных документов</w:t>
      </w:r>
      <w:r w:rsidR="004C0D3C">
        <w:rPr>
          <w:rFonts w:ascii="Times New Roman" w:hAnsi="Times New Roman" w:cs="Times New Roman"/>
          <w:sz w:val="28"/>
          <w:szCs w:val="28"/>
        </w:rPr>
        <w:t>;</w:t>
      </w:r>
      <w:r w:rsidRPr="00AD0A48">
        <w:rPr>
          <w:rFonts w:ascii="Times New Roman" w:hAnsi="Times New Roman" w:cs="Times New Roman"/>
          <w:sz w:val="28"/>
          <w:szCs w:val="28"/>
        </w:rPr>
        <w:t xml:space="preserve"> </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регистрирует заявление либо принимает решение об отказе в приеме документов в соответствии с </w:t>
      </w:r>
      <w:hyperlink w:anchor="п2_9" w:history="1">
        <w:r w:rsidRPr="00AD0A48">
          <w:rPr>
            <w:rStyle w:val="aa"/>
            <w:rFonts w:ascii="Times New Roman" w:hAnsi="Times New Roman" w:cs="Times New Roman"/>
            <w:color w:val="auto"/>
            <w:sz w:val="28"/>
            <w:szCs w:val="28"/>
            <w:u w:val="none"/>
          </w:rPr>
          <w:t>пунктом 2.9</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w:t>
      </w:r>
      <w:r w:rsidR="004C0D3C">
        <w:rPr>
          <w:rFonts w:ascii="Times New Roman" w:hAnsi="Times New Roman" w:cs="Times New Roman"/>
          <w:sz w:val="28"/>
          <w:szCs w:val="28"/>
        </w:rPr>
        <w:t>го Административного регламента.</w:t>
      </w:r>
    </w:p>
    <w:p w:rsidR="00177F31" w:rsidRPr="00AD0A48" w:rsidRDefault="00177F31" w:rsidP="00E40E5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 xml:space="preserve">пунктами </w:t>
      </w:r>
      <w:hyperlink w:anchor="п2_6_6" w:history="1">
        <w:r w:rsidRPr="00AD0A48">
          <w:rPr>
            <w:rStyle w:val="aa"/>
            <w:rFonts w:ascii="Times New Roman" w:hAnsi="Times New Roman" w:cs="Times New Roman"/>
            <w:color w:val="auto"/>
            <w:sz w:val="28"/>
            <w:szCs w:val="28"/>
            <w:u w:val="none"/>
          </w:rPr>
          <w:t>2.6.</w:t>
        </w:r>
        <w:r w:rsidR="00EC581B" w:rsidRPr="00AD0A48">
          <w:rPr>
            <w:rStyle w:val="aa"/>
            <w:rFonts w:ascii="Times New Roman" w:hAnsi="Times New Roman" w:cs="Times New Roman"/>
            <w:color w:val="auto"/>
            <w:sz w:val="28"/>
            <w:szCs w:val="28"/>
            <w:u w:val="none"/>
          </w:rPr>
          <w:t>6</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и </w:t>
      </w:r>
      <w:hyperlink w:anchor="п2_6_8" w:history="1">
        <w:r w:rsidRPr="00AD0A48">
          <w:rPr>
            <w:rStyle w:val="aa"/>
            <w:rFonts w:ascii="Times New Roman" w:hAnsi="Times New Roman" w:cs="Times New Roman"/>
            <w:color w:val="auto"/>
            <w:sz w:val="28"/>
            <w:szCs w:val="28"/>
            <w:u w:val="none"/>
          </w:rPr>
          <w:t>2.6.</w:t>
        </w:r>
        <w:r w:rsidR="00EC581B" w:rsidRPr="00AD0A48">
          <w:rPr>
            <w:rStyle w:val="aa"/>
            <w:rFonts w:ascii="Times New Roman" w:hAnsi="Times New Roman" w:cs="Times New Roman"/>
            <w:color w:val="auto"/>
            <w:sz w:val="28"/>
            <w:szCs w:val="28"/>
            <w:u w:val="none"/>
          </w:rPr>
          <w:t>8</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w:t>
      </w:r>
      <w:r w:rsidRPr="00AD0A48">
        <w:rPr>
          <w:rFonts w:ascii="Times New Roman" w:hAnsi="Times New Roman" w:cs="Times New Roman"/>
          <w:sz w:val="28"/>
          <w:szCs w:val="28"/>
        </w:rPr>
        <w:lastRenderedPageBreak/>
        <w:t xml:space="preserve">Форма расписки приведена в приложении № </w:t>
      </w:r>
      <w:sdt>
        <w:sdtPr>
          <w:rPr>
            <w:rFonts w:ascii="Times New Roman" w:hAnsi="Times New Roman" w:cs="Times New Roman"/>
            <w:sz w:val="28"/>
            <w:szCs w:val="28"/>
          </w:rPr>
          <w:id w:val="-1209787942"/>
          <w:placeholder>
            <w:docPart w:val="FA1E0A38625E4202847190B48C4E0399"/>
          </w:placeholder>
        </w:sdtPr>
        <w:sdtEndPr/>
        <w:sdtContent>
          <w:r w:rsidR="00C217AF" w:rsidRPr="00AD0A48">
            <w:rPr>
              <w:rFonts w:ascii="Times New Roman" w:hAnsi="Times New Roman" w:cs="Times New Roman"/>
              <w:sz w:val="28"/>
              <w:szCs w:val="28"/>
            </w:rPr>
            <w:t>2</w:t>
          </w:r>
        </w:sdtContent>
      </w:sdt>
      <w:r w:rsidRPr="00AD0A48">
        <w:rPr>
          <w:rFonts w:ascii="Times New Roman" w:hAnsi="Times New Roman" w:cs="Times New Roman"/>
          <w:sz w:val="28"/>
          <w:szCs w:val="28"/>
        </w:rPr>
        <w:t xml:space="preserve"> к настоящему Административному регламенту.</w:t>
      </w:r>
    </w:p>
    <w:p w:rsidR="00177F31" w:rsidRPr="00AD0A48" w:rsidRDefault="00177F31" w:rsidP="00E40E5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наличия оснований для отказа в приеме документов, предусмотренных </w:t>
      </w:r>
      <w:hyperlink w:anchor="п2_9" w:history="1">
        <w:r w:rsidRPr="00AD0A48">
          <w:rPr>
            <w:rStyle w:val="aa"/>
            <w:rFonts w:ascii="Times New Roman" w:hAnsi="Times New Roman" w:cs="Times New Roman"/>
            <w:color w:val="auto"/>
            <w:sz w:val="28"/>
            <w:szCs w:val="28"/>
            <w:u w:val="none"/>
          </w:rPr>
          <w:t>пунктом 2.9</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177F31" w:rsidRPr="00AD0A48" w:rsidRDefault="00177F31" w:rsidP="00AD0A48">
      <w:pPr>
        <w:numPr>
          <w:ilvl w:val="0"/>
          <w:numId w:val="27"/>
        </w:numPr>
        <w:spacing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AD0A48">
          <w:rPr>
            <w:rStyle w:val="aa"/>
            <w:rFonts w:ascii="Times New Roman" w:hAnsi="Times New Roman" w:cs="Times New Roman"/>
            <w:color w:val="auto"/>
            <w:sz w:val="28"/>
            <w:szCs w:val="28"/>
            <w:u w:val="none"/>
          </w:rPr>
          <w:t>пунктом 2.9</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992F44"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Максимальный срок исполнения данной административной процедуры составляет один рабочий день со дня поступления уведомления.</w:t>
      </w:r>
    </w:p>
    <w:p w:rsidR="00177F31" w:rsidRPr="00AD0A48" w:rsidRDefault="00177F31" w:rsidP="00992F44">
      <w:pPr>
        <w:spacing w:after="0" w:line="240" w:lineRule="auto"/>
        <w:ind w:left="567"/>
        <w:jc w:val="both"/>
        <w:rPr>
          <w:rFonts w:ascii="Times New Roman" w:hAnsi="Times New Roman" w:cs="Times New Roman"/>
          <w:sz w:val="28"/>
          <w:szCs w:val="28"/>
        </w:rPr>
      </w:pPr>
      <w:r w:rsidRPr="00AD0A48">
        <w:rPr>
          <w:rFonts w:ascii="Times New Roman" w:hAnsi="Times New Roman" w:cs="Times New Roman"/>
          <w:sz w:val="28"/>
          <w:szCs w:val="28"/>
        </w:rPr>
        <w:t xml:space="preserve">  </w:t>
      </w: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992F44" w:rsidRPr="00AD0A48" w:rsidRDefault="00992F44" w:rsidP="00992F44">
      <w:pPr>
        <w:spacing w:after="0" w:line="240" w:lineRule="auto"/>
        <w:ind w:left="567"/>
        <w:rPr>
          <w:rFonts w:ascii="Times New Roman" w:hAnsi="Times New Roman" w:cs="Times New Roman"/>
          <w:b/>
          <w:iCs/>
          <w:sz w:val="28"/>
          <w:szCs w:val="28"/>
        </w:rPr>
      </w:pP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пунктом 2.7.1</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Межведомственный запрос направляется не позднее следующего рабочего дня после регистрации поступившего </w:t>
      </w:r>
      <w:r w:rsidR="00992F44" w:rsidRPr="00AD0A48">
        <w:rPr>
          <w:rFonts w:ascii="Times New Roman" w:hAnsi="Times New Roman" w:cs="Times New Roman"/>
          <w:sz w:val="28"/>
          <w:szCs w:val="28"/>
        </w:rPr>
        <w:t>в Администрацию</w:t>
      </w:r>
      <w:r w:rsidRPr="00AD0A48">
        <w:rPr>
          <w:rFonts w:ascii="Times New Roman" w:hAnsi="Times New Roman" w:cs="Times New Roman"/>
          <w:sz w:val="28"/>
          <w:szCs w:val="28"/>
        </w:rPr>
        <w:t xml:space="preserve"> </w:t>
      </w:r>
      <w:r w:rsidR="001C64AB" w:rsidRPr="00AD0A48">
        <w:rPr>
          <w:rFonts w:ascii="Times New Roman" w:hAnsi="Times New Roman" w:cs="Times New Roman"/>
          <w:sz w:val="28"/>
          <w:szCs w:val="28"/>
        </w:rPr>
        <w:t>з</w:t>
      </w:r>
      <w:r w:rsidRPr="00AD0A48">
        <w:rPr>
          <w:rFonts w:ascii="Times New Roman" w:hAnsi="Times New Roman" w:cs="Times New Roman"/>
          <w:sz w:val="28"/>
          <w:szCs w:val="28"/>
        </w:rPr>
        <w:t>аявления.</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При наличии технической возможности документы, предусмотренные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пунктом 2.7.1</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w:t>
      </w:r>
      <w:r w:rsidR="004C0D3C">
        <w:rPr>
          <w:rFonts w:ascii="Times New Roman" w:hAnsi="Times New Roman" w:cs="Times New Roman"/>
          <w:sz w:val="28"/>
          <w:szCs w:val="28"/>
        </w:rPr>
        <w:t>ого</w:t>
      </w:r>
      <w:r w:rsidRPr="00AD0A48">
        <w:rPr>
          <w:rFonts w:ascii="Times New Roman" w:hAnsi="Times New Roman" w:cs="Times New Roman"/>
          <w:sz w:val="28"/>
          <w:szCs w:val="28"/>
        </w:rPr>
        <w:t xml:space="preserve"> взаимодействи</w:t>
      </w:r>
      <w:r w:rsidR="004C0D3C">
        <w:rPr>
          <w:rFonts w:ascii="Times New Roman" w:hAnsi="Times New Roman" w:cs="Times New Roman"/>
          <w:sz w:val="28"/>
          <w:szCs w:val="28"/>
        </w:rPr>
        <w:t>я</w:t>
      </w:r>
      <w:r w:rsidRPr="00AD0A48">
        <w:rPr>
          <w:rFonts w:ascii="Times New Roman" w:hAnsi="Times New Roman" w:cs="Times New Roman"/>
          <w:sz w:val="28"/>
          <w:szCs w:val="28"/>
        </w:rPr>
        <w:t xml:space="preserve">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4C0D3C">
        <w:rPr>
          <w:rFonts w:ascii="Times New Roman" w:hAnsi="Times New Roman" w:cs="Times New Roman"/>
          <w:sz w:val="28"/>
          <w:szCs w:val="28"/>
        </w:rPr>
        <w:t>ого</w:t>
      </w:r>
      <w:r w:rsidRPr="00AD0A48">
        <w:rPr>
          <w:rFonts w:ascii="Times New Roman" w:hAnsi="Times New Roman" w:cs="Times New Roman"/>
          <w:sz w:val="28"/>
          <w:szCs w:val="28"/>
        </w:rPr>
        <w:t xml:space="preserve"> взаимодействий</w:t>
      </w:r>
      <w:r w:rsidR="004C0D3C">
        <w:rPr>
          <w:rFonts w:ascii="Times New Roman" w:hAnsi="Times New Roman" w:cs="Times New Roman"/>
          <w:sz w:val="28"/>
          <w:szCs w:val="28"/>
        </w:rPr>
        <w:t>я</w:t>
      </w:r>
      <w:r w:rsidRPr="00AD0A48">
        <w:rPr>
          <w:rFonts w:ascii="Times New Roman" w:hAnsi="Times New Roman" w:cs="Times New Roman"/>
          <w:sz w:val="28"/>
          <w:szCs w:val="28"/>
        </w:rPr>
        <w:t xml:space="preserve"> (или аналога).</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Межведомственные запросы в форме электронного документа подписываются электронной подписью.</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случае отсутствия технической возможности межведомственные запросы направляются на бумажном носителе.</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4C0D3C">
        <w:rPr>
          <w:rFonts w:ascii="Times New Roman" w:hAnsi="Times New Roman" w:cs="Times New Roman"/>
          <w:sz w:val="28"/>
          <w:szCs w:val="28"/>
        </w:rPr>
        <w:t>,</w:t>
      </w:r>
      <w:r w:rsidRPr="00AD0A48">
        <w:rPr>
          <w:rFonts w:ascii="Times New Roman" w:hAnsi="Times New Roman" w:cs="Times New Roman"/>
          <w:sz w:val="28"/>
          <w:szCs w:val="28"/>
        </w:rPr>
        <w:t xml:space="preserve"> предусмотренных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пунктом 2.7.1</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992F44"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Максимальный срок исполнения административной процедуры составляет </w:t>
      </w:r>
      <w:r w:rsidR="00C6050E" w:rsidRPr="00AD0A48">
        <w:rPr>
          <w:rFonts w:ascii="Times New Roman" w:hAnsi="Times New Roman" w:cs="Times New Roman"/>
          <w:sz w:val="28"/>
          <w:szCs w:val="28"/>
        </w:rPr>
        <w:t>3</w:t>
      </w:r>
      <w:r w:rsidRPr="00AD0A48">
        <w:rPr>
          <w:rFonts w:ascii="Times New Roman" w:hAnsi="Times New Roman" w:cs="Times New Roman"/>
          <w:sz w:val="28"/>
          <w:szCs w:val="28"/>
        </w:rPr>
        <w:t xml:space="preserve"> рабочих дня.</w:t>
      </w:r>
    </w:p>
    <w:p w:rsidR="00177F31" w:rsidRPr="00AD0A48" w:rsidRDefault="00177F31" w:rsidP="00992F44">
      <w:pPr>
        <w:spacing w:after="0" w:line="240" w:lineRule="auto"/>
        <w:ind w:left="567"/>
        <w:jc w:val="both"/>
        <w:rPr>
          <w:rFonts w:ascii="Times New Roman" w:hAnsi="Times New Roman" w:cs="Times New Roman"/>
          <w:sz w:val="28"/>
          <w:szCs w:val="28"/>
        </w:rPr>
      </w:pPr>
      <w:r w:rsidRPr="00AD0A48">
        <w:rPr>
          <w:rFonts w:ascii="Times New Roman" w:hAnsi="Times New Roman" w:cs="Times New Roman"/>
          <w:sz w:val="28"/>
          <w:szCs w:val="28"/>
        </w:rPr>
        <w:t xml:space="preserve"> </w:t>
      </w:r>
    </w:p>
    <w:p w:rsidR="00177F31" w:rsidRPr="00992F44" w:rsidRDefault="00177F31" w:rsidP="00992F44">
      <w:pPr>
        <w:numPr>
          <w:ilvl w:val="1"/>
          <w:numId w:val="13"/>
        </w:numPr>
        <w:spacing w:after="0" w:line="240" w:lineRule="auto"/>
        <w:ind w:left="0" w:firstLine="567"/>
        <w:jc w:val="center"/>
        <w:rPr>
          <w:rFonts w:ascii="Times New Roman" w:hAnsi="Times New Roman" w:cs="Times New Roman"/>
          <w:iCs/>
          <w:sz w:val="28"/>
          <w:szCs w:val="28"/>
        </w:rPr>
      </w:pPr>
      <w:bookmarkStart w:id="15" w:name="п3_5"/>
      <w:r w:rsidRPr="00AD0A48">
        <w:rPr>
          <w:rFonts w:ascii="Times New Roman" w:hAnsi="Times New Roman" w:cs="Times New Roman"/>
          <w:b/>
          <w:iCs/>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15"/>
    </w:p>
    <w:p w:rsidR="00992F44" w:rsidRPr="00AD0A48" w:rsidRDefault="00992F44" w:rsidP="00992F44">
      <w:pPr>
        <w:spacing w:after="0" w:line="240" w:lineRule="auto"/>
        <w:ind w:left="567"/>
        <w:rPr>
          <w:rFonts w:ascii="Times New Roman" w:hAnsi="Times New Roman" w:cs="Times New Roman"/>
          <w:iCs/>
          <w:sz w:val="28"/>
          <w:szCs w:val="28"/>
        </w:rPr>
      </w:pPr>
    </w:p>
    <w:p w:rsidR="00177F31" w:rsidRPr="00AD0A48" w:rsidRDefault="004836B7" w:rsidP="00992F44">
      <w:pPr>
        <w:numPr>
          <w:ilvl w:val="0"/>
          <w:numId w:val="29"/>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Основанием для начала административной процедуры является факт наличия в Администрации зарегистрированного заявления и </w:t>
      </w:r>
      <w:r w:rsidRPr="00AD0A48">
        <w:rPr>
          <w:rFonts w:ascii="Times New Roman" w:hAnsi="Times New Roman" w:cs="Times New Roman"/>
          <w:sz w:val="28"/>
          <w:szCs w:val="28"/>
        </w:rPr>
        <w:lastRenderedPageBreak/>
        <w:t>прилагаемых к нему документов, необходимых для предоставления муниципальной услуги</w:t>
      </w:r>
      <w:r w:rsidR="00177F31" w:rsidRPr="00AD0A48">
        <w:rPr>
          <w:rFonts w:ascii="Times New Roman" w:hAnsi="Times New Roman" w:cs="Times New Roman"/>
          <w:sz w:val="28"/>
          <w:szCs w:val="28"/>
        </w:rPr>
        <w:t>.</w:t>
      </w:r>
    </w:p>
    <w:p w:rsidR="00BA739E" w:rsidRPr="00AD0A48" w:rsidRDefault="00BA739E" w:rsidP="00AD0A48">
      <w:pPr>
        <w:pStyle w:val="af"/>
        <w:numPr>
          <w:ilvl w:val="0"/>
          <w:numId w:val="29"/>
        </w:numPr>
        <w:autoSpaceDE w:val="0"/>
        <w:autoSpaceDN w:val="0"/>
        <w:adjustRightInd w:val="0"/>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рамках рассмотрения заявления и документов, предусмотренных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пунктами 2.6.4</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и 2.7.1</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 осуществляется проверка наличия и правильности оформления документов, указанных в </w:t>
      </w:r>
      <w:r w:rsidR="007D19C8" w:rsidRPr="00AD0A48">
        <w:rPr>
          <w:rFonts w:ascii="Times New Roman" w:hAnsi="Times New Roman" w:cs="Times New Roman"/>
          <w:sz w:val="28"/>
          <w:szCs w:val="28"/>
        </w:rPr>
        <w:t>под</w:t>
      </w:r>
      <w:r w:rsidRPr="00AD0A48">
        <w:rPr>
          <w:rFonts w:ascii="Times New Roman" w:hAnsi="Times New Roman" w:cs="Times New Roman"/>
          <w:sz w:val="28"/>
          <w:szCs w:val="28"/>
        </w:rPr>
        <w:t>пунктах 2.6.4</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и 2.7.1</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частью 1 статьи 54 ГрК РФ не осуществлялся).</w:t>
      </w:r>
    </w:p>
    <w:p w:rsidR="00BA739E" w:rsidRPr="00AD0A48" w:rsidRDefault="00BA739E" w:rsidP="00AD0A48">
      <w:pPr>
        <w:pStyle w:val="af"/>
        <w:numPr>
          <w:ilvl w:val="0"/>
          <w:numId w:val="29"/>
        </w:numPr>
        <w:autoSpaceDE w:val="0"/>
        <w:autoSpaceDN w:val="0"/>
        <w:adjustRightInd w:val="0"/>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Проверка заявления и документов, предусмотренных </w:t>
      </w:r>
      <w:r w:rsidR="007D19C8" w:rsidRPr="00AD0A48">
        <w:rPr>
          <w:rFonts w:ascii="Times New Roman" w:hAnsi="Times New Roman" w:cs="Times New Roman"/>
          <w:sz w:val="28"/>
          <w:szCs w:val="28"/>
        </w:rPr>
        <w:t>под</w:t>
      </w:r>
      <w:r w:rsidRPr="00AD0A48">
        <w:rPr>
          <w:rFonts w:ascii="Times New Roman" w:hAnsi="Times New Roman" w:cs="Times New Roman"/>
          <w:sz w:val="28"/>
          <w:szCs w:val="28"/>
        </w:rPr>
        <w:t>пунктами 2.6.4</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и 2.7.1</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 предусмотренный частью 5 статьи 55 ГрК РФ осмотр объекта капитального строительства проводятся должностными лицами ответственными за рассмотрение заявления и прилагаемых к заявлению документов, в срок, не превышающий 1 рабочего дня регистрации Администрацией заявления и документов, предусмотренных </w:t>
      </w:r>
      <w:r w:rsidR="007D19C8" w:rsidRPr="00AD0A48">
        <w:rPr>
          <w:rFonts w:ascii="Times New Roman" w:hAnsi="Times New Roman" w:cs="Times New Roman"/>
          <w:sz w:val="28"/>
          <w:szCs w:val="28"/>
        </w:rPr>
        <w:t>под</w:t>
      </w:r>
      <w:r w:rsidRPr="00AD0A48">
        <w:rPr>
          <w:rFonts w:ascii="Times New Roman" w:hAnsi="Times New Roman" w:cs="Times New Roman"/>
          <w:sz w:val="28"/>
          <w:szCs w:val="28"/>
        </w:rPr>
        <w:t>пунктами 2.6.4</w:t>
      </w:r>
      <w:r w:rsidR="00992F44">
        <w:rPr>
          <w:rFonts w:ascii="Times New Roman" w:hAnsi="Times New Roman" w:cs="Times New Roman"/>
          <w:sz w:val="28"/>
          <w:szCs w:val="28"/>
        </w:rPr>
        <w:t>.</w:t>
      </w:r>
      <w:r w:rsidRPr="00AD0A48">
        <w:rPr>
          <w:rFonts w:ascii="Times New Roman" w:hAnsi="Times New Roman" w:cs="Times New Roman"/>
          <w:sz w:val="28"/>
          <w:szCs w:val="28"/>
        </w:rPr>
        <w:t>, 2.7.1</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w:t>
      </w:r>
    </w:p>
    <w:p w:rsidR="00BA739E" w:rsidRPr="00AD0A48" w:rsidRDefault="00BA739E" w:rsidP="00992F44">
      <w:pPr>
        <w:pStyle w:val="af"/>
        <w:numPr>
          <w:ilvl w:val="0"/>
          <w:numId w:val="29"/>
        </w:numPr>
        <w:autoSpaceDE w:val="0"/>
        <w:autoSpaceDN w:val="0"/>
        <w:adjustRightInd w:val="0"/>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Должностное лицо в ходе осмотра построенного, реконструированного объекта капитального строительства осуществляет проверку соответствия такого объекта:</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1) требованиям, указанным в разрешении на строительство;</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 требованиям, установленным градостроительным регламентом (за исключением случая, предусмотренного частью 1.1 статьи 51 ГрК РФ), проектом планировки территории и проектом межевания территории (за исключением случаев, если в соответствии с ГрК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3)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4) разрешенному использованию земельного участка, ограничениям, установленным в соответствии с земельным и иным законодательством Российской Федерации;</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5)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77F31" w:rsidRPr="00AD0A48" w:rsidRDefault="00BA739E" w:rsidP="00992F44">
      <w:pPr>
        <w:numPr>
          <w:ilvl w:val="0"/>
          <w:numId w:val="29"/>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ГрК РФ, осмотр такого объекта не проводится</w:t>
      </w:r>
      <w:r w:rsidR="00177F31" w:rsidRPr="00AD0A48">
        <w:rPr>
          <w:rFonts w:ascii="Times New Roman" w:hAnsi="Times New Roman" w:cs="Times New Roman"/>
          <w:sz w:val="28"/>
          <w:szCs w:val="28"/>
        </w:rPr>
        <w:t>.</w:t>
      </w:r>
    </w:p>
    <w:p w:rsidR="00BA739E" w:rsidRPr="00AD0A48" w:rsidRDefault="00BA739E" w:rsidP="00992F44">
      <w:pPr>
        <w:pStyle w:val="af"/>
        <w:numPr>
          <w:ilvl w:val="0"/>
          <w:numId w:val="2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w:t>
      </w:r>
    </w:p>
    <w:p w:rsidR="00BA739E" w:rsidRPr="00AD0A48" w:rsidRDefault="00BA739E" w:rsidP="00992F44">
      <w:pPr>
        <w:pStyle w:val="af"/>
        <w:numPr>
          <w:ilvl w:val="0"/>
          <w:numId w:val="2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BA739E" w:rsidRPr="00AD0A48" w:rsidRDefault="00BA739E" w:rsidP="00992F44">
      <w:pPr>
        <w:pStyle w:val="af"/>
        <w:numPr>
          <w:ilvl w:val="0"/>
          <w:numId w:val="2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BA739E" w:rsidRDefault="00BA739E" w:rsidP="00992F44">
      <w:pPr>
        <w:pStyle w:val="af"/>
        <w:numPr>
          <w:ilvl w:val="0"/>
          <w:numId w:val="2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Максимальный срок исполнения административной процедуры составляет 1 рабочий день.</w:t>
      </w:r>
    </w:p>
    <w:p w:rsidR="00992F44" w:rsidRPr="00AD0A48" w:rsidRDefault="00992F44" w:rsidP="00992F44">
      <w:pPr>
        <w:pStyle w:val="af"/>
        <w:autoSpaceDE w:val="0"/>
        <w:autoSpaceDN w:val="0"/>
        <w:adjustRightInd w:val="0"/>
        <w:spacing w:after="0" w:line="240" w:lineRule="auto"/>
        <w:ind w:left="567" w:right="-1"/>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Принятие решения о предоставлении услуги (формирование решения)</w:t>
      </w:r>
    </w:p>
    <w:p w:rsidR="00992F44" w:rsidRPr="00AD0A48" w:rsidRDefault="00992F44" w:rsidP="00992F44">
      <w:pPr>
        <w:spacing w:after="0" w:line="240" w:lineRule="auto"/>
        <w:ind w:left="567"/>
        <w:jc w:val="both"/>
        <w:rPr>
          <w:rFonts w:ascii="Times New Roman" w:hAnsi="Times New Roman" w:cs="Times New Roman"/>
          <w:b/>
          <w:iCs/>
          <w:sz w:val="28"/>
          <w:szCs w:val="28"/>
        </w:rPr>
      </w:pPr>
    </w:p>
    <w:p w:rsidR="00177F31" w:rsidRPr="00AD0A48" w:rsidRDefault="00177F31"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Специалист </w:t>
      </w:r>
      <w:r w:rsidR="00AD0A48">
        <w:rPr>
          <w:rFonts w:ascii="Times New Roman" w:hAnsi="Times New Roman" w:cs="Times New Roman"/>
          <w:sz w:val="28"/>
          <w:szCs w:val="28"/>
        </w:rPr>
        <w:t>УАиГ</w:t>
      </w:r>
      <w:r w:rsidR="00E6115F"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по итогам проверки, указанной в </w:t>
      </w:r>
      <w:hyperlink w:anchor="п3_5" w:history="1">
        <w:r w:rsidRPr="00AD0A48">
          <w:rPr>
            <w:rStyle w:val="aa"/>
            <w:rFonts w:ascii="Times New Roman" w:hAnsi="Times New Roman" w:cs="Times New Roman"/>
            <w:color w:val="auto"/>
            <w:sz w:val="28"/>
            <w:szCs w:val="28"/>
            <w:u w:val="none"/>
          </w:rPr>
          <w:t>пункте 3.5</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принимает одно из следующих решений:</w:t>
      </w:r>
    </w:p>
    <w:p w:rsidR="00177F31" w:rsidRPr="00AD0A48" w:rsidRDefault="00177F31" w:rsidP="00AD0A48">
      <w:pPr>
        <w:spacing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1) Выдача заявителю </w:t>
      </w:r>
      <w:sdt>
        <w:sdtPr>
          <w:rPr>
            <w:rFonts w:ascii="Times New Roman" w:hAnsi="Times New Roman" w:cs="Times New Roman"/>
            <w:sz w:val="28"/>
            <w:szCs w:val="28"/>
          </w:rPr>
          <w:id w:val="-1538118234"/>
          <w:placeholder>
            <w:docPart w:val="FF9D6F4DD610417DA95128F45587AA8A"/>
          </w:placeholder>
        </w:sdtPr>
        <w:sdtEndPr/>
        <w:sdtContent>
          <w:r w:rsidR="00726376" w:rsidRPr="00AD0A48">
            <w:rPr>
              <w:rFonts w:ascii="Times New Roman" w:hAnsi="Times New Roman" w:cs="Times New Roman"/>
              <w:sz w:val="28"/>
              <w:szCs w:val="28"/>
            </w:rPr>
            <w:t xml:space="preserve">разрешения на </w:t>
          </w:r>
          <w:r w:rsidR="007E70C2" w:rsidRPr="00AD0A48">
            <w:rPr>
              <w:rFonts w:ascii="Times New Roman" w:hAnsi="Times New Roman" w:cs="Times New Roman"/>
              <w:sz w:val="28"/>
              <w:szCs w:val="28"/>
            </w:rPr>
            <w:t>ввод объекта в эксплуатацию</w:t>
          </w:r>
          <w:r w:rsidRPr="00AD0A48">
            <w:rPr>
              <w:rFonts w:ascii="Times New Roman" w:hAnsi="Times New Roman" w:cs="Times New Roman"/>
              <w:sz w:val="28"/>
              <w:szCs w:val="28"/>
            </w:rPr>
            <w:t>;</w:t>
          </w:r>
        </w:sdtContent>
      </w:sdt>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2) </w:t>
      </w:r>
      <w:r w:rsidR="007E70C2" w:rsidRPr="00AD0A48">
        <w:rPr>
          <w:rFonts w:ascii="Times New Roman" w:hAnsi="Times New Roman" w:cs="Times New Roman"/>
          <w:sz w:val="28"/>
          <w:szCs w:val="28"/>
        </w:rPr>
        <w:t xml:space="preserve">Решение об отказе в предоставлении услуги в случае наличия оснований для отказа в предоставлении услуги. </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случаях, предусмотренных законодательством Российской Федерации (</w:t>
      </w:r>
      <w:r w:rsidR="004C0D3C">
        <w:rPr>
          <w:rFonts w:ascii="Times New Roman" w:hAnsi="Times New Roman" w:cs="Times New Roman"/>
          <w:sz w:val="28"/>
          <w:szCs w:val="28"/>
        </w:rPr>
        <w:t>Республика Саха (Якутия)</w:t>
      </w:r>
      <w:r w:rsidRPr="00AD0A48">
        <w:rPr>
          <w:rFonts w:ascii="Times New Roman" w:hAnsi="Times New Roman" w:cs="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9A1190" w:rsidRPr="00AD0A48" w:rsidRDefault="009A1190" w:rsidP="00992F44">
      <w:pPr>
        <w:pStyle w:val="af"/>
        <w:numPr>
          <w:ilvl w:val="0"/>
          <w:numId w:val="30"/>
        </w:numPr>
        <w:autoSpaceDE w:val="0"/>
        <w:autoSpaceDN w:val="0"/>
        <w:adjustRightInd w:val="0"/>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Должностное лицо, проверяя документы, устанавливает:</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1) наличие и правильность оформления документов, необходимых для предоставления муниципальной услуги;</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w:t>
      </w:r>
      <w:r w:rsidRPr="00AD0A48">
        <w:rPr>
          <w:rFonts w:ascii="Times New Roman" w:hAnsi="Times New Roman" w:cs="Times New Roman"/>
          <w:sz w:val="28"/>
          <w:szCs w:val="28"/>
        </w:rPr>
        <w:lastRenderedPageBreak/>
        <w:t>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3) соответствие объекта капитального строительства требованиям, установленным в разрешении на строительство;</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4) соответствие параметров построенного, реконструированного объекта капитального строительства проектной документации;</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Подготовленный проект решения по услуге представляется для проверки начальнику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случае правильности оформления проектов документов, начальник УАиГ, уполномоченный осуществлять такую проверку, визирует проект решения по услуге.</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согласия с принятыми решениями и правильности оформления документов начальник </w:t>
      </w:r>
      <w:r w:rsidR="00AD0A48">
        <w:rPr>
          <w:rFonts w:ascii="Times New Roman" w:hAnsi="Times New Roman" w:cs="Times New Roman"/>
          <w:sz w:val="28"/>
          <w:szCs w:val="28"/>
        </w:rPr>
        <w:t>УАиГ</w:t>
      </w:r>
      <w:r w:rsidRPr="00AD0A48">
        <w:rPr>
          <w:rFonts w:ascii="Times New Roman" w:hAnsi="Times New Roman" w:cs="Times New Roman"/>
          <w:sz w:val="28"/>
          <w:szCs w:val="28"/>
        </w:rPr>
        <w:t>, уполномоченный подписывать документ подписывает проект решения по услуге.</w:t>
      </w:r>
    </w:p>
    <w:p w:rsidR="00DE391F" w:rsidRPr="00AD0A48" w:rsidRDefault="00DE391F"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AD0A48">
          <w:rPr>
            <w:rStyle w:val="aa"/>
            <w:rFonts w:ascii="Times New Roman" w:hAnsi="Times New Roman" w:cs="Times New Roman"/>
            <w:color w:val="auto"/>
            <w:sz w:val="28"/>
            <w:szCs w:val="28"/>
            <w:u w:val="none"/>
          </w:rPr>
          <w:t>пунктом 2.10</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Результатом выполнения административной процедуры является оформление специалистом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документа о предоставлении либо об отказе в предоставлении муниципальной услуги и его подписание начальником </w:t>
      </w:r>
      <w:r w:rsidR="00AD0A48">
        <w:rPr>
          <w:rFonts w:ascii="Times New Roman" w:hAnsi="Times New Roman" w:cs="Times New Roman"/>
          <w:sz w:val="28"/>
          <w:szCs w:val="28"/>
        </w:rPr>
        <w:t>УАиГ</w:t>
      </w:r>
      <w:r w:rsidRPr="00AD0A48">
        <w:rPr>
          <w:rFonts w:ascii="Times New Roman" w:hAnsi="Times New Roman" w:cs="Times New Roman"/>
          <w:sz w:val="28"/>
          <w:szCs w:val="28"/>
        </w:rPr>
        <w:t>, уполномоченным подписывать документ.</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Способом фиксации выполнения административной процедуры является передача проекта решения по услуге специалисту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ответственному за выдачу результата заявителю. </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Максимальная продолжительность указанной процедуры составляет до 1 часа. </w:t>
      </w:r>
    </w:p>
    <w:p w:rsidR="00DE391F" w:rsidRPr="00AD0A48" w:rsidRDefault="00DE391F" w:rsidP="00992F44">
      <w:pPr>
        <w:spacing w:after="0" w:line="240" w:lineRule="auto"/>
        <w:ind w:left="709" w:firstLine="567"/>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both"/>
        <w:rPr>
          <w:rFonts w:ascii="Times New Roman" w:hAnsi="Times New Roman" w:cs="Times New Roman"/>
          <w:b/>
          <w:iCs/>
          <w:sz w:val="28"/>
          <w:szCs w:val="28"/>
        </w:rPr>
      </w:pPr>
      <w:r w:rsidRPr="00AD0A48">
        <w:rPr>
          <w:rFonts w:ascii="Times New Roman" w:hAnsi="Times New Roman" w:cs="Times New Roman"/>
          <w:b/>
          <w:iCs/>
          <w:sz w:val="28"/>
          <w:szCs w:val="28"/>
        </w:rPr>
        <w:lastRenderedPageBreak/>
        <w:t>Выдача результата предоставления муниципальной услуги</w:t>
      </w:r>
    </w:p>
    <w:p w:rsidR="00992F44" w:rsidRPr="00AD0A48" w:rsidRDefault="00992F44" w:rsidP="00992F44">
      <w:pPr>
        <w:spacing w:after="0" w:line="240" w:lineRule="auto"/>
        <w:ind w:left="567"/>
        <w:jc w:val="both"/>
        <w:rPr>
          <w:rFonts w:ascii="Times New Roman" w:hAnsi="Times New Roman" w:cs="Times New Roman"/>
          <w:b/>
          <w:iCs/>
          <w:sz w:val="28"/>
          <w:szCs w:val="28"/>
        </w:rPr>
      </w:pP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ответственному за выдачу документов, готового результата по услуге. </w:t>
      </w:r>
    </w:p>
    <w:p w:rsidR="00177F31" w:rsidRPr="00AD0A48" w:rsidRDefault="00177F31" w:rsidP="008A0EC5">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Специалист </w:t>
      </w:r>
      <w:r w:rsidR="00AD0A48">
        <w:rPr>
          <w:rFonts w:ascii="Times New Roman" w:hAnsi="Times New Roman" w:cs="Times New Roman"/>
          <w:sz w:val="28"/>
          <w:szCs w:val="28"/>
        </w:rPr>
        <w:t>УАиГ</w:t>
      </w:r>
      <w:r w:rsidRPr="00AD0A48">
        <w:rPr>
          <w:rFonts w:ascii="Times New Roman" w:hAnsi="Times New Roman" w:cs="Times New Roman"/>
          <w:sz w:val="28"/>
          <w:szCs w:val="28"/>
        </w:rPr>
        <w:t>, ответственный за выдачу документов, выполняет следующие административные действия:</w:t>
      </w:r>
    </w:p>
    <w:p w:rsidR="00177F31" w:rsidRPr="00AD0A48" w:rsidRDefault="00177F31" w:rsidP="008A0EC5">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регистрирует поступивший документ в соответствующем журнале;</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до востребования.</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поступления заявления в порядке, предусмотренном </w:t>
      </w:r>
      <w:r w:rsidR="007D19C8" w:rsidRPr="00AD0A48">
        <w:rPr>
          <w:rFonts w:ascii="Times New Roman" w:hAnsi="Times New Roman" w:cs="Times New Roman"/>
          <w:sz w:val="28"/>
          <w:szCs w:val="28"/>
        </w:rPr>
        <w:t>под</w:t>
      </w:r>
      <w:hyperlink w:anchor="п2_6_6" w:history="1">
        <w:r w:rsidRPr="00AD0A48">
          <w:rPr>
            <w:rStyle w:val="aa"/>
            <w:rFonts w:ascii="Times New Roman" w:hAnsi="Times New Roman" w:cs="Times New Roman"/>
            <w:color w:val="auto"/>
            <w:sz w:val="28"/>
            <w:szCs w:val="28"/>
            <w:u w:val="none"/>
          </w:rPr>
          <w:t>пунктом 2.6.</w:t>
        </w:r>
        <w:r w:rsidR="00B41833" w:rsidRPr="00AD0A48">
          <w:rPr>
            <w:rStyle w:val="aa"/>
            <w:rFonts w:ascii="Times New Roman" w:hAnsi="Times New Roman" w:cs="Times New Roman"/>
            <w:color w:val="auto"/>
            <w:sz w:val="28"/>
            <w:szCs w:val="28"/>
            <w:u w:val="none"/>
          </w:rPr>
          <w:t>13</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поступления заявления в порядке, предусмотренном </w:t>
      </w:r>
      <w:r w:rsidR="007D19C8" w:rsidRPr="00AD0A48">
        <w:rPr>
          <w:rFonts w:ascii="Times New Roman" w:hAnsi="Times New Roman" w:cs="Times New Roman"/>
          <w:sz w:val="28"/>
          <w:szCs w:val="28"/>
        </w:rPr>
        <w:t>под</w:t>
      </w:r>
      <w:r w:rsidRPr="00AD0A48">
        <w:rPr>
          <w:rFonts w:ascii="Times New Roman" w:hAnsi="Times New Roman" w:cs="Times New Roman"/>
          <w:sz w:val="28"/>
          <w:szCs w:val="28"/>
        </w:rPr>
        <w:t>пунктом 2.6.</w:t>
      </w:r>
      <w:r w:rsidR="00B41833" w:rsidRPr="00AD0A48">
        <w:rPr>
          <w:rFonts w:ascii="Times New Roman" w:hAnsi="Times New Roman" w:cs="Times New Roman"/>
          <w:sz w:val="28"/>
          <w:szCs w:val="28"/>
        </w:rPr>
        <w:t>15</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 специалист </w:t>
      </w:r>
      <w:r w:rsidR="00AD0A48">
        <w:rPr>
          <w:rFonts w:ascii="Times New Roman" w:hAnsi="Times New Roman" w:cs="Times New Roman"/>
          <w:sz w:val="28"/>
          <w:szCs w:val="28"/>
        </w:rPr>
        <w:t>УАиГ</w:t>
      </w:r>
      <w:r w:rsidR="00E6115F" w:rsidRPr="00AD0A48">
        <w:rPr>
          <w:rFonts w:ascii="Times New Roman" w:hAnsi="Times New Roman" w:cs="Times New Roman"/>
          <w:sz w:val="28"/>
          <w:szCs w:val="28"/>
        </w:rPr>
        <w:t xml:space="preserve"> </w:t>
      </w:r>
      <w:r w:rsidRPr="00AD0A48">
        <w:rPr>
          <w:rFonts w:ascii="Times New Roman" w:hAnsi="Times New Roman" w:cs="Times New Roman"/>
          <w:sz w:val="28"/>
          <w:szCs w:val="28"/>
        </w:rPr>
        <w:t>направляет результат муниципальной услуги в электронной форме посредством ЕПГУ и/или РПГУ.</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ответственному за выдачу документов, результата по услуге. </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Результатом выполнения административной процедуры является выдача заявителю результата по услуге. </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177F31" w:rsidRDefault="00177F31" w:rsidP="00DB609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DB6094" w:rsidRPr="00AD0A48" w:rsidRDefault="00DB6094" w:rsidP="00DB6094">
      <w:pPr>
        <w:spacing w:after="0" w:line="240" w:lineRule="auto"/>
        <w:jc w:val="both"/>
        <w:rPr>
          <w:rFonts w:ascii="Times New Roman" w:hAnsi="Times New Roman" w:cs="Times New Roman"/>
          <w:sz w:val="28"/>
          <w:szCs w:val="28"/>
        </w:rPr>
      </w:pPr>
    </w:p>
    <w:p w:rsidR="00177F31" w:rsidRPr="00AD0A48" w:rsidRDefault="00177F31" w:rsidP="00DB6094">
      <w:pPr>
        <w:numPr>
          <w:ilvl w:val="0"/>
          <w:numId w:val="13"/>
        </w:numPr>
        <w:spacing w:after="0" w:line="240" w:lineRule="auto"/>
        <w:ind w:left="0" w:firstLine="567"/>
        <w:jc w:val="center"/>
        <w:rPr>
          <w:rFonts w:ascii="Times New Roman" w:hAnsi="Times New Roman" w:cs="Times New Roman"/>
          <w:b/>
          <w:bCs/>
          <w:sz w:val="28"/>
          <w:szCs w:val="28"/>
        </w:rPr>
      </w:pPr>
      <w:r w:rsidRPr="00AD0A48">
        <w:rPr>
          <w:rFonts w:ascii="Times New Roman" w:hAnsi="Times New Roman" w:cs="Times New Roman"/>
          <w:b/>
          <w:bCs/>
          <w:sz w:val="28"/>
          <w:szCs w:val="28"/>
        </w:rPr>
        <w:t>ФОРМЫ КОНТРОЛЯ ЗА ИСПОЛНЕНИЕМ</w:t>
      </w:r>
    </w:p>
    <w:p w:rsidR="00177F31" w:rsidRDefault="00177F31" w:rsidP="00992F44">
      <w:pPr>
        <w:spacing w:after="0" w:line="240" w:lineRule="auto"/>
        <w:ind w:firstLine="567"/>
        <w:jc w:val="center"/>
        <w:rPr>
          <w:rFonts w:ascii="Times New Roman" w:hAnsi="Times New Roman" w:cs="Times New Roman"/>
          <w:b/>
          <w:bCs/>
          <w:sz w:val="28"/>
          <w:szCs w:val="28"/>
        </w:rPr>
      </w:pPr>
      <w:r w:rsidRPr="00AD0A48">
        <w:rPr>
          <w:rFonts w:ascii="Times New Roman" w:hAnsi="Times New Roman" w:cs="Times New Roman"/>
          <w:b/>
          <w:bCs/>
          <w:sz w:val="28"/>
          <w:szCs w:val="28"/>
        </w:rPr>
        <w:t>АДМИНИСТРАТИВНОГО РЕГЛАМЕНТА</w:t>
      </w:r>
    </w:p>
    <w:p w:rsidR="00992F44" w:rsidRPr="00AD0A48" w:rsidRDefault="00992F44" w:rsidP="00992F44">
      <w:pPr>
        <w:spacing w:after="0" w:line="240" w:lineRule="auto"/>
        <w:ind w:firstLine="567"/>
        <w:jc w:val="center"/>
        <w:rPr>
          <w:rFonts w:ascii="Times New Roman" w:hAnsi="Times New Roman" w:cs="Times New Roman"/>
          <w:b/>
          <w:bCs/>
          <w:sz w:val="28"/>
          <w:szCs w:val="28"/>
        </w:rPr>
      </w:pPr>
    </w:p>
    <w:p w:rsidR="00177F31" w:rsidRPr="00992F44"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sz w:val="28"/>
          <w:szCs w:val="28"/>
        </w:rPr>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2F44" w:rsidRPr="00AD0A48" w:rsidRDefault="00992F44" w:rsidP="00992F44">
      <w:pPr>
        <w:spacing w:after="0" w:line="240" w:lineRule="auto"/>
        <w:ind w:left="567"/>
        <w:rPr>
          <w:rFonts w:ascii="Times New Roman" w:hAnsi="Times New Roman" w:cs="Times New Roman"/>
          <w:b/>
          <w:iCs/>
          <w:sz w:val="28"/>
          <w:szCs w:val="28"/>
        </w:rPr>
      </w:pPr>
    </w:p>
    <w:p w:rsidR="00B41833" w:rsidRPr="00AD0A48" w:rsidRDefault="00B41833" w:rsidP="00992F44">
      <w:pPr>
        <w:pStyle w:val="af"/>
        <w:numPr>
          <w:ilvl w:val="0"/>
          <w:numId w:val="32"/>
        </w:numPr>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w:t>
      </w:r>
      <w:r w:rsidR="008A0EC5">
        <w:rPr>
          <w:rFonts w:ascii="Times New Roman" w:hAnsi="Times New Roman" w:cs="Times New Roman"/>
          <w:sz w:val="28"/>
          <w:szCs w:val="28"/>
        </w:rPr>
        <w:t>района</w:t>
      </w:r>
      <w:r w:rsidRPr="00AD0A48">
        <w:rPr>
          <w:rFonts w:ascii="Times New Roman" w:hAnsi="Times New Roman" w:cs="Times New Roman"/>
          <w:sz w:val="28"/>
          <w:szCs w:val="28"/>
        </w:rPr>
        <w:t xml:space="preserve"> либо заместителем </w:t>
      </w:r>
      <w:r w:rsidR="007D19C8" w:rsidRPr="00AD0A48">
        <w:rPr>
          <w:rFonts w:ascii="Times New Roman" w:hAnsi="Times New Roman" w:cs="Times New Roman"/>
          <w:sz w:val="28"/>
          <w:szCs w:val="28"/>
        </w:rPr>
        <w:t>Г</w:t>
      </w:r>
      <w:r w:rsidRPr="00AD0A48">
        <w:rPr>
          <w:rFonts w:ascii="Times New Roman" w:hAnsi="Times New Roman" w:cs="Times New Roman"/>
          <w:sz w:val="28"/>
          <w:szCs w:val="28"/>
        </w:rPr>
        <w:t>лавы Администрации</w:t>
      </w:r>
      <w:r w:rsidR="008A0EC5">
        <w:rPr>
          <w:rFonts w:ascii="Times New Roman" w:hAnsi="Times New Roman" w:cs="Times New Roman"/>
          <w:sz w:val="28"/>
          <w:szCs w:val="28"/>
        </w:rPr>
        <w:t xml:space="preserve"> МО «Мирнинский район» по строительству и ЖКХ</w:t>
      </w:r>
      <w:r w:rsidRPr="00AD0A48">
        <w:rPr>
          <w:rFonts w:ascii="Times New Roman" w:hAnsi="Times New Roman" w:cs="Times New Roman"/>
          <w:sz w:val="28"/>
          <w:szCs w:val="28"/>
        </w:rPr>
        <w:t>, курирующим вопросы предоставления муниципальной услуги</w:t>
      </w:r>
    </w:p>
    <w:p w:rsidR="00177F31" w:rsidRPr="00AD0A48" w:rsidRDefault="00B41833" w:rsidP="00AD0A48">
      <w:pPr>
        <w:pStyle w:val="af"/>
        <w:numPr>
          <w:ilvl w:val="0"/>
          <w:numId w:val="32"/>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начальником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либо его заместителем</w:t>
      </w:r>
      <w:r w:rsidR="00177F31" w:rsidRPr="00AD0A48">
        <w:rPr>
          <w:rFonts w:ascii="Times New Roman" w:hAnsi="Times New Roman" w:cs="Times New Roman"/>
          <w:sz w:val="28"/>
          <w:szCs w:val="28"/>
        </w:rPr>
        <w:t>.</w:t>
      </w:r>
    </w:p>
    <w:p w:rsidR="00177F31" w:rsidRDefault="00177F31" w:rsidP="00992F44">
      <w:pPr>
        <w:pStyle w:val="af"/>
        <w:numPr>
          <w:ilvl w:val="0"/>
          <w:numId w:val="32"/>
        </w:numPr>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Периодичность осуществления текущего контроля устанавливается </w:t>
      </w:r>
      <w:r w:rsidR="002B7F39" w:rsidRPr="00AD0A48">
        <w:rPr>
          <w:rFonts w:ascii="Times New Roman" w:hAnsi="Times New Roman" w:cs="Times New Roman"/>
          <w:sz w:val="28"/>
          <w:szCs w:val="28"/>
        </w:rPr>
        <w:t>Г</w:t>
      </w:r>
      <w:r w:rsidRPr="00AD0A48">
        <w:rPr>
          <w:rFonts w:ascii="Times New Roman" w:hAnsi="Times New Roman" w:cs="Times New Roman"/>
          <w:sz w:val="28"/>
          <w:szCs w:val="28"/>
        </w:rPr>
        <w:t xml:space="preserve">лавой </w:t>
      </w:r>
      <w:r w:rsidR="008A0EC5">
        <w:rPr>
          <w:rFonts w:ascii="Times New Roman" w:hAnsi="Times New Roman" w:cs="Times New Roman"/>
          <w:sz w:val="28"/>
          <w:szCs w:val="28"/>
        </w:rPr>
        <w:t>района</w:t>
      </w:r>
      <w:r w:rsidR="002B7F39"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либо заместителем </w:t>
      </w:r>
      <w:r w:rsidR="007D19C8" w:rsidRPr="00AD0A48">
        <w:rPr>
          <w:rFonts w:ascii="Times New Roman" w:hAnsi="Times New Roman" w:cs="Times New Roman"/>
          <w:sz w:val="28"/>
          <w:szCs w:val="28"/>
        </w:rPr>
        <w:t>Г</w:t>
      </w:r>
      <w:r w:rsidRPr="00AD0A48">
        <w:rPr>
          <w:rFonts w:ascii="Times New Roman" w:hAnsi="Times New Roman" w:cs="Times New Roman"/>
          <w:sz w:val="28"/>
          <w:szCs w:val="28"/>
        </w:rPr>
        <w:t>лавы</w:t>
      </w:r>
      <w:r w:rsidR="006D66BD" w:rsidRPr="00AD0A48">
        <w:rPr>
          <w:rFonts w:ascii="Times New Roman" w:hAnsi="Times New Roman" w:cs="Times New Roman"/>
          <w:sz w:val="28"/>
          <w:szCs w:val="28"/>
        </w:rPr>
        <w:t xml:space="preserve"> Администрации</w:t>
      </w:r>
      <w:r w:rsidR="008A0EC5">
        <w:rPr>
          <w:rFonts w:ascii="Times New Roman" w:hAnsi="Times New Roman" w:cs="Times New Roman"/>
          <w:sz w:val="28"/>
          <w:szCs w:val="28"/>
        </w:rPr>
        <w:t xml:space="preserve"> МО «Мирнинский район» по строительству и ЖКХ</w:t>
      </w:r>
      <w:r w:rsidRPr="00AD0A48">
        <w:rPr>
          <w:rFonts w:ascii="Times New Roman" w:hAnsi="Times New Roman" w:cs="Times New Roman"/>
          <w:sz w:val="28"/>
          <w:szCs w:val="28"/>
        </w:rPr>
        <w:t>, курирующим вопросы предоставления муниципальной услуги.</w:t>
      </w:r>
    </w:p>
    <w:p w:rsidR="00992F44" w:rsidRPr="00AD0A48" w:rsidRDefault="00992F44" w:rsidP="00992F44">
      <w:pPr>
        <w:pStyle w:val="af"/>
        <w:spacing w:after="0" w:line="240" w:lineRule="auto"/>
        <w:ind w:left="567" w:right="-1"/>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92F44" w:rsidRPr="00AD0A48" w:rsidRDefault="00992F44" w:rsidP="00992F44">
      <w:pPr>
        <w:spacing w:after="0" w:line="240" w:lineRule="auto"/>
        <w:ind w:left="567"/>
        <w:jc w:val="both"/>
        <w:rPr>
          <w:rFonts w:ascii="Times New Roman" w:hAnsi="Times New Roman" w:cs="Times New Roman"/>
          <w:b/>
          <w:iCs/>
          <w:sz w:val="28"/>
          <w:szCs w:val="28"/>
        </w:rPr>
      </w:pP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Контроль за полнотой и качеством </w:t>
      </w:r>
      <w:r w:rsidR="007D19C8" w:rsidRPr="00AD0A48">
        <w:rPr>
          <w:rFonts w:ascii="Times New Roman" w:hAnsi="Times New Roman" w:cs="Times New Roman"/>
          <w:sz w:val="28"/>
          <w:szCs w:val="28"/>
        </w:rPr>
        <w:t>предоставления Администрацией</w:t>
      </w:r>
      <w:r w:rsidRPr="00AD0A48">
        <w:rPr>
          <w:rFonts w:ascii="Times New Roman" w:hAnsi="Times New Roman" w:cs="Times New Roman"/>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w:t>
      </w:r>
      <w:r w:rsidRPr="00AD0A48">
        <w:rPr>
          <w:rFonts w:ascii="Times New Roman" w:hAnsi="Times New Roman" w:cs="Times New Roman"/>
          <w:sz w:val="28"/>
          <w:szCs w:val="28"/>
        </w:rPr>
        <w:lastRenderedPageBreak/>
        <w:t xml:space="preserve">обращения заинтересованных лиц, содержащих жалобы на действия (бездействие) муниципальных </w:t>
      </w:r>
      <w:r w:rsidR="007D19C8" w:rsidRPr="00AD0A48">
        <w:rPr>
          <w:rFonts w:ascii="Times New Roman" w:hAnsi="Times New Roman" w:cs="Times New Roman"/>
          <w:sz w:val="28"/>
          <w:szCs w:val="28"/>
        </w:rPr>
        <w:t xml:space="preserve">служащих </w:t>
      </w:r>
      <w:r w:rsidR="008A0EC5">
        <w:rPr>
          <w:rFonts w:ascii="Times New Roman" w:hAnsi="Times New Roman" w:cs="Times New Roman"/>
          <w:sz w:val="28"/>
          <w:szCs w:val="28"/>
        </w:rPr>
        <w:t>УАиГ</w:t>
      </w:r>
      <w:r w:rsidRPr="00AD0A48">
        <w:rPr>
          <w:rFonts w:ascii="Times New Roman" w:hAnsi="Times New Roman" w:cs="Times New Roman"/>
          <w:sz w:val="28"/>
          <w:szCs w:val="28"/>
        </w:rPr>
        <w:t>.</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Порядок и периодичность проведения плановых проверок выполнения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w:t>
      </w:r>
      <w:r w:rsidR="00992F44" w:rsidRPr="00AD0A48">
        <w:rPr>
          <w:rFonts w:ascii="Times New Roman" w:hAnsi="Times New Roman" w:cs="Times New Roman"/>
          <w:sz w:val="28"/>
          <w:szCs w:val="28"/>
        </w:rPr>
        <w:t xml:space="preserve">работы </w:t>
      </w:r>
      <w:r w:rsidR="008A0EC5">
        <w:rPr>
          <w:rFonts w:ascii="Times New Roman" w:hAnsi="Times New Roman" w:cs="Times New Roman"/>
          <w:sz w:val="28"/>
          <w:szCs w:val="28"/>
        </w:rPr>
        <w:t>УАиГ</w:t>
      </w:r>
      <w:r w:rsidRPr="00AD0A48">
        <w:rPr>
          <w:rFonts w:ascii="Times New Roman" w:hAnsi="Times New Roman" w:cs="Times New Roman"/>
          <w:sz w:val="28"/>
          <w:szCs w:val="28"/>
        </w:rPr>
        <w:t xml:space="preserve"> на текущий год.</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7D19C8" w:rsidRPr="00AD0A48">
        <w:rPr>
          <w:rFonts w:ascii="Times New Roman" w:hAnsi="Times New Roman" w:cs="Times New Roman"/>
          <w:sz w:val="28"/>
          <w:szCs w:val="28"/>
        </w:rPr>
        <w:t>Администрации</w:t>
      </w:r>
      <w:r w:rsidR="004A713A" w:rsidRPr="00AD0A48">
        <w:rPr>
          <w:rFonts w:ascii="Times New Roman" w:hAnsi="Times New Roman" w:cs="Times New Roman"/>
          <w:sz w:val="28"/>
          <w:szCs w:val="28"/>
        </w:rPr>
        <w:t xml:space="preserve"> </w:t>
      </w:r>
      <w:r w:rsidRPr="00AD0A48">
        <w:rPr>
          <w:rFonts w:ascii="Times New Roman" w:hAnsi="Times New Roman" w:cs="Times New Roman"/>
          <w:sz w:val="28"/>
          <w:szCs w:val="28"/>
        </w:rPr>
        <w:t>либо уполномоченным заместителем Главы</w:t>
      </w:r>
      <w:r w:rsidR="007D19C8" w:rsidRPr="00AD0A48">
        <w:rPr>
          <w:rFonts w:ascii="Times New Roman" w:hAnsi="Times New Roman" w:cs="Times New Roman"/>
          <w:sz w:val="28"/>
          <w:szCs w:val="28"/>
        </w:rPr>
        <w:t xml:space="preserve"> Администрации</w:t>
      </w:r>
      <w:r w:rsidRPr="00AD0A48">
        <w:rPr>
          <w:rFonts w:ascii="Times New Roman" w:hAnsi="Times New Roman" w:cs="Times New Roman"/>
          <w:sz w:val="28"/>
          <w:szCs w:val="28"/>
        </w:rPr>
        <w:t>, курирующим вопросы предоставления муниципальной услуги.</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w:t>
      </w:r>
      <w:r w:rsidR="00AD0A48">
        <w:rPr>
          <w:rFonts w:ascii="Times New Roman" w:hAnsi="Times New Roman" w:cs="Times New Roman"/>
          <w:sz w:val="28"/>
          <w:szCs w:val="28"/>
        </w:rPr>
        <w:t>УАиГ</w:t>
      </w:r>
      <w:r w:rsidR="004A713A" w:rsidRPr="00AD0A48">
        <w:rPr>
          <w:rFonts w:ascii="Times New Roman" w:hAnsi="Times New Roman" w:cs="Times New Roman"/>
          <w:sz w:val="28"/>
          <w:szCs w:val="28"/>
        </w:rPr>
        <w:t xml:space="preserve"> </w:t>
      </w:r>
      <w:r w:rsidRPr="00AD0A48">
        <w:rPr>
          <w:rFonts w:ascii="Times New Roman" w:hAnsi="Times New Roman" w:cs="Times New Roman"/>
          <w:sz w:val="28"/>
          <w:szCs w:val="28"/>
        </w:rPr>
        <w:t>осуществляются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Результаты проверок отражаются отдельной справкой или актом.</w:t>
      </w:r>
    </w:p>
    <w:p w:rsidR="00177F31" w:rsidRDefault="00177F31" w:rsidP="00992F44">
      <w:pPr>
        <w:pStyle w:val="af"/>
        <w:numPr>
          <w:ilvl w:val="0"/>
          <w:numId w:val="3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Внеплановые проверки </w:t>
      </w:r>
      <w:r w:rsidR="00AD0A48">
        <w:rPr>
          <w:rFonts w:ascii="Times New Roman" w:hAnsi="Times New Roman" w:cs="Times New Roman"/>
          <w:sz w:val="28"/>
          <w:szCs w:val="28"/>
        </w:rPr>
        <w:t>УАиГ</w:t>
      </w:r>
      <w:r w:rsidR="004A713A" w:rsidRPr="00AD0A48">
        <w:rPr>
          <w:rFonts w:ascii="Times New Roman" w:hAnsi="Times New Roman" w:cs="Times New Roman"/>
          <w:sz w:val="28"/>
          <w:szCs w:val="28"/>
        </w:rPr>
        <w:t xml:space="preserve"> </w:t>
      </w:r>
      <w:r w:rsidRPr="00AD0A48">
        <w:rPr>
          <w:rFonts w:ascii="Times New Roman" w:hAnsi="Times New Roman" w:cs="Times New Roman"/>
          <w:sz w:val="28"/>
          <w:szCs w:val="28"/>
        </w:rPr>
        <w:t>по вопросу предоставления муниципальной услуги провод</w:t>
      </w:r>
      <w:r w:rsidR="008A0EC5">
        <w:rPr>
          <w:rFonts w:ascii="Times New Roman" w:hAnsi="Times New Roman" w:cs="Times New Roman"/>
          <w:sz w:val="28"/>
          <w:szCs w:val="28"/>
        </w:rPr>
        <w:t>ятся</w:t>
      </w:r>
      <w:r w:rsidRPr="00AD0A48">
        <w:rPr>
          <w:rFonts w:ascii="Times New Roman" w:hAnsi="Times New Roman" w:cs="Times New Roman"/>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992F44" w:rsidRPr="00AD0A48" w:rsidRDefault="00992F44" w:rsidP="00992F44">
      <w:pPr>
        <w:pStyle w:val="af"/>
        <w:spacing w:after="0" w:line="240" w:lineRule="auto"/>
        <w:ind w:left="567"/>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Ответственность муниципальных служащих за решения и действия (бездействие), принимаемые (осуществляемые) ими в ходе предоставления муниципальной услуги</w:t>
      </w:r>
    </w:p>
    <w:p w:rsidR="00992F44" w:rsidRPr="00AD0A48" w:rsidRDefault="00992F44" w:rsidP="00992F44">
      <w:pPr>
        <w:spacing w:after="0" w:line="240" w:lineRule="auto"/>
        <w:ind w:left="567"/>
        <w:rPr>
          <w:rFonts w:ascii="Times New Roman" w:hAnsi="Times New Roman" w:cs="Times New Roman"/>
          <w:b/>
          <w:iCs/>
          <w:sz w:val="28"/>
          <w:szCs w:val="28"/>
        </w:rPr>
      </w:pPr>
    </w:p>
    <w:p w:rsidR="00177F31" w:rsidRPr="00992F44" w:rsidRDefault="00177F31" w:rsidP="00992F44">
      <w:pPr>
        <w:pStyle w:val="af"/>
        <w:numPr>
          <w:ilvl w:val="2"/>
          <w:numId w:val="13"/>
        </w:numPr>
        <w:spacing w:after="0" w:line="240" w:lineRule="auto"/>
        <w:ind w:left="0" w:firstLine="567"/>
        <w:jc w:val="both"/>
        <w:rPr>
          <w:rFonts w:ascii="Times New Roman" w:hAnsi="Times New Roman" w:cs="Times New Roman"/>
          <w:sz w:val="28"/>
          <w:szCs w:val="28"/>
        </w:rPr>
      </w:pPr>
      <w:r w:rsidRPr="00992F44">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w:t>
      </w:r>
      <w:r w:rsidR="00992F44" w:rsidRPr="00992F44">
        <w:rPr>
          <w:rFonts w:ascii="Times New Roman" w:hAnsi="Times New Roman" w:cs="Times New Roman"/>
          <w:sz w:val="28"/>
          <w:szCs w:val="28"/>
        </w:rPr>
        <w:t xml:space="preserve">служащих </w:t>
      </w:r>
      <w:r w:rsidR="008A0EC5">
        <w:rPr>
          <w:rFonts w:ascii="Times New Roman" w:hAnsi="Times New Roman" w:cs="Times New Roman"/>
          <w:sz w:val="28"/>
          <w:szCs w:val="28"/>
        </w:rPr>
        <w:t>УАиГ</w:t>
      </w:r>
      <w:r w:rsidRPr="00992F44">
        <w:rPr>
          <w:rFonts w:ascii="Times New Roman" w:hAnsi="Times New Roman" w:cs="Times New Roman"/>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992F44" w:rsidRPr="00992F44" w:rsidRDefault="00992F44" w:rsidP="00992F44">
      <w:pPr>
        <w:pStyle w:val="af"/>
        <w:spacing w:after="0" w:line="240" w:lineRule="auto"/>
        <w:ind w:left="1855"/>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92F44" w:rsidRPr="00AD0A48" w:rsidRDefault="00992F44" w:rsidP="00992F44">
      <w:pPr>
        <w:spacing w:after="0" w:line="240" w:lineRule="auto"/>
        <w:ind w:left="567"/>
        <w:jc w:val="both"/>
        <w:rPr>
          <w:rFonts w:ascii="Times New Roman" w:hAnsi="Times New Roman" w:cs="Times New Roman"/>
          <w:b/>
          <w:iCs/>
          <w:sz w:val="28"/>
          <w:szCs w:val="28"/>
        </w:rPr>
      </w:pP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не предусмотрен.</w:t>
      </w: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w:t>
      </w:r>
      <w:r w:rsidR="00992F44" w:rsidRPr="00AD0A48">
        <w:rPr>
          <w:rFonts w:ascii="Times New Roman" w:hAnsi="Times New Roman" w:cs="Times New Roman"/>
          <w:sz w:val="28"/>
          <w:szCs w:val="28"/>
        </w:rPr>
        <w:t xml:space="preserve">служащими </w:t>
      </w:r>
      <w:r w:rsidR="008A0EC5">
        <w:rPr>
          <w:rFonts w:ascii="Times New Roman" w:hAnsi="Times New Roman" w:cs="Times New Roman"/>
          <w:sz w:val="28"/>
          <w:szCs w:val="28"/>
        </w:rPr>
        <w:t>УАиГ</w:t>
      </w:r>
      <w:r w:rsidRPr="00AD0A48">
        <w:rPr>
          <w:rFonts w:ascii="Times New Roman" w:hAnsi="Times New Roman" w:cs="Times New Roman"/>
          <w:sz w:val="28"/>
          <w:szCs w:val="28"/>
        </w:rPr>
        <w:t>, ответственными за организацию работы по исполнению муниципальной услуги.</w:t>
      </w: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w:t>
      </w:r>
      <w:r w:rsidR="00992F44" w:rsidRPr="00AD0A48">
        <w:rPr>
          <w:rFonts w:ascii="Times New Roman" w:hAnsi="Times New Roman" w:cs="Times New Roman"/>
          <w:sz w:val="28"/>
          <w:szCs w:val="28"/>
        </w:rPr>
        <w:t xml:space="preserve">служащих </w:t>
      </w:r>
      <w:r w:rsidR="008A0EC5">
        <w:rPr>
          <w:rFonts w:ascii="Times New Roman" w:hAnsi="Times New Roman" w:cs="Times New Roman"/>
          <w:sz w:val="28"/>
          <w:szCs w:val="28"/>
        </w:rPr>
        <w:t>УАиГ</w:t>
      </w:r>
      <w:r w:rsidRPr="00AD0A48">
        <w:rPr>
          <w:rFonts w:ascii="Times New Roman" w:hAnsi="Times New Roman" w:cs="Times New Roman"/>
          <w:sz w:val="28"/>
          <w:szCs w:val="28"/>
        </w:rPr>
        <w:t>закрепляется в их должностных инструкциях в соответствии с требованиями законодательства Российской Федерации.</w:t>
      </w: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Периодичность осуществления текущего контроля устанавливается </w:t>
      </w:r>
      <w:r w:rsidR="00992F44" w:rsidRPr="00AD0A48">
        <w:rPr>
          <w:rFonts w:ascii="Times New Roman" w:hAnsi="Times New Roman" w:cs="Times New Roman"/>
          <w:sz w:val="28"/>
          <w:szCs w:val="28"/>
        </w:rPr>
        <w:t>руководством Администрации</w:t>
      </w:r>
      <w:r w:rsidRPr="00AD0A48">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w:t>
      </w:r>
      <w:r w:rsidR="008A0EC5">
        <w:rPr>
          <w:rFonts w:ascii="Times New Roman" w:hAnsi="Times New Roman" w:cs="Times New Roman"/>
          <w:sz w:val="28"/>
          <w:szCs w:val="28"/>
        </w:rPr>
        <w:t xml:space="preserve"> жалобы на действия (бездействия</w:t>
      </w:r>
      <w:r w:rsidRPr="00AD0A48">
        <w:rPr>
          <w:rFonts w:ascii="Times New Roman" w:hAnsi="Times New Roman" w:cs="Times New Roman"/>
          <w:sz w:val="28"/>
          <w:szCs w:val="28"/>
        </w:rPr>
        <w:t xml:space="preserve">) муниципальных </w:t>
      </w:r>
      <w:r w:rsidR="00992F44" w:rsidRPr="00AD0A48">
        <w:rPr>
          <w:rFonts w:ascii="Times New Roman" w:hAnsi="Times New Roman" w:cs="Times New Roman"/>
          <w:sz w:val="28"/>
          <w:szCs w:val="28"/>
        </w:rPr>
        <w:t xml:space="preserve">служащих </w:t>
      </w:r>
      <w:r w:rsidR="008A0EC5">
        <w:rPr>
          <w:rFonts w:ascii="Times New Roman" w:hAnsi="Times New Roman" w:cs="Times New Roman"/>
          <w:sz w:val="28"/>
          <w:szCs w:val="28"/>
        </w:rPr>
        <w:t>УАиГ</w:t>
      </w:r>
      <w:r w:rsidRPr="00AD0A48">
        <w:rPr>
          <w:rFonts w:ascii="Times New Roman" w:hAnsi="Times New Roman" w:cs="Times New Roman"/>
          <w:sz w:val="28"/>
          <w:szCs w:val="28"/>
        </w:rPr>
        <w:t>. По результатам этих проверок</w:t>
      </w:r>
      <w:r w:rsidR="008A0EC5">
        <w:rPr>
          <w:rFonts w:ascii="Times New Roman" w:hAnsi="Times New Roman" w:cs="Times New Roman"/>
          <w:sz w:val="28"/>
          <w:szCs w:val="28"/>
        </w:rPr>
        <w:t>,</w:t>
      </w:r>
      <w:r w:rsidRPr="00AD0A48">
        <w:rPr>
          <w:rFonts w:ascii="Times New Roman" w:hAnsi="Times New Roman" w:cs="Times New Roman"/>
          <w:sz w:val="28"/>
          <w:szCs w:val="28"/>
        </w:rPr>
        <w:t xml:space="preserve"> в случае выявления нарушений прав заявителей осуществляется</w:t>
      </w:r>
      <w:r w:rsidR="008A0EC5">
        <w:rPr>
          <w:rFonts w:ascii="Times New Roman" w:hAnsi="Times New Roman" w:cs="Times New Roman"/>
          <w:sz w:val="28"/>
          <w:szCs w:val="28"/>
        </w:rPr>
        <w:t>,</w:t>
      </w:r>
      <w:r w:rsidRPr="00AD0A48">
        <w:rPr>
          <w:rFonts w:ascii="Times New Roman" w:hAnsi="Times New Roman" w:cs="Times New Roman"/>
          <w:sz w:val="28"/>
          <w:szCs w:val="28"/>
        </w:rPr>
        <w:t xml:space="preserve"> привлечение виновных лиц к ответственности в соответствии с законодательством Российской Федерации.</w:t>
      </w: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w:t>
      </w:r>
      <w:r w:rsidR="00992F44" w:rsidRPr="00AD0A48">
        <w:rPr>
          <w:rFonts w:ascii="Times New Roman" w:hAnsi="Times New Roman" w:cs="Times New Roman"/>
          <w:sz w:val="28"/>
          <w:szCs w:val="28"/>
        </w:rPr>
        <w:t>актов Администрации</w:t>
      </w:r>
      <w:r w:rsidRPr="00AD0A48">
        <w:rPr>
          <w:rFonts w:ascii="Times New Roman" w:hAnsi="Times New Roman" w:cs="Times New Roman"/>
          <w:sz w:val="28"/>
          <w:szCs w:val="28"/>
        </w:rPr>
        <w:t>.</w:t>
      </w:r>
    </w:p>
    <w:p w:rsidR="00177F31" w:rsidRPr="00AD0A48" w:rsidRDefault="00177F31" w:rsidP="00992F44">
      <w:pPr>
        <w:pStyle w:val="af"/>
        <w:numPr>
          <w:ilvl w:val="0"/>
          <w:numId w:val="34"/>
        </w:numPr>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Проверки могут быть плановыми (осуществляться на основании планов </w:t>
      </w:r>
      <w:r w:rsidR="00992F44" w:rsidRPr="00AD0A48">
        <w:rPr>
          <w:rFonts w:ascii="Times New Roman" w:hAnsi="Times New Roman" w:cs="Times New Roman"/>
          <w:sz w:val="28"/>
          <w:szCs w:val="28"/>
        </w:rPr>
        <w:t>работы Администрации</w:t>
      </w:r>
      <w:r w:rsidRPr="00AD0A48">
        <w:rPr>
          <w:rFonts w:ascii="Times New Roman" w:hAnsi="Times New Roman" w:cs="Times New Roman"/>
          <w:sz w:val="28"/>
          <w:szCs w:val="28"/>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77F31" w:rsidRPr="00AD0A48" w:rsidRDefault="00177F31" w:rsidP="00992F44">
      <w:pPr>
        <w:numPr>
          <w:ilvl w:val="0"/>
          <w:numId w:val="3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C64038" w:rsidRPr="00AD0A48" w:rsidRDefault="00C64038" w:rsidP="00AD0A48">
      <w:pPr>
        <w:spacing w:line="240" w:lineRule="auto"/>
        <w:ind w:firstLine="567"/>
        <w:jc w:val="both"/>
        <w:rPr>
          <w:rFonts w:ascii="Times New Roman" w:eastAsia="Times New Roman" w:hAnsi="Times New Roman" w:cs="Times New Roman"/>
          <w:sz w:val="28"/>
          <w:szCs w:val="28"/>
          <w:lang w:eastAsia="ru-RU"/>
        </w:rPr>
      </w:pPr>
      <w:bookmarkStart w:id="16" w:name="sub_314"/>
    </w:p>
    <w:p w:rsidR="00C64038" w:rsidRPr="00AD0A48" w:rsidRDefault="00C64038" w:rsidP="00992F44">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lang w:eastAsia="ru-RU"/>
        </w:rPr>
        <w:t xml:space="preserve">V. </w:t>
      </w:r>
      <w:r w:rsidRPr="00AD0A48">
        <w:rPr>
          <w:rFonts w:ascii="Times New Roman" w:eastAsia="Times New Roman" w:hAnsi="Times New Roman" w:cs="Times New Roman"/>
          <w:b/>
          <w:sz w:val="28"/>
          <w:szCs w:val="28"/>
        </w:rPr>
        <w:t>ДОСУДЕБНОЕ (ВНЕСУДЕБНОЕ)</w:t>
      </w:r>
    </w:p>
    <w:p w:rsidR="00C64038" w:rsidRDefault="00C64038" w:rsidP="00992F44">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 xml:space="preserve">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AD0A48">
        <w:rPr>
          <w:rFonts w:ascii="Times New Roman" w:eastAsia="Times New Roman" w:hAnsi="Times New Roman" w:cs="Times New Roman"/>
          <w:b/>
          <w:sz w:val="28"/>
          <w:szCs w:val="28"/>
        </w:rPr>
        <w:lastRenderedPageBreak/>
        <w:t>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992F44" w:rsidRPr="00AD0A48" w:rsidRDefault="00992F44" w:rsidP="00992F44">
      <w:pPr>
        <w:autoSpaceDE w:val="0"/>
        <w:autoSpaceDN w:val="0"/>
        <w:adjustRightInd w:val="0"/>
        <w:spacing w:after="0" w:line="240" w:lineRule="auto"/>
        <w:ind w:firstLine="567"/>
        <w:jc w:val="center"/>
        <w:rPr>
          <w:rFonts w:ascii="Times New Roman" w:eastAsia="Times New Roman" w:hAnsi="Times New Roman" w:cs="Times New Roman"/>
          <w:b/>
          <w:sz w:val="28"/>
          <w:szCs w:val="28"/>
        </w:rPr>
      </w:pPr>
    </w:p>
    <w:p w:rsidR="00C64038" w:rsidRDefault="00C64038" w:rsidP="00992F44">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AD0A48">
        <w:rPr>
          <w:rFonts w:ascii="Times New Roman" w:hAnsi="Times New Roman" w:cs="Times New Roman"/>
          <w:b/>
          <w:bCs/>
          <w:sz w:val="28"/>
          <w:szCs w:val="28"/>
        </w:rPr>
        <w:t xml:space="preserve">работника многофункционального </w:t>
      </w:r>
      <w:r w:rsidRPr="00AD0A48">
        <w:rPr>
          <w:rFonts w:ascii="Times New Roman" w:hAnsi="Times New Roman" w:cs="Times New Roman"/>
          <w:sz w:val="28"/>
          <w:szCs w:val="28"/>
          <w:lang w:eastAsia="ru-RU"/>
        </w:rPr>
        <w:t>центра, а также</w:t>
      </w:r>
      <w:r w:rsidRPr="00AD0A48">
        <w:rPr>
          <w:rFonts w:ascii="Times New Roman" w:hAnsi="Times New Roman" w:cs="Times New Roman"/>
          <w:b/>
          <w:bCs/>
          <w:sz w:val="28"/>
          <w:szCs w:val="28"/>
        </w:rPr>
        <w:t xml:space="preserve"> </w:t>
      </w:r>
      <w:r w:rsidRPr="00AD0A48">
        <w:rPr>
          <w:rFonts w:ascii="Times New Roman" w:eastAsia="Times New Roman" w:hAnsi="Times New Roman" w:cs="Times New Roman"/>
          <w:b/>
          <w:sz w:val="28"/>
          <w:szCs w:val="28"/>
        </w:rPr>
        <w:t xml:space="preserve">организаций, указанных в </w:t>
      </w:r>
      <w:hyperlink r:id="rId21" w:history="1">
        <w:r w:rsidRPr="00AD0A48">
          <w:rPr>
            <w:rFonts w:ascii="Times New Roman" w:eastAsia="Times New Roman" w:hAnsi="Times New Roman" w:cs="Times New Roman"/>
            <w:b/>
            <w:sz w:val="28"/>
            <w:szCs w:val="28"/>
          </w:rPr>
          <w:t>части 1.1 статьи 16</w:t>
        </w:r>
      </w:hyperlink>
      <w:r w:rsidRPr="00AD0A48">
        <w:rPr>
          <w:rFonts w:ascii="Times New Roman" w:eastAsia="Times New Roman" w:hAnsi="Times New Roman" w:cs="Times New Roman"/>
          <w:b/>
          <w:sz w:val="28"/>
          <w:szCs w:val="28"/>
        </w:rPr>
        <w:t xml:space="preserve"> Федерального закона от </w:t>
      </w:r>
      <w:r w:rsidR="00992F44">
        <w:rPr>
          <w:rFonts w:ascii="Times New Roman" w:eastAsia="Times New Roman" w:hAnsi="Times New Roman" w:cs="Times New Roman"/>
          <w:b/>
          <w:sz w:val="28"/>
          <w:szCs w:val="28"/>
        </w:rPr>
        <w:t xml:space="preserve">27.07.2010 </w:t>
      </w:r>
      <w:r w:rsidRPr="00AD0A48">
        <w:rPr>
          <w:rFonts w:ascii="Times New Roman" w:eastAsia="Times New Roman" w:hAnsi="Times New Roman" w:cs="Times New Roman"/>
          <w:b/>
          <w:sz w:val="28"/>
          <w:szCs w:val="28"/>
        </w:rPr>
        <w:t>№ 210-ФЗ «Об организации предоставления государственных и муниципальных услуг», или их работников</w:t>
      </w:r>
    </w:p>
    <w:p w:rsidR="00992F44" w:rsidRPr="00AD0A48" w:rsidRDefault="00992F44" w:rsidP="00992F44">
      <w:pPr>
        <w:autoSpaceDE w:val="0"/>
        <w:autoSpaceDN w:val="0"/>
        <w:adjustRightInd w:val="0"/>
        <w:spacing w:after="0" w:line="240" w:lineRule="auto"/>
        <w:ind w:firstLine="567"/>
        <w:jc w:val="center"/>
        <w:outlineLvl w:val="0"/>
        <w:rPr>
          <w:rFonts w:ascii="Times New Roman" w:hAnsi="Times New Roman" w:cs="Times New Roman"/>
          <w:b/>
          <w:bCs/>
          <w:sz w:val="28"/>
          <w:szCs w:val="28"/>
        </w:rPr>
      </w:pPr>
    </w:p>
    <w:p w:rsidR="00C64038" w:rsidRPr="00AD0A48" w:rsidRDefault="00C64038" w:rsidP="00992F44">
      <w:pPr>
        <w:numPr>
          <w:ilvl w:val="0"/>
          <w:numId w:val="35"/>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AD0A48">
        <w:rPr>
          <w:rFonts w:ascii="Times New Roman" w:hAnsi="Times New Roman" w:cs="Times New Roman"/>
          <w:bCs/>
          <w:sz w:val="28"/>
          <w:szCs w:val="28"/>
        </w:rPr>
        <w:t xml:space="preserve">работника многофункционального </w:t>
      </w:r>
      <w:r w:rsidRPr="00AD0A48">
        <w:rPr>
          <w:rFonts w:ascii="Times New Roman" w:eastAsiaTheme="minorEastAsia" w:hAnsi="Times New Roman" w:cs="Times New Roman"/>
          <w:sz w:val="28"/>
          <w:szCs w:val="28"/>
          <w:lang w:eastAsia="ru-RU"/>
        </w:rPr>
        <w:t>центра, а также</w:t>
      </w:r>
      <w:r w:rsidRPr="00AD0A48">
        <w:rPr>
          <w:rFonts w:ascii="Times New Roman" w:eastAsiaTheme="minorEastAsia" w:hAnsi="Times New Roman" w:cs="Times New Roman"/>
          <w:sz w:val="28"/>
          <w:szCs w:val="28"/>
        </w:rPr>
        <w:t xml:space="preserve"> организаций, указанных в </w:t>
      </w:r>
      <w:hyperlink r:id="rId22" w:history="1">
        <w:r w:rsidRPr="00AD0A48">
          <w:rPr>
            <w:rFonts w:ascii="Times New Roman" w:eastAsiaTheme="minorEastAsia" w:hAnsi="Times New Roman" w:cs="Times New Roman"/>
            <w:sz w:val="28"/>
            <w:szCs w:val="28"/>
          </w:rPr>
          <w:t>части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или их</w:t>
      </w:r>
      <w:r w:rsidRPr="00AD0A48">
        <w:rPr>
          <w:rFonts w:ascii="Times New Roman" w:eastAsiaTheme="minorEastAsia" w:hAnsi="Times New Roman" w:cs="Times New Roman"/>
          <w:b/>
          <w:sz w:val="28"/>
          <w:szCs w:val="28"/>
        </w:rPr>
        <w:t xml:space="preserve"> </w:t>
      </w:r>
      <w:r w:rsidRPr="00AD0A48">
        <w:rPr>
          <w:rFonts w:ascii="Times New Roman" w:eastAsiaTheme="minorEastAsia" w:hAnsi="Times New Roman" w:cs="Times New Roman"/>
          <w:sz w:val="28"/>
          <w:szCs w:val="28"/>
        </w:rPr>
        <w:t>работников.</w:t>
      </w:r>
    </w:p>
    <w:p w:rsidR="00C64038" w:rsidRPr="00AD0A48" w:rsidRDefault="00C64038" w:rsidP="00AD0A48">
      <w:pPr>
        <w:numPr>
          <w:ilvl w:val="0"/>
          <w:numId w:val="35"/>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C64038" w:rsidRDefault="00C64038" w:rsidP="00AD0A48">
      <w:pPr>
        <w:numPr>
          <w:ilvl w:val="0"/>
          <w:numId w:val="35"/>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3" w:history="1">
        <w:r w:rsidRPr="00AD0A48">
          <w:rPr>
            <w:rFonts w:ascii="Times New Roman" w:eastAsiaTheme="minorEastAsia" w:hAnsi="Times New Roman" w:cs="Times New Roman"/>
            <w:sz w:val="28"/>
            <w:szCs w:val="28"/>
          </w:rPr>
          <w:t>части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rsidR="00992F44" w:rsidRPr="00AD0A48" w:rsidRDefault="00992F44" w:rsidP="00992F44">
      <w:pPr>
        <w:autoSpaceDE w:val="0"/>
        <w:autoSpaceDN w:val="0"/>
        <w:adjustRightInd w:val="0"/>
        <w:spacing w:line="240" w:lineRule="auto"/>
        <w:ind w:left="567"/>
        <w:contextualSpacing/>
        <w:jc w:val="both"/>
        <w:rPr>
          <w:rFonts w:ascii="Times New Roman" w:eastAsiaTheme="minorEastAsia" w:hAnsi="Times New Roman" w:cs="Times New Roman"/>
          <w:sz w:val="28"/>
          <w:szCs w:val="28"/>
        </w:rPr>
      </w:pPr>
    </w:p>
    <w:p w:rsidR="00C64038" w:rsidRPr="00AD0A48" w:rsidRDefault="00C64038" w:rsidP="00992F44">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5.2. Право и основания обжалования в досудебном (внесудебном)</w:t>
      </w:r>
    </w:p>
    <w:p w:rsidR="00C64038" w:rsidRPr="00AD0A48" w:rsidRDefault="00C64038" w:rsidP="00992F44">
      <w:pPr>
        <w:autoSpaceDE w:val="0"/>
        <w:autoSpaceDN w:val="0"/>
        <w:adjustRightInd w:val="0"/>
        <w:spacing w:after="0" w:line="240" w:lineRule="auto"/>
        <w:ind w:firstLine="567"/>
        <w:jc w:val="center"/>
        <w:rPr>
          <w:rFonts w:ascii="Times New Roman" w:eastAsia="Times New Roman" w:hAnsi="Times New Roman" w:cs="Times New Roman"/>
          <w:b/>
          <w:strike/>
          <w:sz w:val="28"/>
          <w:szCs w:val="28"/>
        </w:rPr>
      </w:pPr>
      <w:r w:rsidRPr="00AD0A48">
        <w:rPr>
          <w:rFonts w:ascii="Times New Roman" w:eastAsia="Times New Roman" w:hAnsi="Times New Roman" w:cs="Times New Roman"/>
          <w:b/>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AD0A48">
        <w:rPr>
          <w:rFonts w:ascii="Times New Roman" w:hAnsi="Times New Roman" w:cs="Times New Roman"/>
          <w:b/>
          <w:bCs/>
          <w:sz w:val="28"/>
          <w:szCs w:val="28"/>
        </w:rPr>
        <w:t xml:space="preserve"> работника многофункционального </w:t>
      </w:r>
      <w:r w:rsidRPr="00AD0A48">
        <w:rPr>
          <w:rFonts w:ascii="Times New Roman" w:hAnsi="Times New Roman" w:cs="Times New Roman"/>
          <w:sz w:val="28"/>
          <w:szCs w:val="28"/>
          <w:lang w:eastAsia="ru-RU"/>
        </w:rPr>
        <w:t>центра</w:t>
      </w:r>
      <w:r w:rsidRPr="00AD0A48">
        <w:rPr>
          <w:rFonts w:ascii="Times New Roman" w:eastAsia="Times New Roman" w:hAnsi="Times New Roman" w:cs="Times New Roman"/>
          <w:sz w:val="28"/>
          <w:szCs w:val="28"/>
          <w:lang w:eastAsia="ru-RU"/>
        </w:rPr>
        <w:t xml:space="preserve">, </w:t>
      </w:r>
      <w:r w:rsidRPr="00AD0A48">
        <w:rPr>
          <w:rFonts w:ascii="Times New Roman" w:hAnsi="Times New Roman" w:cs="Times New Roman"/>
          <w:sz w:val="28"/>
          <w:szCs w:val="28"/>
          <w:lang w:eastAsia="ru-RU"/>
        </w:rPr>
        <w:t>а также</w:t>
      </w:r>
      <w:r w:rsidRPr="00AD0A48">
        <w:rPr>
          <w:rFonts w:ascii="Times New Roman" w:hAnsi="Times New Roman" w:cs="Times New Roman"/>
          <w:b/>
          <w:bCs/>
          <w:sz w:val="28"/>
          <w:szCs w:val="28"/>
        </w:rPr>
        <w:t xml:space="preserve"> </w:t>
      </w:r>
      <w:r w:rsidRPr="00AD0A48">
        <w:rPr>
          <w:rFonts w:ascii="Times New Roman" w:eastAsia="Times New Roman" w:hAnsi="Times New Roman" w:cs="Times New Roman"/>
          <w:b/>
          <w:sz w:val="28"/>
          <w:szCs w:val="28"/>
        </w:rPr>
        <w:t xml:space="preserve">организаций, указанных в </w:t>
      </w:r>
      <w:hyperlink r:id="rId24" w:history="1">
        <w:r w:rsidRPr="00AD0A48">
          <w:rPr>
            <w:rFonts w:ascii="Times New Roman" w:eastAsia="Times New Roman" w:hAnsi="Times New Roman" w:cs="Times New Roman"/>
            <w:b/>
            <w:sz w:val="28"/>
            <w:szCs w:val="28"/>
          </w:rPr>
          <w:t>части 1.1 статьи 16</w:t>
        </w:r>
      </w:hyperlink>
      <w:r w:rsidRPr="00AD0A48">
        <w:rPr>
          <w:rFonts w:ascii="Times New Roman" w:eastAsia="Times New Roman" w:hAnsi="Times New Roman" w:cs="Times New Roman"/>
          <w:b/>
          <w:sz w:val="28"/>
          <w:szCs w:val="28"/>
        </w:rPr>
        <w:t xml:space="preserve"> Федерального закона от </w:t>
      </w:r>
      <w:r w:rsidR="00992F44">
        <w:rPr>
          <w:rFonts w:ascii="Times New Roman" w:eastAsia="Times New Roman" w:hAnsi="Times New Roman" w:cs="Times New Roman"/>
          <w:b/>
          <w:sz w:val="28"/>
          <w:szCs w:val="28"/>
        </w:rPr>
        <w:t xml:space="preserve">27.07.2010 </w:t>
      </w:r>
      <w:r w:rsidRPr="00AD0A48">
        <w:rPr>
          <w:rFonts w:ascii="Times New Roman" w:eastAsia="Times New Roman" w:hAnsi="Times New Roman" w:cs="Times New Roman"/>
          <w:b/>
          <w:sz w:val="28"/>
          <w:szCs w:val="28"/>
        </w:rPr>
        <w:t>№ 210-ФЗ «Об организации предоставления государственных и муниципальных услуг», или их работников</w:t>
      </w:r>
    </w:p>
    <w:p w:rsidR="00C64038" w:rsidRPr="00AD0A48" w:rsidRDefault="00C64038" w:rsidP="00AD0A48">
      <w:pPr>
        <w:autoSpaceDE w:val="0"/>
        <w:autoSpaceDN w:val="0"/>
        <w:adjustRightInd w:val="0"/>
        <w:spacing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lastRenderedPageBreak/>
        <w:t xml:space="preserve"> </w:t>
      </w:r>
    </w:p>
    <w:p w:rsidR="00C64038" w:rsidRPr="00AD0A48" w:rsidRDefault="00C64038" w:rsidP="00AD0A48">
      <w:pPr>
        <w:numPr>
          <w:ilvl w:val="0"/>
          <w:numId w:val="52"/>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или их работников, в том числе в следующих случаях:</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5" w:history="1">
        <w:r w:rsidRPr="00AD0A48">
          <w:rPr>
            <w:rFonts w:ascii="Times New Roman" w:eastAsiaTheme="minorEastAsia" w:hAnsi="Times New Roman" w:cs="Times New Roman"/>
            <w:sz w:val="28"/>
            <w:szCs w:val="28"/>
          </w:rPr>
          <w:t>статье 15.1</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в полном объеме в порядке, определенном </w:t>
      </w:r>
      <w:hyperlink r:id="rId26" w:history="1">
        <w:r w:rsidRPr="00AD0A48">
          <w:rPr>
            <w:rFonts w:ascii="Times New Roman" w:eastAsiaTheme="minorEastAsia" w:hAnsi="Times New Roman" w:cs="Times New Roman"/>
            <w:sz w:val="28"/>
            <w:szCs w:val="28"/>
          </w:rPr>
          <w:t>частью 1.3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требование у заявителя документов </w:t>
      </w:r>
      <w:r w:rsidRPr="00AD0A48">
        <w:rPr>
          <w:rFonts w:ascii="Times New Roman" w:hAnsi="Times New Roman" w:cs="Times New Roman"/>
          <w:sz w:val="28"/>
          <w:szCs w:val="28"/>
        </w:rPr>
        <w:t xml:space="preserve">или информации либо осуществления действий, представление или осуществление которых </w:t>
      </w:r>
      <w:r w:rsidRPr="00AD0A48">
        <w:rPr>
          <w:rFonts w:ascii="Times New Roman" w:eastAsiaTheme="minorEastAsia" w:hAnsi="Times New Roman" w:cs="Times New Roman"/>
          <w:sz w:val="28"/>
          <w:szCs w:val="28"/>
        </w:rPr>
        <w:t>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C64038" w:rsidRPr="00AD0A48" w:rsidRDefault="00C64038" w:rsidP="00AD0A48">
      <w:pPr>
        <w:autoSpaceDE w:val="0"/>
        <w:autoSpaceDN w:val="0"/>
        <w:adjustRightInd w:val="0"/>
        <w:spacing w:line="240" w:lineRule="auto"/>
        <w:ind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AD0A48">
        <w:rPr>
          <w:rFonts w:ascii="Times New Roman" w:eastAsiaTheme="minorEastAsia" w:hAnsi="Times New Roman" w:cs="Times New Roman"/>
          <w:sz w:val="28"/>
          <w:szCs w:val="28"/>
        </w:rPr>
        <w:lastRenderedPageBreak/>
        <w:t>обжалуются, возложена функция по предоставлению соответствующей  муниципальной услу</w:t>
      </w:r>
      <w:r w:rsidRPr="00AD0A48">
        <w:rPr>
          <w:rFonts w:ascii="Times New Roman" w:eastAsiaTheme="minorEastAsia" w:hAnsi="Times New Roman" w:cs="Times New Roman"/>
          <w:sz w:val="28"/>
          <w:szCs w:val="28"/>
          <w:lang w:eastAsia="ru-RU"/>
        </w:rPr>
        <w:t xml:space="preserve">ги </w:t>
      </w:r>
      <w:r w:rsidRPr="00AD0A48">
        <w:rPr>
          <w:rFonts w:ascii="Times New Roman" w:eastAsiaTheme="minorEastAsia" w:hAnsi="Times New Roman" w:cs="Times New Roman"/>
          <w:sz w:val="28"/>
          <w:szCs w:val="28"/>
        </w:rPr>
        <w:t xml:space="preserve">в полном объеме в порядке, определенном </w:t>
      </w:r>
      <w:hyperlink r:id="rId27" w:history="1">
        <w:r w:rsidRPr="00AD0A48">
          <w:rPr>
            <w:rFonts w:ascii="Times New Roman" w:eastAsiaTheme="minorEastAsia" w:hAnsi="Times New Roman" w:cs="Times New Roman"/>
            <w:sz w:val="28"/>
            <w:szCs w:val="28"/>
          </w:rPr>
          <w:t>частью 1.3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8"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64038" w:rsidRPr="00AD0A48" w:rsidRDefault="00C64038" w:rsidP="00AD0A48">
      <w:pPr>
        <w:autoSpaceDE w:val="0"/>
        <w:autoSpaceDN w:val="0"/>
        <w:adjustRightInd w:val="0"/>
        <w:spacing w:line="240" w:lineRule="auto"/>
        <w:ind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AD0A48">
          <w:rPr>
            <w:rFonts w:ascii="Times New Roman" w:eastAsiaTheme="minorEastAsia" w:hAnsi="Times New Roman" w:cs="Times New Roman"/>
            <w:sz w:val="28"/>
            <w:szCs w:val="28"/>
          </w:rPr>
          <w:t>частью 1.3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нарушение срока или порядка выдачи документов по результатам предоставления муниципальной услуги;</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AD0A48">
          <w:rPr>
            <w:rFonts w:ascii="Times New Roman" w:eastAsiaTheme="minorEastAsia" w:hAnsi="Times New Roman" w:cs="Times New Roman"/>
            <w:sz w:val="28"/>
            <w:szCs w:val="28"/>
          </w:rPr>
          <w:t>частью 1.3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tabs>
          <w:tab w:val="left" w:pos="993"/>
        </w:tabs>
        <w:autoSpaceDE w:val="0"/>
        <w:autoSpaceDN w:val="0"/>
        <w:adjustRightInd w:val="0"/>
        <w:spacing w:line="240" w:lineRule="auto"/>
        <w:ind w:left="0" w:firstLine="567"/>
        <w:contextualSpacing/>
        <w:jc w:val="both"/>
        <w:rPr>
          <w:rFonts w:ascii="Times New Roman" w:hAnsi="Times New Roman" w:cs="Times New Roman"/>
          <w:sz w:val="28"/>
          <w:szCs w:val="28"/>
        </w:rPr>
      </w:pPr>
      <w:r w:rsidRPr="00AD0A48">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w:t>
      </w:r>
      <w:r w:rsidRPr="00AD0A48">
        <w:rPr>
          <w:rFonts w:ascii="Times New Roman" w:hAnsi="Times New Roman" w:cs="Times New Roman"/>
          <w:sz w:val="28"/>
          <w:szCs w:val="28"/>
        </w:rPr>
        <w:lastRenderedPageBreak/>
        <w:t xml:space="preserve">случаев, предусмотренных </w:t>
      </w:r>
      <w:hyperlink r:id="rId31" w:history="1">
        <w:r w:rsidRPr="00AD0A48">
          <w:rPr>
            <w:rFonts w:ascii="Times New Roman" w:hAnsi="Times New Roman" w:cs="Times New Roman"/>
            <w:sz w:val="28"/>
            <w:szCs w:val="28"/>
          </w:rPr>
          <w:t>пунктом 4 части 1 статьи 7</w:t>
        </w:r>
      </w:hyperlink>
      <w:r w:rsidRPr="00AD0A48">
        <w:rPr>
          <w:rFonts w:ascii="Times New Roman" w:hAnsi="Times New Roman" w:cs="Times New Roman"/>
          <w:sz w:val="28"/>
          <w:szCs w:val="28"/>
        </w:rPr>
        <w:t xml:space="preserve"> </w:t>
      </w:r>
      <w:r w:rsidRPr="00AD0A48">
        <w:rPr>
          <w:rFonts w:ascii="Times New Roman" w:eastAsiaTheme="minorEastAsia" w:hAnsi="Times New Roman" w:cs="Times New Roman"/>
          <w:sz w:val="28"/>
          <w:szCs w:val="28"/>
        </w:rPr>
        <w:t xml:space="preserve">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r w:rsidRPr="00AD0A4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2" w:history="1">
        <w:r w:rsidRPr="00AD0A48">
          <w:rPr>
            <w:rFonts w:ascii="Times New Roman" w:hAnsi="Times New Roman" w:cs="Times New Roman"/>
            <w:sz w:val="28"/>
            <w:szCs w:val="28"/>
          </w:rPr>
          <w:t>частью 1.3 статьи 16</w:t>
        </w:r>
      </w:hyperlink>
      <w:r w:rsidRPr="00AD0A48">
        <w:rPr>
          <w:rFonts w:ascii="Times New Roman" w:hAnsi="Times New Roman" w:cs="Times New Roman"/>
          <w:sz w:val="28"/>
          <w:szCs w:val="28"/>
        </w:rPr>
        <w:t xml:space="preserve"> </w:t>
      </w:r>
      <w:r w:rsidRPr="00AD0A48">
        <w:rPr>
          <w:rFonts w:ascii="Times New Roman" w:eastAsiaTheme="minorEastAsia" w:hAnsi="Times New Roman" w:cs="Times New Roman"/>
          <w:sz w:val="28"/>
          <w:szCs w:val="28"/>
        </w:rPr>
        <w:t xml:space="preserve">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r w:rsidRPr="00AD0A48">
        <w:rPr>
          <w:rFonts w:ascii="Times New Roman" w:hAnsi="Times New Roman" w:cs="Times New Roman"/>
          <w:sz w:val="28"/>
          <w:szCs w:val="28"/>
        </w:rPr>
        <w:t>.</w:t>
      </w:r>
    </w:p>
    <w:p w:rsidR="00C64038" w:rsidRDefault="00C64038" w:rsidP="00AD0A48">
      <w:pPr>
        <w:numPr>
          <w:ilvl w:val="0"/>
          <w:numId w:val="52"/>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ED0933" w:rsidRPr="00AD0A48" w:rsidRDefault="00ED0933" w:rsidP="00ED0933">
      <w:pPr>
        <w:autoSpaceDE w:val="0"/>
        <w:autoSpaceDN w:val="0"/>
        <w:adjustRightInd w:val="0"/>
        <w:spacing w:line="240" w:lineRule="auto"/>
        <w:ind w:left="567"/>
        <w:contextualSpacing/>
        <w:jc w:val="both"/>
        <w:rPr>
          <w:rFonts w:ascii="Times New Roman" w:eastAsiaTheme="minorEastAsia" w:hAnsi="Times New Roman" w:cs="Times New Roman"/>
          <w:sz w:val="28"/>
          <w:szCs w:val="28"/>
        </w:rPr>
      </w:pPr>
    </w:p>
    <w:p w:rsidR="00C64038" w:rsidRDefault="00C64038" w:rsidP="00ED0933">
      <w:pPr>
        <w:autoSpaceDE w:val="0"/>
        <w:autoSpaceDN w:val="0"/>
        <w:adjustRightInd w:val="0"/>
        <w:spacing w:after="0" w:line="240" w:lineRule="auto"/>
        <w:ind w:firstLine="567"/>
        <w:jc w:val="both"/>
        <w:outlineLvl w:val="0"/>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5.3. Общие требования к порядку подачи и рассмотрения жалобы</w:t>
      </w:r>
    </w:p>
    <w:p w:rsidR="00ED0933" w:rsidRPr="00AD0A48" w:rsidRDefault="00ED0933" w:rsidP="00ED0933">
      <w:pPr>
        <w:autoSpaceDE w:val="0"/>
        <w:autoSpaceDN w:val="0"/>
        <w:adjustRightInd w:val="0"/>
        <w:spacing w:after="0" w:line="240" w:lineRule="auto"/>
        <w:ind w:firstLine="567"/>
        <w:jc w:val="both"/>
        <w:outlineLvl w:val="0"/>
        <w:rPr>
          <w:rFonts w:ascii="Times New Roman" w:eastAsia="Times New Roman" w:hAnsi="Times New Roman" w:cs="Times New Roman"/>
          <w:b/>
          <w:sz w:val="28"/>
          <w:szCs w:val="28"/>
        </w:rPr>
      </w:pPr>
    </w:p>
    <w:p w:rsidR="00C64038" w:rsidRPr="00AD0A48" w:rsidRDefault="00C64038" w:rsidP="00ED0933">
      <w:pPr>
        <w:numPr>
          <w:ilvl w:val="0"/>
          <w:numId w:val="37"/>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(функций) (www.gosuslugi.ru) и/или Портала 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(функций) Республики Саха (Якутия) (</w:t>
      </w:r>
      <w:hyperlink r:id="rId33" w:history="1">
        <w:r w:rsidRPr="00AD0A48">
          <w:rPr>
            <w:rFonts w:ascii="Times New Roman" w:eastAsiaTheme="minorEastAsia" w:hAnsi="Times New Roman" w:cs="Times New Roman"/>
            <w:sz w:val="28"/>
            <w:szCs w:val="28"/>
          </w:rPr>
          <w:t>www.е-yakutia.ru</w:t>
        </w:r>
      </w:hyperlink>
      <w:r w:rsidRPr="00AD0A48">
        <w:rPr>
          <w:rFonts w:ascii="Times New Roman" w:eastAsiaTheme="minorEastAsia" w:hAnsi="Times New Roman" w:cs="Times New Roman"/>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4"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w:t>
      </w:r>
    </w:p>
    <w:p w:rsidR="00C64038" w:rsidRPr="00AD0A48" w:rsidRDefault="00C64038" w:rsidP="00AD0A48">
      <w:pPr>
        <w:numPr>
          <w:ilvl w:val="0"/>
          <w:numId w:val="37"/>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64038" w:rsidRPr="00AD0A48" w:rsidRDefault="00C64038" w:rsidP="00DB609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64038" w:rsidRPr="00AD0A48" w:rsidRDefault="00C64038" w:rsidP="00DB609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rsidR="00C64038" w:rsidRPr="00AD0A48" w:rsidRDefault="00C64038" w:rsidP="00DB609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t xml:space="preserve">Жалобы на решения и действия (бездействие) работников организаций, предусмотренных </w:t>
      </w:r>
      <w:hyperlink r:id="rId35" w:history="1">
        <w:r w:rsidRPr="00AD0A48">
          <w:rPr>
            <w:rFonts w:ascii="Times New Roman" w:eastAsia="Times New Roman" w:hAnsi="Times New Roman" w:cs="Times New Roman"/>
            <w:sz w:val="28"/>
            <w:szCs w:val="28"/>
          </w:rPr>
          <w:t>частью 1.1 статьи 16</w:t>
        </w:r>
      </w:hyperlink>
      <w:r w:rsidRPr="00AD0A48">
        <w:rPr>
          <w:rFonts w:ascii="Times New Roman" w:eastAsia="Times New Roman" w:hAnsi="Times New Roman" w:cs="Times New Roman"/>
          <w:sz w:val="28"/>
          <w:szCs w:val="28"/>
        </w:rPr>
        <w:t xml:space="preserve"> Федерального закона от </w:t>
      </w:r>
      <w:r w:rsidR="00992F44">
        <w:rPr>
          <w:rFonts w:ascii="Times New Roman" w:eastAsia="Times New Roman" w:hAnsi="Times New Roman" w:cs="Times New Roman"/>
          <w:sz w:val="28"/>
          <w:szCs w:val="28"/>
        </w:rPr>
        <w:t xml:space="preserve">27.07.2010 </w:t>
      </w:r>
      <w:r w:rsidRPr="00AD0A48">
        <w:rPr>
          <w:rFonts w:ascii="Times New Roman" w:eastAsia="Times New Roman" w:hAnsi="Times New Roman" w:cs="Times New Roman"/>
          <w:sz w:val="28"/>
          <w:szCs w:val="28"/>
        </w:rPr>
        <w:t xml:space="preserve">№ </w:t>
      </w:r>
      <w:r w:rsidRPr="00AD0A48">
        <w:rPr>
          <w:rFonts w:ascii="Times New Roman" w:eastAsia="Times New Roman" w:hAnsi="Times New Roman" w:cs="Times New Roman"/>
          <w:sz w:val="28"/>
          <w:szCs w:val="28"/>
        </w:rPr>
        <w:lastRenderedPageBreak/>
        <w:t>210-ФЗ «Об организации предоставления государственных и муниципальных услуг», подаются руководителям этих организаций.</w:t>
      </w:r>
    </w:p>
    <w:p w:rsidR="00C64038" w:rsidRPr="00AD0A48" w:rsidRDefault="00C64038" w:rsidP="00DB609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sidR="00065A1E">
        <w:rPr>
          <w:rFonts w:ascii="Times New Roman" w:eastAsia="Times New Roman" w:hAnsi="Times New Roman" w:cs="Times New Roman"/>
          <w:sz w:val="28"/>
          <w:szCs w:val="28"/>
        </w:rPr>
        <w:t xml:space="preserve">муниципальной услуги </w:t>
      </w:r>
      <w:r w:rsidRPr="00AD0A48">
        <w:rPr>
          <w:rFonts w:ascii="Times New Roman" w:eastAsia="Times New Roman" w:hAnsi="Times New Roman" w:cs="Times New Roman"/>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C64038" w:rsidRPr="00AD0A48" w:rsidRDefault="00C64038" w:rsidP="00AD0A48">
      <w:pPr>
        <w:numPr>
          <w:ilvl w:val="0"/>
          <w:numId w:val="37"/>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C64038" w:rsidRPr="00AD0A48" w:rsidRDefault="00C64038" w:rsidP="00AD0A48">
      <w:pPr>
        <w:numPr>
          <w:ilvl w:val="0"/>
          <w:numId w:val="37"/>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на решения и действия (бездействие) организаций, предусмотренных </w:t>
      </w:r>
      <w:hyperlink r:id="rId36"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00DB6094">
        <w:rPr>
          <w:rFonts w:ascii="Times New Roman" w:eastAsiaTheme="minorEastAsia" w:hAnsi="Times New Roman" w:cs="Times New Roman"/>
          <w:sz w:val="28"/>
          <w:szCs w:val="28"/>
        </w:rPr>
        <w:t xml:space="preserve">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либо регионального портала государственных и муниципальных услуг, а также может быть принята при личном приеме заявителя.</w:t>
      </w:r>
    </w:p>
    <w:p w:rsidR="00C64038" w:rsidRPr="00AD0A48" w:rsidRDefault="00C64038" w:rsidP="00AD0A48">
      <w:pPr>
        <w:numPr>
          <w:ilvl w:val="0"/>
          <w:numId w:val="37"/>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должна содержать: </w:t>
      </w:r>
    </w:p>
    <w:p w:rsidR="00C64038" w:rsidRPr="00AD0A48" w:rsidRDefault="00C64038" w:rsidP="00DB6094">
      <w:pPr>
        <w:numPr>
          <w:ilvl w:val="1"/>
          <w:numId w:val="38"/>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7"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C64038" w:rsidRPr="00AD0A48" w:rsidRDefault="00C64038" w:rsidP="00DB6094">
      <w:pPr>
        <w:numPr>
          <w:ilvl w:val="1"/>
          <w:numId w:val="38"/>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64038" w:rsidRPr="00AD0A48" w:rsidRDefault="00C64038" w:rsidP="00DB6094">
      <w:pPr>
        <w:numPr>
          <w:ilvl w:val="1"/>
          <w:numId w:val="38"/>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w:t>
      </w:r>
      <w:r w:rsidRPr="00AD0A48">
        <w:rPr>
          <w:rFonts w:ascii="Times New Roman" w:eastAsiaTheme="minorEastAsia" w:hAnsi="Times New Roman" w:cs="Times New Roman"/>
          <w:sz w:val="28"/>
          <w:szCs w:val="28"/>
        </w:rPr>
        <w:lastRenderedPageBreak/>
        <w:t>служащего,</w:t>
      </w:r>
      <w:r w:rsidR="00DB6094">
        <w:rPr>
          <w:rFonts w:ascii="Times New Roman" w:eastAsiaTheme="minorEastAsia" w:hAnsi="Times New Roman" w:cs="Times New Roman"/>
          <w:sz w:val="28"/>
          <w:szCs w:val="28"/>
        </w:rPr>
        <w:t xml:space="preserve"> </w:t>
      </w:r>
      <w:r w:rsidRPr="00AD0A48">
        <w:rPr>
          <w:rFonts w:ascii="Times New Roman" w:eastAsiaTheme="minorEastAsia" w:hAnsi="Times New Roman" w:cs="Times New Roman"/>
          <w:sz w:val="28"/>
          <w:szCs w:val="28"/>
        </w:rPr>
        <w:t xml:space="preserve">многофункционального центра, работника многофункционального центра, организаций, предусмотренных </w:t>
      </w:r>
      <w:hyperlink r:id="rId38"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их работников;</w:t>
      </w:r>
    </w:p>
    <w:p w:rsidR="00C64038" w:rsidRDefault="00C64038" w:rsidP="00AD0A48">
      <w:pPr>
        <w:numPr>
          <w:ilvl w:val="1"/>
          <w:numId w:val="38"/>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9"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D0933" w:rsidRPr="00AD0A48" w:rsidRDefault="00ED0933" w:rsidP="00ED0933">
      <w:pPr>
        <w:autoSpaceDE w:val="0"/>
        <w:autoSpaceDN w:val="0"/>
        <w:adjustRightInd w:val="0"/>
        <w:spacing w:line="240" w:lineRule="auto"/>
        <w:ind w:left="567"/>
        <w:contextualSpacing/>
        <w:jc w:val="both"/>
        <w:rPr>
          <w:rFonts w:ascii="Times New Roman" w:eastAsiaTheme="minorEastAsia" w:hAnsi="Times New Roman" w:cs="Times New Roman"/>
          <w:sz w:val="28"/>
          <w:szCs w:val="28"/>
        </w:rPr>
      </w:pPr>
    </w:p>
    <w:p w:rsidR="00C64038" w:rsidRDefault="00C64038" w:rsidP="00ED0933">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5.4. Срок рассмотрения жалобы</w:t>
      </w:r>
    </w:p>
    <w:p w:rsidR="00ED0933" w:rsidRPr="00AD0A48" w:rsidRDefault="00ED0933" w:rsidP="00ED0933">
      <w:pPr>
        <w:autoSpaceDE w:val="0"/>
        <w:autoSpaceDN w:val="0"/>
        <w:adjustRightInd w:val="0"/>
        <w:spacing w:after="0" w:line="240" w:lineRule="auto"/>
        <w:ind w:firstLine="567"/>
        <w:jc w:val="center"/>
        <w:rPr>
          <w:rFonts w:ascii="Times New Roman" w:eastAsia="Times New Roman" w:hAnsi="Times New Roman" w:cs="Times New Roman"/>
          <w:b/>
          <w:sz w:val="28"/>
          <w:szCs w:val="28"/>
        </w:rPr>
      </w:pPr>
    </w:p>
    <w:p w:rsidR="00C64038" w:rsidRPr="00AD0A48" w:rsidRDefault="00C64038" w:rsidP="00ED0933">
      <w:pPr>
        <w:numPr>
          <w:ilvl w:val="0"/>
          <w:numId w:val="39"/>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0"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C64038" w:rsidRPr="00AD0A48" w:rsidRDefault="00C64038" w:rsidP="00AD0A48">
      <w:pPr>
        <w:numPr>
          <w:ilvl w:val="0"/>
          <w:numId w:val="39"/>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1"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00ED0933">
        <w:rPr>
          <w:rFonts w:ascii="Times New Roman" w:eastAsiaTheme="minorEastAsia" w:hAnsi="Times New Roman" w:cs="Times New Roman"/>
          <w:sz w:val="28"/>
          <w:szCs w:val="28"/>
        </w:rPr>
        <w:t xml:space="preserve">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C64038" w:rsidRPr="00AD0A48" w:rsidRDefault="00C64038" w:rsidP="00AD0A48">
      <w:pPr>
        <w:numPr>
          <w:ilvl w:val="0"/>
          <w:numId w:val="39"/>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 В иных случаях жалоба подлежит рассмотрению в порядке, предусмотренном Федеральным </w:t>
      </w:r>
      <w:hyperlink r:id="rId42" w:history="1">
        <w:r w:rsidRPr="00AD0A48">
          <w:rPr>
            <w:rFonts w:ascii="Times New Roman" w:eastAsiaTheme="minorEastAsia" w:hAnsi="Times New Roman" w:cs="Times New Roman"/>
            <w:sz w:val="28"/>
            <w:szCs w:val="28"/>
          </w:rPr>
          <w:t>законом</w:t>
        </w:r>
      </w:hyperlink>
      <w:r w:rsidRPr="00AD0A48">
        <w:rPr>
          <w:rFonts w:ascii="Times New Roman" w:eastAsiaTheme="minorEastAsia" w:hAnsi="Times New Roman" w:cs="Times New Roman"/>
          <w:sz w:val="28"/>
          <w:szCs w:val="28"/>
        </w:rPr>
        <w:t xml:space="preserve"> от 02</w:t>
      </w:r>
      <w:r w:rsidR="00ED0933">
        <w:rPr>
          <w:rFonts w:ascii="Times New Roman" w:eastAsiaTheme="minorEastAsia" w:hAnsi="Times New Roman" w:cs="Times New Roman"/>
          <w:sz w:val="28"/>
          <w:szCs w:val="28"/>
        </w:rPr>
        <w:t>.05.</w:t>
      </w:r>
      <w:r w:rsidRPr="00AD0A48">
        <w:rPr>
          <w:rFonts w:ascii="Times New Roman" w:eastAsiaTheme="minorEastAsia" w:hAnsi="Times New Roman" w:cs="Times New Roman"/>
          <w:sz w:val="28"/>
          <w:szCs w:val="28"/>
        </w:rPr>
        <w:t xml:space="preserve">2006 </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rPr>
        <w:t xml:space="preserve"> 59-ФЗ «О порядке рассмотрения обращений граждан Российской Федерации».</w:t>
      </w:r>
    </w:p>
    <w:p w:rsidR="00C64038" w:rsidRPr="00AD0A48" w:rsidRDefault="00C64038" w:rsidP="00ED0933">
      <w:pPr>
        <w:autoSpaceDE w:val="0"/>
        <w:autoSpaceDN w:val="0"/>
        <w:adjustRightInd w:val="0"/>
        <w:spacing w:line="240" w:lineRule="auto"/>
        <w:ind w:left="709" w:firstLine="567"/>
        <w:contextualSpacing/>
        <w:jc w:val="center"/>
        <w:rPr>
          <w:rFonts w:ascii="Times New Roman" w:eastAsiaTheme="minorEastAsia" w:hAnsi="Times New Roman" w:cs="Times New Roman"/>
          <w:sz w:val="28"/>
          <w:szCs w:val="28"/>
        </w:rPr>
      </w:pPr>
    </w:p>
    <w:p w:rsidR="00C64038" w:rsidRDefault="00C64038" w:rsidP="00ED0933">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5.5. Результат рассмотрения жалобы</w:t>
      </w:r>
    </w:p>
    <w:p w:rsidR="00ED0933" w:rsidRPr="00AD0A48" w:rsidRDefault="00ED0933" w:rsidP="00ED0933">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p>
    <w:p w:rsidR="00C64038" w:rsidRPr="00AD0A48" w:rsidRDefault="00C64038" w:rsidP="00ED0933">
      <w:pPr>
        <w:numPr>
          <w:ilvl w:val="0"/>
          <w:numId w:val="40"/>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C64038" w:rsidRPr="00AD0A48" w:rsidRDefault="00C64038" w:rsidP="00AD0A48">
      <w:pPr>
        <w:numPr>
          <w:ilvl w:val="1"/>
          <w:numId w:val="41"/>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rsidR="00C64038" w:rsidRPr="00AD0A48" w:rsidRDefault="00C64038" w:rsidP="00AD0A48">
      <w:pPr>
        <w:numPr>
          <w:ilvl w:val="1"/>
          <w:numId w:val="41"/>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lastRenderedPageBreak/>
        <w:t>в удовлетворении жалобы отказывается.</w:t>
      </w:r>
    </w:p>
    <w:p w:rsidR="00C64038" w:rsidRPr="00AD0A48" w:rsidRDefault="00C64038" w:rsidP="00ED0933">
      <w:pPr>
        <w:numPr>
          <w:ilvl w:val="0"/>
          <w:numId w:val="40"/>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Не позднее дня, следующего за днем принятия решения, указанного в части 5.5.1</w:t>
      </w:r>
      <w:r w:rsidR="00ED0933">
        <w:rPr>
          <w:rFonts w:ascii="Times New Roman" w:eastAsiaTheme="minorEastAsia" w:hAnsi="Times New Roman" w:cs="Times New Roman"/>
          <w:sz w:val="28"/>
          <w:szCs w:val="28"/>
        </w:rPr>
        <w:t>.</w:t>
      </w:r>
      <w:r w:rsidRPr="00AD0A48">
        <w:rPr>
          <w:rFonts w:ascii="Times New Roman" w:eastAsiaTheme="minorEastAsia"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4038" w:rsidRPr="00AD0A48" w:rsidRDefault="00C64038" w:rsidP="00ED0933">
      <w:pPr>
        <w:numPr>
          <w:ilvl w:val="0"/>
          <w:numId w:val="40"/>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C64038" w:rsidRPr="00AD0A48" w:rsidRDefault="00C64038" w:rsidP="00AD0A48">
      <w:pPr>
        <w:numPr>
          <w:ilvl w:val="0"/>
          <w:numId w:val="40"/>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ED0933" w:rsidRPr="00C126CE" w:rsidRDefault="00C64038" w:rsidP="00C126CE">
      <w:pPr>
        <w:numPr>
          <w:ilvl w:val="0"/>
          <w:numId w:val="40"/>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Сроки обжалования, правила подведомственности и подсудности устанавливаются Гражданским процессуальным </w:t>
      </w:r>
      <w:hyperlink r:id="rId43" w:history="1">
        <w:r w:rsidRPr="00AD0A48">
          <w:rPr>
            <w:rFonts w:ascii="Times New Roman" w:eastAsiaTheme="minorEastAsia" w:hAnsi="Times New Roman" w:cs="Times New Roman"/>
            <w:sz w:val="28"/>
            <w:szCs w:val="28"/>
          </w:rPr>
          <w:t>кодексом</w:t>
        </w:r>
      </w:hyperlink>
      <w:r w:rsidRPr="00AD0A48">
        <w:rPr>
          <w:rFonts w:ascii="Times New Roman" w:eastAsiaTheme="minorEastAsia" w:hAnsi="Times New Roman" w:cs="Times New Roman"/>
          <w:sz w:val="28"/>
          <w:szCs w:val="28"/>
        </w:rPr>
        <w:t xml:space="preserve"> Российской Федерации, Арбитражным процессуальным </w:t>
      </w:r>
      <w:hyperlink r:id="rId44" w:history="1">
        <w:r w:rsidRPr="00AD0A48">
          <w:rPr>
            <w:rFonts w:ascii="Times New Roman" w:eastAsiaTheme="minorEastAsia" w:hAnsi="Times New Roman" w:cs="Times New Roman"/>
            <w:sz w:val="28"/>
            <w:szCs w:val="28"/>
          </w:rPr>
          <w:t>кодексом</w:t>
        </w:r>
      </w:hyperlink>
      <w:r w:rsidRPr="00AD0A48">
        <w:rPr>
          <w:rFonts w:ascii="Times New Roman" w:eastAsiaTheme="minorEastAsia" w:hAnsi="Times New Roman" w:cs="Times New Roman"/>
          <w:sz w:val="28"/>
          <w:szCs w:val="28"/>
        </w:rPr>
        <w:t xml:space="preserve"> Российской Федерации. </w:t>
      </w:r>
    </w:p>
    <w:p w:rsidR="00ED0933" w:rsidRPr="00C64038"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bookmarkEnd w:id="16"/>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B34659" w:rsidRDefault="00B34659" w:rsidP="00F36D4E">
      <w:pPr>
        <w:spacing w:after="0"/>
        <w:ind w:left="4535"/>
        <w:rPr>
          <w:rFonts w:ascii="Times New Roman" w:hAnsi="Times New Roman" w:cs="Times New Roman"/>
        </w:rPr>
      </w:pPr>
    </w:p>
    <w:p w:rsidR="00E92996" w:rsidRPr="00E92996" w:rsidRDefault="00E92996" w:rsidP="00F36D4E">
      <w:pPr>
        <w:spacing w:after="0"/>
        <w:ind w:left="4535"/>
        <w:rPr>
          <w:rFonts w:ascii="Times New Roman" w:hAnsi="Times New Roman" w:cs="Times New Roman"/>
        </w:rPr>
      </w:pPr>
      <w:r w:rsidRPr="00E92996">
        <w:rPr>
          <w:rFonts w:ascii="Times New Roman" w:hAnsi="Times New Roman" w:cs="Times New Roman"/>
        </w:rPr>
        <w:lastRenderedPageBreak/>
        <w:t>Приложение № 1</w:t>
      </w:r>
    </w:p>
    <w:p w:rsidR="00E92996" w:rsidRPr="00E92996" w:rsidRDefault="00E92996" w:rsidP="00F36D4E">
      <w:pPr>
        <w:spacing w:after="0"/>
        <w:ind w:left="4535"/>
        <w:rPr>
          <w:rFonts w:ascii="Times New Roman" w:hAnsi="Times New Roman" w:cs="Times New Roman"/>
        </w:rPr>
      </w:pPr>
      <w:r w:rsidRPr="00E92996">
        <w:rPr>
          <w:rFonts w:ascii="Times New Roman" w:hAnsi="Times New Roman" w:cs="Times New Roman"/>
        </w:rPr>
        <w:t xml:space="preserve">к Административному регламенту «Выдача разрешения на ввод объекта в эксплуатацию», утвержденному </w:t>
      </w:r>
      <w:r w:rsidR="00C64038" w:rsidRPr="00E92996">
        <w:rPr>
          <w:rFonts w:ascii="Times New Roman" w:hAnsi="Times New Roman" w:cs="Times New Roman"/>
        </w:rPr>
        <w:t>Постановлением Администрации</w:t>
      </w:r>
    </w:p>
    <w:p w:rsidR="00E92996" w:rsidRPr="00E92996" w:rsidRDefault="00E92996" w:rsidP="00E92996">
      <w:pPr>
        <w:widowControl w:val="0"/>
        <w:autoSpaceDE w:val="0"/>
        <w:autoSpaceDN w:val="0"/>
        <w:ind w:left="4535"/>
        <w:rPr>
          <w:rFonts w:ascii="Times New Roman" w:hAnsi="Times New Roman" w:cs="Times New Roman"/>
          <w:b/>
          <w:sz w:val="28"/>
          <w:szCs w:val="28"/>
        </w:rPr>
      </w:pPr>
      <w:r w:rsidRPr="00E92996">
        <w:rPr>
          <w:rFonts w:ascii="Times New Roman" w:hAnsi="Times New Roman" w:cs="Times New Roman"/>
        </w:rPr>
        <w:t>от « _____» ___________ 2021г. № ________</w:t>
      </w:r>
    </w:p>
    <w:p w:rsidR="00E92996" w:rsidRPr="00E92996" w:rsidRDefault="00E92996" w:rsidP="00E92996">
      <w:pPr>
        <w:pStyle w:val="ConsPlusNormal"/>
        <w:tabs>
          <w:tab w:val="left" w:pos="5472"/>
        </w:tabs>
        <w:rPr>
          <w:rFonts w:ascii="Times New Roman" w:hAnsi="Times New Roman" w:cs="Times New Roman"/>
          <w:sz w:val="24"/>
          <w:szCs w:val="24"/>
        </w:rPr>
      </w:pPr>
      <w:r w:rsidRPr="00E92996">
        <w:rPr>
          <w:rFonts w:ascii="Times New Roman" w:hAnsi="Times New Roman" w:cs="Times New Roman"/>
          <w:sz w:val="24"/>
          <w:szCs w:val="24"/>
        </w:rPr>
        <w:tab/>
      </w:r>
    </w:p>
    <w:tbl>
      <w:tblPr>
        <w:tblStyle w:val="af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5128"/>
      </w:tblGrid>
      <w:tr w:rsidR="00E92996" w:rsidRPr="00E92996" w:rsidTr="004D7C99">
        <w:trPr>
          <w:trHeight w:val="3059"/>
        </w:trPr>
        <w:tc>
          <w:tcPr>
            <w:tcW w:w="4370" w:type="dxa"/>
          </w:tcPr>
          <w:p w:rsidR="00E92996" w:rsidRPr="00E92996" w:rsidRDefault="00E92996" w:rsidP="004D7C99">
            <w:pPr>
              <w:pStyle w:val="ConsPlusNonformat"/>
              <w:rPr>
                <w:rFonts w:ascii="Times New Roman" w:hAnsi="Times New Roman" w:cs="Times New Roman"/>
                <w:sz w:val="24"/>
                <w:szCs w:val="24"/>
              </w:rPr>
            </w:pPr>
          </w:p>
        </w:tc>
        <w:tc>
          <w:tcPr>
            <w:tcW w:w="5128" w:type="dxa"/>
          </w:tcPr>
          <w:p w:rsidR="00E92996" w:rsidRPr="00E92996" w:rsidRDefault="00E92996" w:rsidP="004D7C99">
            <w:pPr>
              <w:pStyle w:val="ConsPlusNonformat"/>
              <w:spacing w:after="120"/>
              <w:rPr>
                <w:rFonts w:ascii="Times New Roman" w:hAnsi="Times New Roman" w:cs="Times New Roman"/>
                <w:sz w:val="24"/>
                <w:szCs w:val="24"/>
              </w:rPr>
            </w:pPr>
            <w:r w:rsidRPr="00E92996">
              <w:rPr>
                <w:rFonts w:ascii="Times New Roman" w:hAnsi="Times New Roman" w:cs="Times New Roman"/>
                <w:sz w:val="24"/>
                <w:szCs w:val="24"/>
              </w:rPr>
              <w:t xml:space="preserve">В </w:t>
            </w:r>
            <w:r w:rsidRPr="00E92996">
              <w:rPr>
                <w:rFonts w:ascii="Times New Roman" w:hAnsi="Times New Roman" w:cs="Times New Roman"/>
                <w:b/>
                <w:sz w:val="24"/>
                <w:szCs w:val="24"/>
              </w:rPr>
              <w:t>Администрацию МО «Мирнинский район»</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от __________________________________</w:t>
            </w:r>
          </w:p>
          <w:p w:rsidR="00E92996" w:rsidRPr="00E92996" w:rsidRDefault="00E92996" w:rsidP="004D7C99">
            <w:pPr>
              <w:pStyle w:val="ConsPlusNonformat"/>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(наименование, ФИО застройщика &lt;1&gt;)</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_____________________________________</w:t>
            </w:r>
          </w:p>
          <w:p w:rsidR="00E92996" w:rsidRPr="00E92996" w:rsidRDefault="00E92996" w:rsidP="004D7C99">
            <w:pPr>
              <w:pStyle w:val="ConsPlusNonformat"/>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(юридический адрес &lt;2&gt;)</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_____________________________________</w:t>
            </w:r>
          </w:p>
          <w:p w:rsidR="00E92996" w:rsidRPr="00E92996" w:rsidRDefault="00E92996" w:rsidP="004D7C99">
            <w:pPr>
              <w:pStyle w:val="ConsPlusNonformat"/>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(почтовый адрес &lt;3&gt;)</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 xml:space="preserve">ОГРН </w:t>
            </w:r>
            <w:r w:rsidRPr="00E92996">
              <w:rPr>
                <w:rFonts w:ascii="Times New Roman" w:hAnsi="Times New Roman" w:cs="Times New Roman"/>
                <w:sz w:val="24"/>
                <w:szCs w:val="24"/>
                <w:vertAlign w:val="superscript"/>
              </w:rPr>
              <w:t>&lt;4&gt;</w:t>
            </w:r>
            <w:r w:rsidRPr="00E92996">
              <w:rPr>
                <w:rFonts w:ascii="Times New Roman" w:hAnsi="Times New Roman" w:cs="Times New Roman"/>
                <w:sz w:val="24"/>
                <w:szCs w:val="24"/>
              </w:rPr>
              <w:t>____________________________</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ИНН ________________________________</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телефон______________________________</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электронный адрес____________________</w:t>
            </w:r>
          </w:p>
        </w:tc>
      </w:tr>
    </w:tbl>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 xml:space="preserve">                                                                       </w:t>
      </w:r>
    </w:p>
    <w:p w:rsidR="00E92996" w:rsidRPr="00E92996" w:rsidRDefault="00E92996" w:rsidP="00E92996">
      <w:pPr>
        <w:pStyle w:val="ConsPlusNonformat"/>
        <w:jc w:val="both"/>
        <w:rPr>
          <w:rFonts w:ascii="Times New Roman" w:hAnsi="Times New Roman" w:cs="Times New Roman"/>
          <w:sz w:val="24"/>
          <w:szCs w:val="24"/>
        </w:rPr>
      </w:pPr>
    </w:p>
    <w:p w:rsidR="00E92996" w:rsidRPr="00E92996" w:rsidRDefault="00E92996" w:rsidP="00E92996">
      <w:pPr>
        <w:pStyle w:val="ConsPlusNonformat"/>
        <w:jc w:val="center"/>
        <w:rPr>
          <w:rFonts w:ascii="Times New Roman" w:hAnsi="Times New Roman" w:cs="Times New Roman"/>
          <w:b/>
          <w:sz w:val="24"/>
          <w:szCs w:val="24"/>
        </w:rPr>
      </w:pPr>
      <w:bookmarkStart w:id="17" w:name="P704"/>
      <w:bookmarkEnd w:id="17"/>
      <w:r w:rsidRPr="00E92996">
        <w:rPr>
          <w:rFonts w:ascii="Times New Roman" w:hAnsi="Times New Roman" w:cs="Times New Roman"/>
          <w:b/>
          <w:sz w:val="24"/>
          <w:szCs w:val="24"/>
        </w:rPr>
        <w:t>ЗАЯВЛЕНИЕ</w:t>
      </w:r>
    </w:p>
    <w:p w:rsidR="00E92996" w:rsidRPr="00E92996" w:rsidRDefault="00E92996" w:rsidP="00E92996">
      <w:pPr>
        <w:pStyle w:val="ConsPlusNonformat"/>
        <w:jc w:val="center"/>
        <w:rPr>
          <w:rFonts w:ascii="Times New Roman" w:hAnsi="Times New Roman" w:cs="Times New Roman"/>
          <w:sz w:val="24"/>
          <w:szCs w:val="24"/>
        </w:rPr>
      </w:pP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ab/>
        <w:t>Прошу выдать разрешение на ввод в эксплуатацию законченного строительством/реконструкцией (ненужное зачеркнуть)</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_____________________________________________________________________________</w:t>
      </w:r>
    </w:p>
    <w:p w:rsidR="00E92996" w:rsidRPr="00E92996" w:rsidRDefault="00E92996" w:rsidP="00E92996">
      <w:pPr>
        <w:pStyle w:val="ConsPlusNonformat"/>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(наименование объекта в соответствии с проектной документацией, его функциональное назначение)</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на земельном участке по адресу:__________________________________________________</w:t>
      </w:r>
    </w:p>
    <w:p w:rsidR="00E92996" w:rsidRPr="00E92996" w:rsidRDefault="00E92996" w:rsidP="00E92996">
      <w:pPr>
        <w:pStyle w:val="ConsPlusNonformat"/>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(адрес в соответствии с разрешением на строительство)</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Градостроительный план земельного участка утвержден______________________________</w:t>
      </w:r>
    </w:p>
    <w:p w:rsidR="00E92996" w:rsidRPr="00E92996" w:rsidRDefault="00E92996" w:rsidP="00E92996">
      <w:pPr>
        <w:pStyle w:val="ConsPlusNonformat"/>
        <w:ind w:left="5790"/>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(должность лица, утвердившего</w:t>
      </w:r>
    </w:p>
    <w:p w:rsidR="00E92996" w:rsidRPr="00E92996" w:rsidRDefault="00E92996" w:rsidP="00E92996">
      <w:pPr>
        <w:pStyle w:val="ConsPlusNonformat"/>
        <w:ind w:left="5790"/>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ГПЗУ)</w:t>
      </w:r>
    </w:p>
    <w:p w:rsidR="00E92996" w:rsidRPr="00E92996" w:rsidRDefault="00E92996" w:rsidP="00E92996">
      <w:pPr>
        <w:pStyle w:val="ConsPlusNonformat"/>
        <w:rPr>
          <w:rFonts w:ascii="Times New Roman" w:hAnsi="Times New Roman" w:cs="Times New Roman"/>
          <w:sz w:val="24"/>
          <w:szCs w:val="24"/>
        </w:rPr>
      </w:pPr>
      <w:r w:rsidRPr="00E92996">
        <w:rPr>
          <w:rFonts w:ascii="Times New Roman" w:hAnsi="Times New Roman" w:cs="Times New Roman"/>
          <w:sz w:val="24"/>
          <w:szCs w:val="24"/>
        </w:rPr>
        <w:t>«____»______________202____ года   №_____________</w:t>
      </w:r>
    </w:p>
    <w:p w:rsidR="00E92996" w:rsidRPr="00E92996" w:rsidRDefault="00E92996" w:rsidP="00E92996">
      <w:pPr>
        <w:pStyle w:val="ConsPlusNonformat"/>
        <w:spacing w:after="120"/>
        <w:jc w:val="both"/>
        <w:rPr>
          <w:rFonts w:ascii="Times New Roman" w:hAnsi="Times New Roman" w:cs="Times New Roman"/>
          <w:sz w:val="24"/>
          <w:szCs w:val="24"/>
        </w:rPr>
      </w:pPr>
      <w:r w:rsidRPr="00E92996">
        <w:rPr>
          <w:rFonts w:ascii="Times New Roman" w:hAnsi="Times New Roman" w:cs="Times New Roman"/>
          <w:sz w:val="24"/>
          <w:szCs w:val="24"/>
        </w:rPr>
        <w:t>Разрешение на строительство от «____»______________2021 года   №__________________</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Строительство объекта выполнено ________________________________________________</w:t>
      </w:r>
    </w:p>
    <w:p w:rsidR="00E92996" w:rsidRPr="00E92996" w:rsidRDefault="00E92996" w:rsidP="00E92996">
      <w:pPr>
        <w:pStyle w:val="ConsPlusNonformat"/>
        <w:ind w:left="3540"/>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(наименование организации – генерального</w:t>
      </w:r>
    </w:p>
    <w:p w:rsidR="00E92996" w:rsidRPr="00E92996" w:rsidRDefault="00E92996" w:rsidP="00E92996">
      <w:pPr>
        <w:pStyle w:val="ConsPlusNonformat"/>
        <w:ind w:left="3540"/>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подрядчика, место нахождения, телефон &lt;5&gt;)</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Инвентаризация объекта выполнена_______________________________________________</w:t>
      </w:r>
    </w:p>
    <w:p w:rsidR="00E92996" w:rsidRPr="00E92996" w:rsidRDefault="00E92996" w:rsidP="00E92996">
      <w:pPr>
        <w:pStyle w:val="ConsPlusNonformat"/>
        <w:ind w:left="4956"/>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(наименование организации, ФИО кадастрового </w:t>
      </w:r>
    </w:p>
    <w:p w:rsidR="00E92996" w:rsidRPr="00E92996" w:rsidRDefault="00E92996" w:rsidP="00E92996">
      <w:pPr>
        <w:pStyle w:val="ConsPlusNonformat"/>
        <w:ind w:left="4956"/>
        <w:jc w:val="both"/>
        <w:rPr>
          <w:rFonts w:ascii="Times New Roman" w:hAnsi="Times New Roman" w:cs="Times New Roman"/>
          <w:sz w:val="24"/>
          <w:szCs w:val="24"/>
        </w:rPr>
      </w:pPr>
      <w:r w:rsidRPr="00E92996">
        <w:rPr>
          <w:rFonts w:ascii="Times New Roman" w:hAnsi="Times New Roman" w:cs="Times New Roman"/>
          <w:sz w:val="24"/>
          <w:szCs w:val="24"/>
          <w:vertAlign w:val="superscript"/>
        </w:rPr>
        <w:t xml:space="preserve">                           инженера, телефон)</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Заключение государственного строительного надзора от «___»_________202___ года № __,</w:t>
      </w:r>
    </w:p>
    <w:p w:rsidR="00E92996" w:rsidRPr="00E92996" w:rsidRDefault="00E92996" w:rsidP="00E92996">
      <w:pPr>
        <w:pStyle w:val="ConsPlusNonformat"/>
        <w:jc w:val="center"/>
        <w:rPr>
          <w:rFonts w:ascii="Times New Roman" w:hAnsi="Times New Roman" w:cs="Times New Roman"/>
          <w:sz w:val="24"/>
          <w:szCs w:val="24"/>
        </w:rPr>
      </w:pPr>
      <w:r w:rsidRPr="00E92996">
        <w:rPr>
          <w:rFonts w:ascii="Times New Roman" w:hAnsi="Times New Roman" w:cs="Times New Roman"/>
          <w:sz w:val="24"/>
          <w:szCs w:val="24"/>
        </w:rPr>
        <w:t>выдано __________________________________________________________________(&lt;6&gt;)</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 xml:space="preserve">                                       (наименование органа, выдавшего заключение)  </w:t>
      </w:r>
    </w:p>
    <w:p w:rsidR="00E92996" w:rsidRPr="00E92996" w:rsidRDefault="00E92996" w:rsidP="00E92996">
      <w:pPr>
        <w:pStyle w:val="ConsPlusNonformat"/>
        <w:jc w:val="both"/>
        <w:rPr>
          <w:rFonts w:ascii="Times New Roman" w:hAnsi="Times New Roman" w:cs="Times New Roman"/>
          <w:sz w:val="24"/>
          <w:szCs w:val="24"/>
        </w:rPr>
      </w:pPr>
    </w:p>
    <w:tbl>
      <w:tblPr>
        <w:tblW w:w="9463" w:type="dxa"/>
        <w:tblLayout w:type="fixed"/>
        <w:tblCellMar>
          <w:left w:w="28" w:type="dxa"/>
          <w:right w:w="28" w:type="dxa"/>
        </w:tblCellMar>
        <w:tblLook w:val="0000" w:firstRow="0" w:lastRow="0" w:firstColumn="0" w:lastColumn="0" w:noHBand="0" w:noVBand="0"/>
      </w:tblPr>
      <w:tblGrid>
        <w:gridCol w:w="680"/>
        <w:gridCol w:w="5160"/>
        <w:gridCol w:w="3068"/>
        <w:gridCol w:w="555"/>
      </w:tblGrid>
      <w:tr w:rsidR="00E92996" w:rsidRPr="00E92996" w:rsidTr="004D7C99">
        <w:trPr>
          <w:trHeight w:val="336"/>
        </w:trPr>
        <w:tc>
          <w:tcPr>
            <w:tcW w:w="680" w:type="dxa"/>
            <w:vMerge w:val="restart"/>
            <w:tcBorders>
              <w:top w:val="single" w:sz="4" w:space="0" w:color="auto"/>
              <w:left w:val="single" w:sz="4" w:space="0" w:color="auto"/>
              <w:right w:val="single" w:sz="4" w:space="0" w:color="auto"/>
            </w:tcBorders>
          </w:tcPr>
          <w:p w:rsidR="00E92996" w:rsidRPr="00E92996" w:rsidRDefault="00E92996" w:rsidP="004D7C99">
            <w:pPr>
              <w:keepLines/>
              <w:jc w:val="center"/>
              <w:rPr>
                <w:rFonts w:ascii="Times New Roman" w:hAnsi="Times New Roman" w:cs="Times New Roman"/>
                <w:sz w:val="24"/>
                <w:szCs w:val="24"/>
              </w:rPr>
            </w:pPr>
          </w:p>
        </w:tc>
        <w:tc>
          <w:tcPr>
            <w:tcW w:w="5160" w:type="dxa"/>
            <w:vMerge w:val="restart"/>
            <w:tcBorders>
              <w:top w:val="single" w:sz="4" w:space="0" w:color="auto"/>
              <w:left w:val="single" w:sz="4" w:space="0" w:color="auto"/>
              <w:right w:val="single" w:sz="4" w:space="0" w:color="auto"/>
            </w:tcBorders>
          </w:tcPr>
          <w:p w:rsidR="00E92996" w:rsidRPr="00E92996" w:rsidRDefault="00E92996" w:rsidP="004D7C99">
            <w:pPr>
              <w:jc w:val="both"/>
              <w:rPr>
                <w:rFonts w:ascii="Times New Roman" w:hAnsi="Times New Roman" w:cs="Times New Roman"/>
                <w:sz w:val="24"/>
                <w:szCs w:val="24"/>
              </w:rPr>
            </w:pPr>
            <w:r w:rsidRPr="00E92996">
              <w:rPr>
                <w:rFonts w:ascii="Times New Roman" w:hAnsi="Times New Roman" w:cs="Times New Roman"/>
                <w:sz w:val="24"/>
                <w:szCs w:val="24"/>
              </w:rPr>
              <w:t>Мною выбирается следующий способ выдачи конечного результата предоставления муниципальной услуги:</w:t>
            </w:r>
          </w:p>
          <w:p w:rsidR="00E92996" w:rsidRPr="00E92996" w:rsidRDefault="00E92996" w:rsidP="004D7C99">
            <w:pPr>
              <w:jc w:val="both"/>
              <w:rPr>
                <w:rFonts w:ascii="Times New Roman" w:hAnsi="Times New Roman" w:cs="Times New Roman"/>
                <w:sz w:val="24"/>
                <w:szCs w:val="24"/>
              </w:rPr>
            </w:pPr>
            <w:r w:rsidRPr="00E92996">
              <w:rPr>
                <w:rFonts w:ascii="Times New Roman" w:hAnsi="Times New Roman" w:cs="Times New Roman"/>
                <w:sz w:val="24"/>
                <w:szCs w:val="24"/>
              </w:rPr>
              <w:t>(</w:t>
            </w:r>
            <w:r w:rsidRPr="00E92996">
              <w:rPr>
                <w:rFonts w:ascii="Times New Roman" w:hAnsi="Times New Roman" w:cs="Times New Roman"/>
                <w:i/>
                <w:sz w:val="24"/>
                <w:szCs w:val="24"/>
              </w:rPr>
              <w:t>Указывается один из перечисленных видов)</w:t>
            </w:r>
          </w:p>
        </w:tc>
        <w:tc>
          <w:tcPr>
            <w:tcW w:w="3068"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sz w:val="24"/>
                <w:szCs w:val="24"/>
              </w:rPr>
            </w:pPr>
            <w:r w:rsidRPr="00E92996">
              <w:rPr>
                <w:rFonts w:ascii="Times New Roman" w:hAnsi="Times New Roman" w:cs="Times New Roman"/>
                <w:sz w:val="24"/>
                <w:szCs w:val="24"/>
              </w:rPr>
              <w:t>по почте по указанному адресу</w:t>
            </w:r>
          </w:p>
        </w:tc>
        <w:tc>
          <w:tcPr>
            <w:tcW w:w="555"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rPr>
            </w:pPr>
          </w:p>
        </w:tc>
      </w:tr>
      <w:tr w:rsidR="00E92996" w:rsidRPr="00E92996" w:rsidTr="004D7C99">
        <w:trPr>
          <w:trHeight w:val="388"/>
        </w:trPr>
        <w:tc>
          <w:tcPr>
            <w:tcW w:w="680" w:type="dxa"/>
            <w:vMerge/>
            <w:tcBorders>
              <w:left w:val="single" w:sz="4" w:space="0" w:color="auto"/>
              <w:right w:val="single" w:sz="4" w:space="0" w:color="auto"/>
            </w:tcBorders>
          </w:tcPr>
          <w:p w:rsidR="00E92996" w:rsidRPr="00E92996" w:rsidRDefault="00E92996" w:rsidP="004D7C99">
            <w:pPr>
              <w:keepLines/>
              <w:jc w:val="center"/>
              <w:rPr>
                <w:rFonts w:ascii="Times New Roman" w:hAnsi="Times New Roman" w:cs="Times New Roman"/>
                <w:sz w:val="24"/>
                <w:szCs w:val="24"/>
              </w:rPr>
            </w:pPr>
          </w:p>
        </w:tc>
        <w:tc>
          <w:tcPr>
            <w:tcW w:w="5160" w:type="dxa"/>
            <w:vMerge/>
            <w:tcBorders>
              <w:left w:val="single" w:sz="4" w:space="0" w:color="auto"/>
              <w:right w:val="single" w:sz="4" w:space="0" w:color="auto"/>
            </w:tcBorders>
          </w:tcPr>
          <w:p w:rsidR="00E92996" w:rsidRPr="00E92996" w:rsidRDefault="00E92996" w:rsidP="004D7C99">
            <w:pPr>
              <w:jc w:val="both"/>
              <w:rPr>
                <w:rFonts w:ascii="Times New Roman" w:hAnsi="Times New Roman" w:cs="Times New Roman"/>
                <w:sz w:val="24"/>
                <w:szCs w:val="24"/>
              </w:rPr>
            </w:pPr>
          </w:p>
        </w:tc>
        <w:tc>
          <w:tcPr>
            <w:tcW w:w="3068"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sz w:val="24"/>
                <w:szCs w:val="24"/>
              </w:rPr>
            </w:pPr>
            <w:r w:rsidRPr="00E92996">
              <w:rPr>
                <w:rFonts w:ascii="Times New Roman" w:hAnsi="Times New Roman" w:cs="Times New Roman"/>
                <w:sz w:val="24"/>
                <w:szCs w:val="24"/>
              </w:rPr>
              <w:t xml:space="preserve">на личный кабинет на портале Госуслуг – </w:t>
            </w:r>
            <w:r w:rsidRPr="00E92996">
              <w:rPr>
                <w:rFonts w:ascii="Times New Roman" w:hAnsi="Times New Roman" w:cs="Times New Roman"/>
                <w:sz w:val="24"/>
                <w:szCs w:val="24"/>
                <w:lang w:val="en-US"/>
              </w:rPr>
              <w:t>gosuslugi</w:t>
            </w:r>
            <w:r w:rsidRPr="00E92996">
              <w:rPr>
                <w:rFonts w:ascii="Times New Roman" w:hAnsi="Times New Roman" w:cs="Times New Roman"/>
                <w:sz w:val="24"/>
                <w:szCs w:val="24"/>
              </w:rPr>
              <w:t>.</w:t>
            </w:r>
            <w:r w:rsidRPr="00E92996">
              <w:rPr>
                <w:rFonts w:ascii="Times New Roman" w:hAnsi="Times New Roman" w:cs="Times New Roman"/>
                <w:sz w:val="24"/>
                <w:szCs w:val="24"/>
                <w:lang w:val="en-US"/>
              </w:rPr>
              <w:t>ru</w:t>
            </w:r>
            <w:r w:rsidRPr="00E92996">
              <w:rPr>
                <w:rFonts w:ascii="Times New Roman" w:hAnsi="Times New Roman" w:cs="Times New Roman"/>
                <w:sz w:val="24"/>
                <w:szCs w:val="24"/>
              </w:rPr>
              <w:t xml:space="preserve"> </w:t>
            </w:r>
          </w:p>
        </w:tc>
        <w:tc>
          <w:tcPr>
            <w:tcW w:w="555"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rPr>
            </w:pPr>
          </w:p>
        </w:tc>
      </w:tr>
      <w:tr w:rsidR="00E92996" w:rsidRPr="00E92996" w:rsidTr="004D7C99">
        <w:trPr>
          <w:trHeight w:val="401"/>
        </w:trPr>
        <w:tc>
          <w:tcPr>
            <w:tcW w:w="680" w:type="dxa"/>
            <w:vMerge/>
            <w:tcBorders>
              <w:left w:val="single" w:sz="4" w:space="0" w:color="auto"/>
              <w:right w:val="single" w:sz="4" w:space="0" w:color="auto"/>
            </w:tcBorders>
          </w:tcPr>
          <w:p w:rsidR="00E92996" w:rsidRPr="00E92996" w:rsidRDefault="00E92996" w:rsidP="004D7C99">
            <w:pPr>
              <w:keepLines/>
              <w:jc w:val="center"/>
              <w:rPr>
                <w:rFonts w:ascii="Times New Roman" w:hAnsi="Times New Roman" w:cs="Times New Roman"/>
                <w:sz w:val="24"/>
                <w:szCs w:val="24"/>
              </w:rPr>
            </w:pPr>
          </w:p>
        </w:tc>
        <w:tc>
          <w:tcPr>
            <w:tcW w:w="5160" w:type="dxa"/>
            <w:vMerge/>
            <w:tcBorders>
              <w:left w:val="single" w:sz="4" w:space="0" w:color="auto"/>
              <w:right w:val="single" w:sz="4" w:space="0" w:color="auto"/>
            </w:tcBorders>
          </w:tcPr>
          <w:p w:rsidR="00E92996" w:rsidRPr="00E92996" w:rsidRDefault="00E92996" w:rsidP="004D7C99">
            <w:pPr>
              <w:jc w:val="both"/>
              <w:rPr>
                <w:rFonts w:ascii="Times New Roman" w:hAnsi="Times New Roman" w:cs="Times New Roman"/>
                <w:sz w:val="24"/>
                <w:szCs w:val="24"/>
              </w:rPr>
            </w:pPr>
          </w:p>
        </w:tc>
        <w:tc>
          <w:tcPr>
            <w:tcW w:w="3068"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sz w:val="24"/>
                <w:szCs w:val="24"/>
              </w:rPr>
            </w:pPr>
            <w:r w:rsidRPr="00E92996">
              <w:rPr>
                <w:rFonts w:ascii="Times New Roman" w:hAnsi="Times New Roman" w:cs="Times New Roman"/>
                <w:sz w:val="24"/>
                <w:szCs w:val="24"/>
              </w:rPr>
              <w:t xml:space="preserve">в адрес электронной почты по указанному адресу </w:t>
            </w:r>
          </w:p>
        </w:tc>
        <w:tc>
          <w:tcPr>
            <w:tcW w:w="555"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rPr>
            </w:pPr>
          </w:p>
        </w:tc>
      </w:tr>
      <w:tr w:rsidR="00E92996" w:rsidRPr="00E92996" w:rsidTr="004D7C99">
        <w:trPr>
          <w:trHeight w:val="401"/>
        </w:trPr>
        <w:tc>
          <w:tcPr>
            <w:tcW w:w="680" w:type="dxa"/>
            <w:tcBorders>
              <w:left w:val="single" w:sz="4" w:space="0" w:color="auto"/>
              <w:bottom w:val="single" w:sz="4" w:space="0" w:color="auto"/>
              <w:right w:val="single" w:sz="4" w:space="0" w:color="auto"/>
            </w:tcBorders>
          </w:tcPr>
          <w:p w:rsidR="00E92996" w:rsidRPr="00E92996" w:rsidRDefault="00E92996" w:rsidP="004D7C99">
            <w:pPr>
              <w:keepLines/>
              <w:jc w:val="center"/>
              <w:rPr>
                <w:rFonts w:ascii="Times New Roman" w:hAnsi="Times New Roman" w:cs="Times New Roman"/>
                <w:sz w:val="24"/>
                <w:szCs w:val="24"/>
              </w:rPr>
            </w:pPr>
          </w:p>
        </w:tc>
        <w:tc>
          <w:tcPr>
            <w:tcW w:w="5160" w:type="dxa"/>
            <w:tcBorders>
              <w:left w:val="single" w:sz="4" w:space="0" w:color="auto"/>
              <w:bottom w:val="single" w:sz="4" w:space="0" w:color="auto"/>
              <w:right w:val="single" w:sz="4" w:space="0" w:color="auto"/>
            </w:tcBorders>
          </w:tcPr>
          <w:p w:rsidR="00E92996" w:rsidRPr="00E92996" w:rsidRDefault="00E92996" w:rsidP="004D7C99">
            <w:pPr>
              <w:jc w:val="both"/>
              <w:rPr>
                <w:rFonts w:ascii="Times New Roman" w:hAnsi="Times New Roman" w:cs="Times New Roman"/>
                <w:sz w:val="24"/>
                <w:szCs w:val="24"/>
              </w:rPr>
            </w:pPr>
          </w:p>
        </w:tc>
        <w:tc>
          <w:tcPr>
            <w:tcW w:w="3068"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sz w:val="24"/>
                <w:szCs w:val="24"/>
              </w:rPr>
            </w:pPr>
            <w:r w:rsidRPr="00E92996">
              <w:rPr>
                <w:rFonts w:ascii="Times New Roman" w:hAnsi="Times New Roman" w:cs="Times New Roman"/>
                <w:sz w:val="24"/>
                <w:szCs w:val="24"/>
              </w:rPr>
              <w:t xml:space="preserve">лично в органе, предоставляющем государственную/муниципальную услугу </w:t>
            </w:r>
          </w:p>
        </w:tc>
        <w:tc>
          <w:tcPr>
            <w:tcW w:w="555"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rPr>
            </w:pPr>
          </w:p>
        </w:tc>
      </w:tr>
    </w:tbl>
    <w:p w:rsidR="00E92996" w:rsidRPr="00E92996" w:rsidRDefault="00E92996" w:rsidP="00E92996">
      <w:pPr>
        <w:pStyle w:val="ConsPlusNonformat"/>
        <w:rPr>
          <w:rFonts w:ascii="Times New Roman" w:hAnsi="Times New Roman" w:cs="Times New Roman"/>
          <w:sz w:val="24"/>
          <w:szCs w:val="24"/>
        </w:rPr>
      </w:pPr>
    </w:p>
    <w:p w:rsidR="00E92996" w:rsidRPr="00E92996" w:rsidRDefault="00E92996" w:rsidP="00E92996">
      <w:pPr>
        <w:pStyle w:val="ConsPlusNonformat"/>
        <w:rPr>
          <w:rFonts w:ascii="Times New Roman" w:hAnsi="Times New Roman" w:cs="Times New Roman"/>
          <w:sz w:val="24"/>
          <w:szCs w:val="24"/>
        </w:rPr>
      </w:pPr>
      <w:r w:rsidRPr="00E92996">
        <w:rPr>
          <w:rFonts w:ascii="Times New Roman" w:hAnsi="Times New Roman" w:cs="Times New Roman"/>
          <w:sz w:val="24"/>
          <w:szCs w:val="24"/>
        </w:rPr>
        <w:t>Приложение (&lt;7&gt;):</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1. _______________________________________________ на _____ л. в 1 экз.</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2. _______________________________________________ на _____ л. в 1 экз.</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3. _______________________________________________ на _____ л. в 1 экз.</w:t>
      </w:r>
    </w:p>
    <w:p w:rsidR="00E92996" w:rsidRPr="00E92996" w:rsidRDefault="00E92996" w:rsidP="00E92996">
      <w:pPr>
        <w:pStyle w:val="ConsPlusNonformat"/>
        <w:jc w:val="both"/>
        <w:rPr>
          <w:rFonts w:ascii="Times New Roman" w:hAnsi="Times New Roman" w:cs="Times New Roman"/>
          <w:sz w:val="24"/>
          <w:szCs w:val="24"/>
        </w:rPr>
      </w:pP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 xml:space="preserve">В соответствии с Федеральным </w:t>
      </w:r>
      <w:hyperlink r:id="rId45" w:history="1">
        <w:r w:rsidRPr="00E92996">
          <w:rPr>
            <w:rFonts w:ascii="Times New Roman" w:hAnsi="Times New Roman" w:cs="Times New Roman"/>
            <w:sz w:val="24"/>
            <w:szCs w:val="24"/>
          </w:rPr>
          <w:t>законом</w:t>
        </w:r>
      </w:hyperlink>
      <w:r w:rsidRPr="00E92996">
        <w:rPr>
          <w:rFonts w:ascii="Times New Roman" w:hAnsi="Times New Roman" w:cs="Times New Roman"/>
          <w:sz w:val="24"/>
          <w:szCs w:val="24"/>
        </w:rPr>
        <w:t xml:space="preserve"> от 27 июля 2006 г. № 152-ФЗ «О персональных данных» и в связи с предоставлением муниципальной услуги даю согласие на обработку персональных данных</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__________________________   _____________   ____________________________________</w:t>
      </w:r>
    </w:p>
    <w:p w:rsidR="00E92996" w:rsidRPr="00E92996" w:rsidRDefault="00E92996" w:rsidP="00E92996">
      <w:pPr>
        <w:pStyle w:val="ConsPlusNonformat"/>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(должность, Ф.И.О.)                                  (подпись)                                              (расшифровка подписи)</w:t>
      </w:r>
    </w:p>
    <w:p w:rsidR="00E92996" w:rsidRPr="00E92996" w:rsidRDefault="00E92996" w:rsidP="00E92996">
      <w:pPr>
        <w:pStyle w:val="ConsPlusNonformat"/>
        <w:jc w:val="both"/>
        <w:rPr>
          <w:rFonts w:ascii="Times New Roman" w:hAnsi="Times New Roman" w:cs="Times New Roman"/>
          <w:sz w:val="24"/>
          <w:szCs w:val="24"/>
          <w:vertAlign w:val="superscript"/>
        </w:rPr>
      </w:pP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«___» __________ 201___ г.</w:t>
      </w:r>
    </w:p>
    <w:p w:rsidR="00E92996" w:rsidRPr="00E92996" w:rsidRDefault="00E92996" w:rsidP="00E92996">
      <w:pPr>
        <w:pStyle w:val="ConsPlusNonformat"/>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(дата обращения с заявлением)</w:t>
      </w:r>
    </w:p>
    <w:p w:rsidR="00E92996" w:rsidRPr="00E92996" w:rsidRDefault="00E92996" w:rsidP="00E92996">
      <w:pPr>
        <w:autoSpaceDE w:val="0"/>
        <w:autoSpaceDN w:val="0"/>
        <w:adjustRightInd w:val="0"/>
        <w:jc w:val="both"/>
        <w:rPr>
          <w:rFonts w:ascii="Times New Roman" w:hAnsi="Times New Roman" w:cs="Times New Roman"/>
          <w:sz w:val="24"/>
          <w:szCs w:val="24"/>
        </w:rPr>
      </w:pP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&lt;1&gt; Для застройщиков - физических лиц указать фамилию, имя, отчество (последнее - при наличии).</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&lt;2&gt; Для застройщиков - физических лиц указать адрес регистрации.</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&lt;3&gt; Для застройщиков - физических лиц указать адрес проживания.</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&lt;4&gt; Для застройщиков - физических лиц указать паспортные данные.</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&lt;5&gt; При отсутствии договора подряда указать: «хозяйственным способом».</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&lt;6&gt; Указывается при осуществлении государственного строительного надзора.</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&lt;7&gt; Указывается весь перечень документов, представляемых заявителем самостоятельно.</w:t>
      </w: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6D16F8" w:rsidRDefault="00E92996" w:rsidP="00E92996">
      <w:pPr>
        <w:tabs>
          <w:tab w:val="left" w:pos="6345"/>
        </w:tabs>
        <w:rPr>
          <w:rFonts w:ascii="Times New Roman" w:hAnsi="Times New Roman" w:cs="Times New Roman"/>
          <w:sz w:val="24"/>
          <w:szCs w:val="24"/>
        </w:rPr>
      </w:pPr>
    </w:p>
    <w:p w:rsidR="00E92996" w:rsidRPr="006D16F8" w:rsidRDefault="00E92996" w:rsidP="00E92996">
      <w:pPr>
        <w:tabs>
          <w:tab w:val="left" w:pos="6345"/>
        </w:tabs>
        <w:rPr>
          <w:rFonts w:ascii="Times New Roman" w:hAnsi="Times New Roman" w:cs="Times New Roman"/>
          <w:sz w:val="24"/>
          <w:szCs w:val="24"/>
        </w:rPr>
      </w:pPr>
    </w:p>
    <w:p w:rsidR="00E92996" w:rsidRPr="006D16F8" w:rsidRDefault="00E92996" w:rsidP="00E92996">
      <w:pPr>
        <w:tabs>
          <w:tab w:val="left" w:pos="6345"/>
        </w:tabs>
        <w:rPr>
          <w:rFonts w:ascii="Times New Roman" w:hAnsi="Times New Roman" w:cs="Times New Roman"/>
          <w:sz w:val="24"/>
          <w:szCs w:val="24"/>
        </w:rPr>
      </w:pPr>
    </w:p>
    <w:p w:rsidR="00E92996" w:rsidRDefault="00E92996" w:rsidP="00E92996">
      <w:pPr>
        <w:tabs>
          <w:tab w:val="left" w:pos="6345"/>
        </w:tabs>
        <w:rPr>
          <w:rFonts w:ascii="Times New Roman" w:hAnsi="Times New Roman" w:cs="Times New Roman"/>
          <w:sz w:val="24"/>
          <w:szCs w:val="24"/>
        </w:rPr>
      </w:pPr>
    </w:p>
    <w:p w:rsidR="00F36D4E" w:rsidRDefault="00F36D4E" w:rsidP="00E92996">
      <w:pPr>
        <w:tabs>
          <w:tab w:val="left" w:pos="6345"/>
        </w:tabs>
        <w:rPr>
          <w:rFonts w:ascii="Times New Roman" w:hAnsi="Times New Roman" w:cs="Times New Roman"/>
          <w:sz w:val="24"/>
          <w:szCs w:val="24"/>
        </w:rPr>
      </w:pPr>
    </w:p>
    <w:p w:rsidR="00B34659" w:rsidRDefault="00B34659" w:rsidP="00E92996">
      <w:pPr>
        <w:tabs>
          <w:tab w:val="left" w:pos="6345"/>
        </w:tabs>
        <w:rPr>
          <w:rFonts w:ascii="Times New Roman" w:hAnsi="Times New Roman" w:cs="Times New Roman"/>
          <w:sz w:val="24"/>
          <w:szCs w:val="24"/>
        </w:rPr>
      </w:pPr>
    </w:p>
    <w:p w:rsidR="00B34659" w:rsidRPr="006D16F8" w:rsidRDefault="00B34659" w:rsidP="00E92996">
      <w:pPr>
        <w:tabs>
          <w:tab w:val="left" w:pos="6345"/>
        </w:tabs>
        <w:rPr>
          <w:rFonts w:ascii="Times New Roman" w:hAnsi="Times New Roman" w:cs="Times New Roman"/>
          <w:sz w:val="24"/>
          <w:szCs w:val="24"/>
        </w:rPr>
      </w:pPr>
      <w:bookmarkStart w:id="18" w:name="_GoBack"/>
      <w:bookmarkEnd w:id="18"/>
    </w:p>
    <w:p w:rsidR="00E92996" w:rsidRPr="006D16F8" w:rsidRDefault="00E92996" w:rsidP="00E92996">
      <w:pPr>
        <w:tabs>
          <w:tab w:val="left" w:pos="6345"/>
        </w:tabs>
        <w:rPr>
          <w:rFonts w:ascii="Times New Roman" w:hAnsi="Times New Roman" w:cs="Times New Roman"/>
          <w:sz w:val="24"/>
          <w:szCs w:val="24"/>
        </w:rPr>
      </w:pPr>
    </w:p>
    <w:p w:rsidR="00E92996" w:rsidRPr="004D7C99" w:rsidRDefault="00E92996" w:rsidP="00F36D4E">
      <w:pPr>
        <w:spacing w:after="0"/>
        <w:ind w:left="4535"/>
        <w:rPr>
          <w:rFonts w:ascii="Times New Roman" w:hAnsi="Times New Roman" w:cs="Times New Roman"/>
          <w:sz w:val="20"/>
        </w:rPr>
      </w:pPr>
      <w:r w:rsidRPr="004D7C99">
        <w:rPr>
          <w:rFonts w:ascii="Times New Roman" w:hAnsi="Times New Roman" w:cs="Times New Roman"/>
          <w:sz w:val="20"/>
        </w:rPr>
        <w:lastRenderedPageBreak/>
        <w:t>Приложение № 2</w:t>
      </w:r>
    </w:p>
    <w:p w:rsidR="00E92996" w:rsidRPr="004D7C99" w:rsidRDefault="00E92996" w:rsidP="00F36D4E">
      <w:pPr>
        <w:spacing w:after="0"/>
        <w:ind w:left="4535"/>
        <w:rPr>
          <w:rFonts w:ascii="Times New Roman" w:hAnsi="Times New Roman" w:cs="Times New Roman"/>
          <w:sz w:val="20"/>
        </w:rPr>
      </w:pPr>
      <w:r w:rsidRPr="004D7C99">
        <w:rPr>
          <w:rFonts w:ascii="Times New Roman" w:hAnsi="Times New Roman" w:cs="Times New Roman"/>
          <w:sz w:val="20"/>
        </w:rPr>
        <w:t xml:space="preserve">к Административному регламенту «Выдача </w:t>
      </w:r>
      <w:r w:rsidR="00F36D4E" w:rsidRPr="004D7C99">
        <w:rPr>
          <w:rFonts w:ascii="Times New Roman" w:hAnsi="Times New Roman" w:cs="Times New Roman"/>
          <w:sz w:val="20"/>
        </w:rPr>
        <w:t>разрешения на</w:t>
      </w:r>
      <w:r w:rsidRPr="004D7C99">
        <w:rPr>
          <w:rFonts w:ascii="Times New Roman" w:hAnsi="Times New Roman" w:cs="Times New Roman"/>
          <w:sz w:val="20"/>
        </w:rPr>
        <w:t xml:space="preserve"> ввод объекта в эксплуатацию», утвержденному </w:t>
      </w:r>
      <w:r w:rsidR="00F36D4E" w:rsidRPr="004D7C99">
        <w:rPr>
          <w:rFonts w:ascii="Times New Roman" w:hAnsi="Times New Roman" w:cs="Times New Roman"/>
          <w:sz w:val="20"/>
        </w:rPr>
        <w:t>Постановлением Администрации</w:t>
      </w:r>
    </w:p>
    <w:p w:rsidR="00E92996" w:rsidRPr="004D7C99" w:rsidRDefault="00E92996" w:rsidP="00E92996">
      <w:pPr>
        <w:widowControl w:val="0"/>
        <w:autoSpaceDE w:val="0"/>
        <w:autoSpaceDN w:val="0"/>
        <w:ind w:left="4535"/>
        <w:rPr>
          <w:rFonts w:ascii="Times New Roman" w:hAnsi="Times New Roman" w:cs="Times New Roman"/>
          <w:b/>
          <w:sz w:val="24"/>
          <w:szCs w:val="28"/>
        </w:rPr>
      </w:pPr>
      <w:r w:rsidRPr="004D7C99">
        <w:rPr>
          <w:rFonts w:ascii="Times New Roman" w:hAnsi="Times New Roman" w:cs="Times New Roman"/>
          <w:sz w:val="20"/>
        </w:rPr>
        <w:t>от « _____» ___________ 2021г. № ________</w:t>
      </w:r>
    </w:p>
    <w:p w:rsidR="00E92996" w:rsidRPr="00E92996" w:rsidRDefault="00E92996" w:rsidP="00E92996">
      <w:pPr>
        <w:tabs>
          <w:tab w:val="left" w:pos="6345"/>
        </w:tabs>
        <w:rPr>
          <w:rFonts w:ascii="Times New Roman" w:hAnsi="Times New Roman" w:cs="Times New Roman"/>
          <w:sz w:val="24"/>
          <w:szCs w:val="24"/>
        </w:rPr>
      </w:pPr>
    </w:p>
    <w:p w:rsidR="00E92996" w:rsidRPr="00E92996" w:rsidRDefault="00E92996" w:rsidP="00E92996">
      <w:pPr>
        <w:pStyle w:val="ConsPlusNormal"/>
        <w:jc w:val="center"/>
        <w:rPr>
          <w:rFonts w:ascii="Times New Roman" w:hAnsi="Times New Roman" w:cs="Times New Roman"/>
          <w:b/>
          <w:sz w:val="24"/>
          <w:szCs w:val="24"/>
        </w:rPr>
      </w:pPr>
      <w:r w:rsidRPr="00E92996">
        <w:rPr>
          <w:rFonts w:ascii="Times New Roman" w:hAnsi="Times New Roman" w:cs="Times New Roman"/>
          <w:b/>
          <w:sz w:val="24"/>
          <w:szCs w:val="24"/>
        </w:rPr>
        <w:t>РАСПИСКА</w:t>
      </w:r>
    </w:p>
    <w:p w:rsidR="00E92996" w:rsidRPr="00E92996" w:rsidRDefault="00E92996" w:rsidP="00E92996">
      <w:pPr>
        <w:pStyle w:val="ConsPlusNormal"/>
        <w:jc w:val="center"/>
        <w:rPr>
          <w:rFonts w:ascii="Times New Roman" w:hAnsi="Times New Roman" w:cs="Times New Roman"/>
          <w:sz w:val="24"/>
          <w:szCs w:val="24"/>
        </w:rPr>
      </w:pPr>
      <w:r w:rsidRPr="00E92996">
        <w:rPr>
          <w:rFonts w:ascii="Times New Roman" w:hAnsi="Times New Roman" w:cs="Times New Roman"/>
          <w:sz w:val="24"/>
          <w:szCs w:val="24"/>
        </w:rPr>
        <w:t>в получении документов, приложенных</w:t>
      </w:r>
    </w:p>
    <w:p w:rsidR="00E92996" w:rsidRPr="00E92996" w:rsidRDefault="00E92996" w:rsidP="00E92996">
      <w:pPr>
        <w:pStyle w:val="ConsPlusNormal"/>
        <w:jc w:val="center"/>
        <w:rPr>
          <w:rFonts w:ascii="Times New Roman" w:hAnsi="Times New Roman" w:cs="Times New Roman"/>
          <w:sz w:val="24"/>
          <w:szCs w:val="24"/>
        </w:rPr>
      </w:pPr>
      <w:r w:rsidRPr="00E92996">
        <w:rPr>
          <w:rFonts w:ascii="Times New Roman" w:hAnsi="Times New Roman" w:cs="Times New Roman"/>
          <w:sz w:val="24"/>
          <w:szCs w:val="24"/>
        </w:rPr>
        <w:t>к заявлению о выдаче разрешения</w:t>
      </w: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ind w:firstLine="540"/>
        <w:jc w:val="both"/>
        <w:rPr>
          <w:rFonts w:ascii="Times New Roman" w:hAnsi="Times New Roman" w:cs="Times New Roman"/>
          <w:sz w:val="24"/>
          <w:szCs w:val="24"/>
        </w:rPr>
      </w:pPr>
      <w:r w:rsidRPr="00E92996">
        <w:rPr>
          <w:rFonts w:ascii="Times New Roman" w:hAnsi="Times New Roman" w:cs="Times New Roman"/>
          <w:sz w:val="24"/>
          <w:szCs w:val="24"/>
        </w:rPr>
        <w:t>Вместе с заявлением о выдаче разрешения на ввод объекта в эксплуатацию от «____»________________года № ________ приняты следующие документы:</w:t>
      </w:r>
    </w:p>
    <w:p w:rsidR="00E92996" w:rsidRPr="00E92996" w:rsidRDefault="00E92996" w:rsidP="00E92996">
      <w:pPr>
        <w:autoSpaceDE w:val="0"/>
        <w:autoSpaceDN w:val="0"/>
        <w:adjustRightInd w:val="0"/>
        <w:rPr>
          <w:rFonts w:ascii="Times New Roman" w:hAnsi="Times New Roman" w:cs="Times New Roman"/>
          <w:sz w:val="24"/>
          <w:szCs w:val="24"/>
        </w:rPr>
      </w:pPr>
    </w:p>
    <w:tbl>
      <w:tblPr>
        <w:tblW w:w="9627" w:type="dxa"/>
        <w:tblInd w:w="-5" w:type="dxa"/>
        <w:tblLayout w:type="fixed"/>
        <w:tblCellMar>
          <w:top w:w="102" w:type="dxa"/>
          <w:left w:w="62" w:type="dxa"/>
          <w:bottom w:w="102" w:type="dxa"/>
          <w:right w:w="62" w:type="dxa"/>
        </w:tblCellMar>
        <w:tblLook w:val="0000" w:firstRow="0" w:lastRow="0" w:firstColumn="0" w:lastColumn="0" w:noHBand="0" w:noVBand="0"/>
      </w:tblPr>
      <w:tblGrid>
        <w:gridCol w:w="453"/>
        <w:gridCol w:w="5776"/>
        <w:gridCol w:w="1133"/>
        <w:gridCol w:w="793"/>
        <w:gridCol w:w="1472"/>
      </w:tblGrid>
      <w:tr w:rsidR="00E92996" w:rsidRPr="00E92996" w:rsidTr="00C16F08">
        <w:trPr>
          <w:trHeight w:val="497"/>
        </w:trPr>
        <w:tc>
          <w:tcPr>
            <w:tcW w:w="453" w:type="dxa"/>
            <w:vMerge w:val="restart"/>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rPr>
                <w:rFonts w:ascii="Times New Roman" w:hAnsi="Times New Roman" w:cs="Times New Roman"/>
                <w:sz w:val="24"/>
                <w:szCs w:val="24"/>
              </w:rPr>
            </w:pPr>
            <w:r w:rsidRPr="00E92996">
              <w:rPr>
                <w:rFonts w:ascii="Times New Roman" w:hAnsi="Times New Roman" w:cs="Times New Roman"/>
                <w:sz w:val="24"/>
                <w:szCs w:val="24"/>
              </w:rPr>
              <w:t>№ п/п</w:t>
            </w:r>
          </w:p>
        </w:tc>
        <w:tc>
          <w:tcPr>
            <w:tcW w:w="9174" w:type="dxa"/>
            <w:gridSpan w:val="4"/>
            <w:tcBorders>
              <w:top w:val="single" w:sz="4" w:space="0" w:color="auto"/>
              <w:left w:val="single" w:sz="4" w:space="0" w:color="auto"/>
              <w:bottom w:val="single" w:sz="4" w:space="0" w:color="auto"/>
              <w:right w:val="single" w:sz="4" w:space="0" w:color="auto"/>
            </w:tcBorders>
            <w:vAlign w:val="bottom"/>
          </w:tcPr>
          <w:p w:rsidR="00E92996" w:rsidRPr="00E92996" w:rsidRDefault="00E92996" w:rsidP="004D7C99">
            <w:pPr>
              <w:autoSpaceDE w:val="0"/>
              <w:autoSpaceDN w:val="0"/>
              <w:adjustRightInd w:val="0"/>
              <w:jc w:val="center"/>
              <w:rPr>
                <w:rFonts w:ascii="Times New Roman" w:hAnsi="Times New Roman" w:cs="Times New Roman"/>
                <w:sz w:val="24"/>
                <w:szCs w:val="24"/>
              </w:rPr>
            </w:pPr>
            <w:r w:rsidRPr="00E92996">
              <w:rPr>
                <w:rFonts w:ascii="Times New Roman" w:hAnsi="Times New Roman" w:cs="Times New Roman"/>
                <w:sz w:val="24"/>
                <w:szCs w:val="24"/>
              </w:rPr>
              <w:t>Документ</w:t>
            </w:r>
          </w:p>
        </w:tc>
      </w:tr>
      <w:tr w:rsidR="00E92996" w:rsidRPr="00E92996" w:rsidTr="00C16F08">
        <w:trPr>
          <w:trHeight w:val="1028"/>
        </w:trPr>
        <w:tc>
          <w:tcPr>
            <w:tcW w:w="453" w:type="dxa"/>
            <w:vMerge/>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jc w:val="center"/>
              <w:rPr>
                <w:rFonts w:ascii="Times New Roman" w:hAnsi="Times New Roman" w:cs="Times New Roman"/>
                <w:sz w:val="24"/>
                <w:szCs w:val="24"/>
              </w:rPr>
            </w:pPr>
            <w:r w:rsidRPr="00E92996">
              <w:rPr>
                <w:rFonts w:ascii="Times New Roman" w:hAnsi="Times New Roman" w:cs="Times New Roman"/>
                <w:sz w:val="24"/>
                <w:szCs w:val="24"/>
              </w:rPr>
              <w:t>Вид</w:t>
            </w:r>
          </w:p>
        </w:tc>
        <w:tc>
          <w:tcPr>
            <w:tcW w:w="1133"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rPr>
                <w:rFonts w:ascii="Times New Roman" w:hAnsi="Times New Roman" w:cs="Times New Roman"/>
                <w:sz w:val="24"/>
                <w:szCs w:val="24"/>
              </w:rPr>
            </w:pPr>
            <w:r w:rsidRPr="00E92996">
              <w:rPr>
                <w:rFonts w:ascii="Times New Roman" w:hAnsi="Times New Roman" w:cs="Times New Roman"/>
                <w:sz w:val="24"/>
                <w:szCs w:val="24"/>
              </w:rPr>
              <w:t>Оригинал</w:t>
            </w:r>
          </w:p>
        </w:tc>
        <w:tc>
          <w:tcPr>
            <w:tcW w:w="793"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rPr>
                <w:rFonts w:ascii="Times New Roman" w:hAnsi="Times New Roman" w:cs="Times New Roman"/>
                <w:sz w:val="24"/>
                <w:szCs w:val="24"/>
              </w:rPr>
            </w:pPr>
            <w:r w:rsidRPr="00E92996">
              <w:rPr>
                <w:rFonts w:ascii="Times New Roman" w:hAnsi="Times New Roman" w:cs="Times New Roman"/>
                <w:sz w:val="24"/>
                <w:szCs w:val="24"/>
              </w:rPr>
              <w:t>Копия</w:t>
            </w:r>
          </w:p>
        </w:tc>
        <w:tc>
          <w:tcPr>
            <w:tcW w:w="147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jc w:val="center"/>
              <w:rPr>
                <w:rFonts w:ascii="Times New Roman" w:hAnsi="Times New Roman" w:cs="Times New Roman"/>
                <w:sz w:val="24"/>
                <w:szCs w:val="24"/>
              </w:rPr>
            </w:pPr>
            <w:r w:rsidRPr="00E92996">
              <w:rPr>
                <w:rFonts w:ascii="Times New Roman" w:hAnsi="Times New Roman" w:cs="Times New Roman"/>
                <w:sz w:val="24"/>
                <w:szCs w:val="24"/>
              </w:rPr>
              <w:t>Нотариально заверенная копия</w:t>
            </w:r>
          </w:p>
        </w:tc>
      </w:tr>
      <w:tr w:rsidR="00E92996" w:rsidRPr="00E92996" w:rsidTr="00C16F08">
        <w:trPr>
          <w:trHeight w:val="409"/>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409"/>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81"/>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409"/>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409"/>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43"/>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bl>
    <w:p w:rsidR="00E92996" w:rsidRPr="00E92996" w:rsidRDefault="00E92996" w:rsidP="00E92996">
      <w:pPr>
        <w:autoSpaceDE w:val="0"/>
        <w:autoSpaceDN w:val="0"/>
        <w:adjustRightInd w:val="0"/>
        <w:rPr>
          <w:rFonts w:ascii="Times New Roman" w:hAnsi="Times New Roman" w:cs="Times New Roman"/>
          <w:sz w:val="24"/>
          <w:szCs w:val="24"/>
        </w:rPr>
      </w:pPr>
    </w:p>
    <w:p w:rsidR="00E92996" w:rsidRPr="00E92996"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Всего принято __________ документов на _____ листах</w:t>
      </w:r>
    </w:p>
    <w:p w:rsidR="00E92996" w:rsidRPr="00E92996"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______________________________   ___________   _______________________</w:t>
      </w:r>
    </w:p>
    <w:p w:rsidR="00E92996" w:rsidRPr="00E92996" w:rsidRDefault="00E92996" w:rsidP="00E92996">
      <w:pPr>
        <w:autoSpaceDE w:val="0"/>
        <w:autoSpaceDN w:val="0"/>
        <w:adjustRightInd w:val="0"/>
        <w:spacing w:after="0" w:line="192" w:lineRule="auto"/>
        <w:jc w:val="both"/>
        <w:rPr>
          <w:rFonts w:ascii="Times New Roman" w:hAnsi="Times New Roman" w:cs="Times New Roman"/>
          <w:sz w:val="24"/>
          <w:szCs w:val="24"/>
          <w:vertAlign w:val="superscript"/>
        </w:rPr>
      </w:pPr>
      <w:r w:rsidRPr="00E92996">
        <w:rPr>
          <w:rFonts w:ascii="Times New Roman" w:hAnsi="Times New Roman" w:cs="Times New Roman"/>
          <w:sz w:val="24"/>
          <w:szCs w:val="24"/>
        </w:rPr>
        <w:t xml:space="preserve">   </w:t>
      </w:r>
      <w:r w:rsidRPr="00E92996">
        <w:rPr>
          <w:rFonts w:ascii="Times New Roman" w:hAnsi="Times New Roman" w:cs="Times New Roman"/>
          <w:sz w:val="24"/>
          <w:szCs w:val="24"/>
          <w:vertAlign w:val="superscript"/>
        </w:rPr>
        <w:t>(должность уполномоченного                                                   (подпись)                          (расшифровка подписи)</w:t>
      </w:r>
    </w:p>
    <w:p w:rsidR="00E92996" w:rsidRPr="00E92996" w:rsidRDefault="00E92996" w:rsidP="00E92996">
      <w:pPr>
        <w:autoSpaceDE w:val="0"/>
        <w:autoSpaceDN w:val="0"/>
        <w:adjustRightInd w:val="0"/>
        <w:spacing w:after="0" w:line="192" w:lineRule="auto"/>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сотрудника, осуществляющего прием заявления)</w:t>
      </w:r>
    </w:p>
    <w:p w:rsidR="00E92996" w:rsidRPr="00E92996" w:rsidRDefault="00E92996" w:rsidP="00E92996">
      <w:pPr>
        <w:autoSpaceDE w:val="0"/>
        <w:autoSpaceDN w:val="0"/>
        <w:adjustRightInd w:val="0"/>
        <w:spacing w:after="0"/>
        <w:jc w:val="both"/>
        <w:rPr>
          <w:rFonts w:ascii="Times New Roman" w:hAnsi="Times New Roman" w:cs="Times New Roman"/>
          <w:sz w:val="24"/>
          <w:szCs w:val="24"/>
        </w:rPr>
      </w:pPr>
    </w:p>
    <w:p w:rsidR="00E92996" w:rsidRPr="00E92996"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«___» __________ 201__ г.</w:t>
      </w:r>
    </w:p>
    <w:p w:rsidR="00C16F08" w:rsidRPr="006D16F8"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w:t>
      </w:r>
    </w:p>
    <w:p w:rsidR="00C16F08" w:rsidRPr="00C16F08"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Заявитель ___________________/________________/</w:t>
      </w:r>
    </w:p>
    <w:p w:rsidR="00E92996" w:rsidRPr="00E92996"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«___» __________ 201__ г.</w:t>
      </w:r>
    </w:p>
    <w:p w:rsidR="00F36D4E" w:rsidRDefault="00F36D4E" w:rsidP="00E92996">
      <w:pPr>
        <w:ind w:left="4535"/>
        <w:rPr>
          <w:rFonts w:ascii="Times New Roman" w:hAnsi="Times New Roman" w:cs="Times New Roman"/>
          <w:sz w:val="20"/>
          <w:szCs w:val="20"/>
        </w:rPr>
      </w:pPr>
    </w:p>
    <w:p w:rsidR="00E92996" w:rsidRPr="00C16F08" w:rsidRDefault="00E92996" w:rsidP="00F36D4E">
      <w:pPr>
        <w:spacing w:after="0"/>
        <w:ind w:left="4535"/>
        <w:rPr>
          <w:rFonts w:ascii="Times New Roman" w:hAnsi="Times New Roman" w:cs="Times New Roman"/>
          <w:sz w:val="20"/>
          <w:szCs w:val="20"/>
        </w:rPr>
      </w:pPr>
      <w:r w:rsidRPr="00C16F08">
        <w:rPr>
          <w:rFonts w:ascii="Times New Roman" w:hAnsi="Times New Roman" w:cs="Times New Roman"/>
          <w:sz w:val="20"/>
          <w:szCs w:val="20"/>
        </w:rPr>
        <w:lastRenderedPageBreak/>
        <w:t>Приложение № 3</w:t>
      </w:r>
    </w:p>
    <w:p w:rsidR="00E92996" w:rsidRPr="00C16F08" w:rsidRDefault="00E92996" w:rsidP="00F36D4E">
      <w:pPr>
        <w:spacing w:after="0"/>
        <w:ind w:left="4535"/>
        <w:rPr>
          <w:rFonts w:ascii="Times New Roman" w:hAnsi="Times New Roman" w:cs="Times New Roman"/>
          <w:sz w:val="20"/>
          <w:szCs w:val="20"/>
        </w:rPr>
      </w:pPr>
      <w:r w:rsidRPr="00C16F08">
        <w:rPr>
          <w:rFonts w:ascii="Times New Roman" w:hAnsi="Times New Roman" w:cs="Times New Roman"/>
          <w:sz w:val="20"/>
          <w:szCs w:val="20"/>
        </w:rPr>
        <w:t>к Административному регламенту «Выдача разрешения</w:t>
      </w:r>
      <w:r w:rsidR="00C16F08" w:rsidRPr="00C16F08">
        <w:rPr>
          <w:rFonts w:ascii="Times New Roman" w:hAnsi="Times New Roman" w:cs="Times New Roman"/>
          <w:sz w:val="20"/>
          <w:szCs w:val="20"/>
        </w:rPr>
        <w:t xml:space="preserve"> </w:t>
      </w:r>
      <w:r w:rsidRPr="00C16F08">
        <w:rPr>
          <w:rFonts w:ascii="Times New Roman" w:hAnsi="Times New Roman" w:cs="Times New Roman"/>
          <w:sz w:val="20"/>
          <w:szCs w:val="20"/>
        </w:rPr>
        <w:t xml:space="preserve">на ввод объекта в эксплуатацию», утвержденному </w:t>
      </w:r>
      <w:r w:rsidR="00C64038" w:rsidRPr="00C16F08">
        <w:rPr>
          <w:rFonts w:ascii="Times New Roman" w:hAnsi="Times New Roman" w:cs="Times New Roman"/>
          <w:sz w:val="20"/>
          <w:szCs w:val="20"/>
        </w:rPr>
        <w:t>Постановлением Администрации</w:t>
      </w:r>
    </w:p>
    <w:p w:rsidR="00E92996" w:rsidRPr="00C16F08" w:rsidRDefault="00E92996" w:rsidP="00E92996">
      <w:pPr>
        <w:widowControl w:val="0"/>
        <w:autoSpaceDE w:val="0"/>
        <w:autoSpaceDN w:val="0"/>
        <w:ind w:left="4535"/>
        <w:rPr>
          <w:rFonts w:ascii="Times New Roman" w:hAnsi="Times New Roman" w:cs="Times New Roman"/>
          <w:b/>
          <w:sz w:val="20"/>
          <w:szCs w:val="20"/>
        </w:rPr>
      </w:pPr>
      <w:r w:rsidRPr="00C16F08">
        <w:rPr>
          <w:rFonts w:ascii="Times New Roman" w:hAnsi="Times New Roman" w:cs="Times New Roman"/>
          <w:sz w:val="20"/>
          <w:szCs w:val="20"/>
        </w:rPr>
        <w:t>от « _____» ___________ 2021г. № ________</w:t>
      </w: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jc w:val="center"/>
        <w:rPr>
          <w:rFonts w:ascii="Times New Roman" w:hAnsi="Times New Roman" w:cs="Times New Roman"/>
          <w:b/>
          <w:bCs/>
          <w:color w:val="000000"/>
          <w:sz w:val="28"/>
          <w:szCs w:val="28"/>
        </w:rPr>
      </w:pPr>
      <w:r w:rsidRPr="00E92996">
        <w:rPr>
          <w:rFonts w:ascii="Times New Roman" w:hAnsi="Times New Roman" w:cs="Times New Roman"/>
          <w:b/>
          <w:bCs/>
          <w:color w:val="000000"/>
          <w:sz w:val="28"/>
          <w:szCs w:val="28"/>
        </w:rPr>
        <w:t>Форма решения об отказе в предоставлении услуги /об отказе в приеме документов, необходимых для предоставления услуги</w:t>
      </w:r>
    </w:p>
    <w:p w:rsidR="00D110D1" w:rsidRDefault="00E92996" w:rsidP="00D110D1">
      <w:pPr>
        <w:spacing w:after="0"/>
        <w:jc w:val="center"/>
        <w:rPr>
          <w:rFonts w:ascii="Times New Roman" w:hAnsi="Times New Roman" w:cs="Times New Roman"/>
          <w:color w:val="000000"/>
          <w:sz w:val="24"/>
          <w:szCs w:val="24"/>
          <w:vertAlign w:val="superscript"/>
        </w:rPr>
      </w:pPr>
      <w:r w:rsidRPr="00E92996">
        <w:rPr>
          <w:rFonts w:ascii="Times New Roman" w:hAnsi="Times New Roman" w:cs="Times New Roman"/>
          <w:color w:val="000000"/>
          <w:sz w:val="24"/>
          <w:szCs w:val="24"/>
        </w:rPr>
        <w:t>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24"/>
          <w:szCs w:val="24"/>
          <w:vertAlign w:val="superscript"/>
        </w:rPr>
        <w:t>наименование уполномоченного на выдачу разрешения на ввод объекта в эксплуатацию</w:t>
      </w:r>
      <w:r w:rsidR="00D110D1" w:rsidRPr="00D110D1">
        <w:rPr>
          <w:rFonts w:ascii="Times New Roman" w:hAnsi="Times New Roman" w:cs="Times New Roman"/>
          <w:color w:val="000000"/>
          <w:sz w:val="24"/>
          <w:szCs w:val="24"/>
          <w:vertAlign w:val="superscript"/>
        </w:rPr>
        <w:t xml:space="preserve"> </w:t>
      </w:r>
      <w:r w:rsidRPr="00E92996">
        <w:rPr>
          <w:rFonts w:ascii="Times New Roman" w:hAnsi="Times New Roman" w:cs="Times New Roman"/>
          <w:color w:val="000000"/>
          <w:sz w:val="24"/>
          <w:szCs w:val="24"/>
          <w:vertAlign w:val="superscript"/>
        </w:rPr>
        <w:t xml:space="preserve">органа исполнительной власти </w:t>
      </w:r>
    </w:p>
    <w:p w:rsidR="00E92996" w:rsidRPr="00E92996" w:rsidRDefault="00D110D1" w:rsidP="00D110D1">
      <w:pPr>
        <w:spacing w:after="0"/>
        <w:jc w:val="center"/>
        <w:rPr>
          <w:rFonts w:ascii="Times New Roman" w:hAnsi="Times New Roman" w:cs="Times New Roman"/>
          <w:color w:val="000000"/>
          <w:sz w:val="24"/>
          <w:szCs w:val="24"/>
          <w:vertAlign w:val="superscript"/>
        </w:rPr>
      </w:pPr>
      <w:r w:rsidRPr="00E92996">
        <w:rPr>
          <w:rFonts w:ascii="Times New Roman" w:hAnsi="Times New Roman" w:cs="Times New Roman"/>
          <w:color w:val="000000"/>
          <w:sz w:val="24"/>
          <w:szCs w:val="24"/>
          <w:vertAlign w:val="superscript"/>
        </w:rPr>
        <w:t xml:space="preserve">субъекта </w:t>
      </w:r>
      <w:r w:rsidR="00E92996" w:rsidRPr="00E92996">
        <w:rPr>
          <w:rFonts w:ascii="Times New Roman" w:hAnsi="Times New Roman" w:cs="Times New Roman"/>
          <w:color w:val="000000"/>
          <w:sz w:val="24"/>
          <w:szCs w:val="24"/>
          <w:vertAlign w:val="superscript"/>
        </w:rPr>
        <w:t>Российской Федерации, органа местного</w:t>
      </w:r>
      <w:r>
        <w:rPr>
          <w:rFonts w:ascii="Times New Roman" w:hAnsi="Times New Roman" w:cs="Times New Roman"/>
          <w:color w:val="000000"/>
          <w:sz w:val="24"/>
          <w:szCs w:val="24"/>
          <w:vertAlign w:val="superscript"/>
        </w:rPr>
        <w:t xml:space="preserve"> </w:t>
      </w:r>
      <w:r w:rsidR="00E92996" w:rsidRPr="00E92996">
        <w:rPr>
          <w:rFonts w:ascii="Times New Roman" w:hAnsi="Times New Roman" w:cs="Times New Roman"/>
          <w:color w:val="000000"/>
          <w:sz w:val="24"/>
          <w:szCs w:val="24"/>
          <w:vertAlign w:val="superscript"/>
        </w:rPr>
        <w:t>самоуправл</w:t>
      </w:r>
      <w:r>
        <w:rPr>
          <w:rFonts w:ascii="Times New Roman" w:hAnsi="Times New Roman" w:cs="Times New Roman"/>
          <w:color w:val="000000"/>
          <w:sz w:val="24"/>
          <w:szCs w:val="24"/>
          <w:vertAlign w:val="superscript"/>
        </w:rPr>
        <w:t>е</w:t>
      </w:r>
      <w:r w:rsidR="00E92996" w:rsidRPr="00E92996">
        <w:rPr>
          <w:rFonts w:ascii="Times New Roman" w:hAnsi="Times New Roman" w:cs="Times New Roman"/>
          <w:color w:val="000000"/>
          <w:sz w:val="24"/>
          <w:szCs w:val="24"/>
          <w:vertAlign w:val="superscript"/>
        </w:rPr>
        <w:t>ния</w:t>
      </w:r>
    </w:p>
    <w:p w:rsidR="00E92996" w:rsidRPr="00E92996" w:rsidRDefault="00E92996" w:rsidP="00E92996">
      <w:pPr>
        <w:ind w:left="4395"/>
        <w:jc w:val="center"/>
        <w:rPr>
          <w:rFonts w:ascii="Times New Roman" w:hAnsi="Times New Roman" w:cs="Times New Roman"/>
          <w:color w:val="000000"/>
        </w:rPr>
      </w:pPr>
      <w:r w:rsidRPr="00E92996">
        <w:rPr>
          <w:rFonts w:ascii="Times New Roman" w:hAnsi="Times New Roman" w:cs="Times New Roman"/>
          <w:color w:val="000000"/>
          <w:sz w:val="24"/>
          <w:szCs w:val="24"/>
        </w:rPr>
        <w:t>Кому 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24"/>
          <w:szCs w:val="24"/>
          <w:vertAlign w:val="superscript"/>
        </w:rPr>
        <w:t>(полное наименование организации застройщика,</w:t>
      </w:r>
      <w:r w:rsidRPr="00E92996">
        <w:rPr>
          <w:rFonts w:ascii="Times New Roman" w:hAnsi="Times New Roman" w:cs="Times New Roman"/>
          <w:color w:val="000000"/>
          <w:sz w:val="24"/>
          <w:szCs w:val="24"/>
          <w:vertAlign w:val="superscript"/>
        </w:rPr>
        <w:br/>
        <w:t>(фамилия, имя, отчество - для граждан и ИП,</w:t>
      </w:r>
      <w:r w:rsidRPr="00E92996">
        <w:rPr>
          <w:rFonts w:ascii="Times New Roman" w:hAnsi="Times New Roman" w:cs="Times New Roman"/>
          <w:color w:val="000000"/>
        </w:rPr>
        <w:br/>
      </w:r>
      <w:r w:rsidRPr="00E92996">
        <w:rPr>
          <w:rFonts w:ascii="Times New Roman" w:hAnsi="Times New Roman" w:cs="Times New Roman"/>
          <w:color w:val="000000"/>
          <w:sz w:val="24"/>
          <w:szCs w:val="24"/>
        </w:rPr>
        <w:t>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24"/>
          <w:szCs w:val="24"/>
          <w:vertAlign w:val="superscript"/>
        </w:rPr>
        <w:t>его почтовый индекс и адрес, адрес электронной почты)</w:t>
      </w:r>
    </w:p>
    <w:p w:rsidR="00E92996" w:rsidRPr="00E92996" w:rsidRDefault="00E92996" w:rsidP="00E92996">
      <w:pPr>
        <w:jc w:val="center"/>
        <w:rPr>
          <w:rFonts w:ascii="Times New Roman" w:hAnsi="Times New Roman" w:cs="Times New Roman"/>
          <w:b/>
          <w:bCs/>
          <w:color w:val="000000"/>
          <w:sz w:val="28"/>
          <w:szCs w:val="28"/>
        </w:rPr>
      </w:pPr>
      <w:r w:rsidRPr="00E92996">
        <w:rPr>
          <w:rFonts w:ascii="Times New Roman" w:hAnsi="Times New Roman" w:cs="Times New Roman"/>
          <w:color w:val="000000"/>
        </w:rPr>
        <w:br/>
      </w:r>
    </w:p>
    <w:p w:rsidR="00E92996" w:rsidRPr="00E92996" w:rsidRDefault="00E92996" w:rsidP="00E92996">
      <w:pPr>
        <w:jc w:val="center"/>
        <w:rPr>
          <w:rFonts w:ascii="Times New Roman" w:hAnsi="Times New Roman" w:cs="Times New Roman"/>
          <w:i/>
          <w:iCs/>
          <w:color w:val="000000"/>
          <w:sz w:val="16"/>
          <w:szCs w:val="16"/>
        </w:rPr>
      </w:pPr>
      <w:r w:rsidRPr="00E92996">
        <w:rPr>
          <w:rFonts w:ascii="Times New Roman" w:hAnsi="Times New Roman" w:cs="Times New Roman"/>
          <w:b/>
          <w:bCs/>
          <w:color w:val="000000"/>
          <w:sz w:val="28"/>
          <w:szCs w:val="28"/>
        </w:rPr>
        <w:t>РЕШЕНИЕ</w:t>
      </w:r>
      <w:r w:rsidRPr="00E92996">
        <w:rPr>
          <w:rFonts w:ascii="Times New Roman" w:hAnsi="Times New Roman" w:cs="Times New Roman"/>
          <w:b/>
          <w:bCs/>
          <w:color w:val="000000"/>
          <w:sz w:val="24"/>
          <w:szCs w:val="24"/>
        </w:rPr>
        <w:br/>
      </w:r>
      <w:r w:rsidRPr="00E92996">
        <w:rPr>
          <w:rFonts w:ascii="Times New Roman" w:hAnsi="Times New Roman" w:cs="Times New Roman"/>
          <w:color w:val="000000"/>
          <w:sz w:val="24"/>
          <w:szCs w:val="24"/>
        </w:rPr>
        <w:t>_______________ / _______________</w:t>
      </w:r>
      <w:r w:rsidRPr="00E92996">
        <w:rPr>
          <w:rFonts w:ascii="Times New Roman" w:hAnsi="Times New Roman" w:cs="Times New Roman"/>
          <w:color w:val="000000"/>
          <w:sz w:val="24"/>
          <w:szCs w:val="24"/>
        </w:rPr>
        <w:br/>
        <w:t>№ _____________ от _______________.</w:t>
      </w:r>
      <w:r w:rsidRPr="00E92996">
        <w:rPr>
          <w:rFonts w:ascii="Times New Roman" w:hAnsi="Times New Roman" w:cs="Times New Roman"/>
          <w:color w:val="000000"/>
          <w:sz w:val="24"/>
          <w:szCs w:val="24"/>
        </w:rPr>
        <w:br/>
      </w:r>
      <w:r w:rsidRPr="00E92996">
        <w:rPr>
          <w:rFonts w:ascii="Times New Roman" w:hAnsi="Times New Roman" w:cs="Times New Roman"/>
          <w:i/>
          <w:iCs/>
          <w:color w:val="000000"/>
          <w:sz w:val="16"/>
          <w:szCs w:val="16"/>
        </w:rPr>
        <w:t>(номер и дата решения)</w:t>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i/>
          <w:iCs/>
          <w:color w:val="000000"/>
          <w:sz w:val="16"/>
          <w:szCs w:val="16"/>
        </w:rPr>
        <w:br/>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 xml:space="preserve">На основании поступившего запроса, зарегистрированного _____________, принято _________ / _______________ </w:t>
      </w:r>
    </w:p>
    <w:p w:rsidR="00E92996" w:rsidRPr="00E92996" w:rsidRDefault="00E92996" w:rsidP="00E92996">
      <w:pPr>
        <w:ind w:firstLine="567"/>
        <w:jc w:val="both"/>
        <w:rPr>
          <w:rFonts w:ascii="Times New Roman" w:hAnsi="Times New Roman" w:cs="Times New Roman"/>
          <w:color w:val="000000"/>
          <w:sz w:val="28"/>
          <w:szCs w:val="28"/>
        </w:rPr>
      </w:pPr>
      <w:r w:rsidRPr="00E92996">
        <w:rPr>
          <w:rFonts w:ascii="Times New Roman" w:hAnsi="Times New Roman" w:cs="Times New Roman"/>
          <w:color w:val="000000"/>
          <w:sz w:val="28"/>
          <w:szCs w:val="28"/>
        </w:rPr>
        <w:t>на основании: __________________________________________________</w:t>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color w:val="000000"/>
          <w:sz w:val="28"/>
          <w:szCs w:val="28"/>
        </w:rPr>
        <w:t>______________________________________________________________</w:t>
      </w:r>
      <w:r w:rsidRPr="00E92996">
        <w:rPr>
          <w:rFonts w:ascii="Times New Roman" w:hAnsi="Times New Roman" w:cs="Times New Roman"/>
          <w:color w:val="000000"/>
          <w:sz w:val="28"/>
          <w:szCs w:val="28"/>
        </w:rPr>
        <w:br/>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r w:rsidRPr="00E92996">
        <w:rPr>
          <w:rFonts w:ascii="Times New Roman" w:hAnsi="Times New Roman" w:cs="Times New Roman"/>
          <w:color w:val="000000"/>
          <w:sz w:val="24"/>
          <w:szCs w:val="24"/>
        </w:rPr>
        <w:br/>
      </w:r>
    </w:p>
    <w:tbl>
      <w:tblPr>
        <w:tblW w:w="9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04"/>
        <w:gridCol w:w="4704"/>
      </w:tblGrid>
      <w:tr w:rsidR="00E92996" w:rsidRPr="00E92996" w:rsidTr="004D7C99">
        <w:trPr>
          <w:trHeight w:val="1016"/>
        </w:trPr>
        <w:tc>
          <w:tcPr>
            <w:tcW w:w="4704" w:type="dxa"/>
            <w:tcBorders>
              <w:top w:val="nil"/>
              <w:left w:val="nil"/>
              <w:bottom w:val="nil"/>
              <w:right w:val="single" w:sz="4" w:space="0" w:color="auto"/>
            </w:tcBorders>
            <w:vAlign w:val="center"/>
            <w:hideMark/>
          </w:tcPr>
          <w:p w:rsidR="00E92996" w:rsidRPr="00E92996" w:rsidRDefault="00E92996" w:rsidP="004D7C99">
            <w:pPr>
              <w:jc w:val="center"/>
              <w:rPr>
                <w:rFonts w:ascii="Times New Roman" w:hAnsi="Times New Roman" w:cs="Times New Roman"/>
                <w:sz w:val="24"/>
                <w:szCs w:val="24"/>
              </w:rPr>
            </w:pPr>
            <w:r w:rsidRPr="00E92996">
              <w:rPr>
                <w:rFonts w:ascii="Times New Roman" w:hAnsi="Times New Roman" w:cs="Times New Roman"/>
                <w:color w:val="000000"/>
                <w:sz w:val="24"/>
                <w:szCs w:val="24"/>
              </w:rPr>
              <w:t>Ф.И.О. должность уполномоченного</w:t>
            </w:r>
            <w:r w:rsidRPr="00E92996">
              <w:rPr>
                <w:rFonts w:ascii="Times New Roman" w:hAnsi="Times New Roman" w:cs="Times New Roman"/>
                <w:color w:val="000000"/>
                <w:sz w:val="24"/>
                <w:szCs w:val="24"/>
              </w:rPr>
              <w:br/>
              <w:t>сотрудника}</w:t>
            </w:r>
          </w:p>
        </w:tc>
        <w:tc>
          <w:tcPr>
            <w:tcW w:w="4704"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jc w:val="center"/>
              <w:rPr>
                <w:rFonts w:ascii="Times New Roman" w:hAnsi="Times New Roman" w:cs="Times New Roman"/>
                <w:sz w:val="24"/>
                <w:szCs w:val="24"/>
              </w:rPr>
            </w:pPr>
            <w:r w:rsidRPr="00E92996">
              <w:rPr>
                <w:rFonts w:ascii="Times New Roman" w:hAnsi="Times New Roman" w:cs="Times New Roman"/>
                <w:color w:val="000000"/>
                <w:sz w:val="24"/>
                <w:szCs w:val="24"/>
              </w:rPr>
              <w:t>Сведения о сертификате</w:t>
            </w:r>
            <w:r w:rsidRPr="00E92996">
              <w:rPr>
                <w:rFonts w:ascii="Times New Roman" w:hAnsi="Times New Roman" w:cs="Times New Roman"/>
                <w:color w:val="000000"/>
                <w:sz w:val="24"/>
                <w:szCs w:val="24"/>
              </w:rPr>
              <w:br/>
              <w:t>электронной</w:t>
            </w:r>
            <w:r w:rsidRPr="00E92996">
              <w:rPr>
                <w:rFonts w:ascii="Times New Roman" w:hAnsi="Times New Roman" w:cs="Times New Roman"/>
                <w:color w:val="000000"/>
                <w:sz w:val="24"/>
                <w:szCs w:val="24"/>
              </w:rPr>
              <w:br/>
              <w:t>подписи</w:t>
            </w:r>
          </w:p>
        </w:tc>
      </w:tr>
    </w:tbl>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Default="00E92996" w:rsidP="00E92996">
      <w:pPr>
        <w:pStyle w:val="ConsPlusNormal"/>
        <w:rPr>
          <w:rFonts w:ascii="Times New Roman" w:hAnsi="Times New Roman" w:cs="Times New Roman"/>
          <w:sz w:val="24"/>
          <w:szCs w:val="24"/>
        </w:rPr>
      </w:pPr>
    </w:p>
    <w:p w:rsidR="00C64038" w:rsidRDefault="00C64038" w:rsidP="00E92996">
      <w:pPr>
        <w:pStyle w:val="ConsPlusNormal"/>
        <w:rPr>
          <w:rFonts w:ascii="Times New Roman" w:hAnsi="Times New Roman" w:cs="Times New Roman"/>
          <w:sz w:val="24"/>
          <w:szCs w:val="24"/>
        </w:rPr>
      </w:pPr>
    </w:p>
    <w:p w:rsidR="00C64038" w:rsidRPr="00E92996" w:rsidRDefault="00C64038" w:rsidP="00E92996">
      <w:pPr>
        <w:pStyle w:val="ConsPlusNormal"/>
        <w:rPr>
          <w:rFonts w:ascii="Times New Roman" w:hAnsi="Times New Roman" w:cs="Times New Roman"/>
          <w:sz w:val="24"/>
          <w:szCs w:val="24"/>
        </w:rPr>
      </w:pPr>
    </w:p>
    <w:p w:rsidR="00E92996" w:rsidRPr="004D7C99" w:rsidRDefault="00E92996" w:rsidP="00C64038">
      <w:pPr>
        <w:spacing w:after="0"/>
        <w:ind w:left="4535"/>
        <w:rPr>
          <w:rFonts w:ascii="Times New Roman" w:hAnsi="Times New Roman" w:cs="Times New Roman"/>
          <w:sz w:val="20"/>
        </w:rPr>
      </w:pPr>
      <w:r w:rsidRPr="004D7C99">
        <w:rPr>
          <w:rFonts w:ascii="Times New Roman" w:hAnsi="Times New Roman" w:cs="Times New Roman"/>
          <w:sz w:val="20"/>
        </w:rPr>
        <w:t>Приложение № 4</w:t>
      </w:r>
    </w:p>
    <w:p w:rsidR="00E92996" w:rsidRPr="004D7C99" w:rsidRDefault="00E92996" w:rsidP="00C64038">
      <w:pPr>
        <w:spacing w:after="0"/>
        <w:ind w:left="4535"/>
        <w:rPr>
          <w:rFonts w:ascii="Times New Roman" w:hAnsi="Times New Roman" w:cs="Times New Roman"/>
          <w:sz w:val="20"/>
        </w:rPr>
      </w:pPr>
      <w:r w:rsidRPr="004D7C99">
        <w:rPr>
          <w:rFonts w:ascii="Times New Roman" w:hAnsi="Times New Roman" w:cs="Times New Roman"/>
          <w:sz w:val="20"/>
        </w:rPr>
        <w:t>к Административному регламенту «Выдача разрешения</w:t>
      </w:r>
      <w:r w:rsidR="004D7C99" w:rsidRPr="004D7C99">
        <w:rPr>
          <w:rFonts w:ascii="Times New Roman" w:hAnsi="Times New Roman" w:cs="Times New Roman"/>
          <w:sz w:val="20"/>
        </w:rPr>
        <w:t xml:space="preserve"> </w:t>
      </w:r>
      <w:r w:rsidRPr="004D7C99">
        <w:rPr>
          <w:rFonts w:ascii="Times New Roman" w:hAnsi="Times New Roman" w:cs="Times New Roman"/>
          <w:sz w:val="20"/>
        </w:rPr>
        <w:t xml:space="preserve">на ввод объекта в эксплуатацию», утвержденному </w:t>
      </w:r>
      <w:r w:rsidR="00C64038" w:rsidRPr="004D7C99">
        <w:rPr>
          <w:rFonts w:ascii="Times New Roman" w:hAnsi="Times New Roman" w:cs="Times New Roman"/>
          <w:sz w:val="20"/>
        </w:rPr>
        <w:t>Постановлением Администрации</w:t>
      </w:r>
    </w:p>
    <w:p w:rsidR="00E92996" w:rsidRPr="004D7C99" w:rsidRDefault="00E92996" w:rsidP="00E92996">
      <w:pPr>
        <w:widowControl w:val="0"/>
        <w:autoSpaceDE w:val="0"/>
        <w:autoSpaceDN w:val="0"/>
        <w:ind w:left="4535"/>
        <w:rPr>
          <w:rFonts w:ascii="Times New Roman" w:hAnsi="Times New Roman" w:cs="Times New Roman"/>
          <w:b/>
          <w:sz w:val="24"/>
          <w:szCs w:val="28"/>
        </w:rPr>
      </w:pPr>
      <w:r w:rsidRPr="004D7C99">
        <w:rPr>
          <w:rFonts w:ascii="Times New Roman" w:hAnsi="Times New Roman" w:cs="Times New Roman"/>
          <w:sz w:val="20"/>
        </w:rPr>
        <w:t>от « _____» ___________ 2021г. № ________</w:t>
      </w: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jc w:val="center"/>
        <w:rPr>
          <w:rFonts w:ascii="Times New Roman" w:hAnsi="Times New Roman" w:cs="Times New Roman"/>
          <w:b/>
          <w:bCs/>
          <w:color w:val="000000"/>
          <w:sz w:val="28"/>
          <w:szCs w:val="28"/>
        </w:rPr>
      </w:pPr>
      <w:r w:rsidRPr="00E92996">
        <w:rPr>
          <w:rFonts w:ascii="Times New Roman" w:hAnsi="Times New Roman" w:cs="Times New Roman"/>
          <w:b/>
          <w:bCs/>
          <w:color w:val="000000"/>
          <w:sz w:val="28"/>
          <w:szCs w:val="28"/>
        </w:rPr>
        <w:t>Форма разрешения на ввод объекта в эксплуатацию</w:t>
      </w:r>
    </w:p>
    <w:p w:rsidR="00E92996" w:rsidRPr="00E92996" w:rsidRDefault="00E92996" w:rsidP="00E92996">
      <w:pPr>
        <w:ind w:left="4395"/>
        <w:jc w:val="center"/>
        <w:rPr>
          <w:rFonts w:ascii="Times New Roman" w:hAnsi="Times New Roman" w:cs="Times New Roman"/>
          <w:color w:val="000000"/>
        </w:rPr>
      </w:pPr>
      <w:r w:rsidRPr="00E92996">
        <w:rPr>
          <w:rFonts w:ascii="Times New Roman" w:hAnsi="Times New Roman" w:cs="Times New Roman"/>
          <w:b/>
          <w:bCs/>
          <w:color w:val="000000"/>
          <w:sz w:val="24"/>
          <w:szCs w:val="24"/>
        </w:rPr>
        <w:br/>
      </w:r>
      <w:r w:rsidRPr="00E92996">
        <w:rPr>
          <w:rFonts w:ascii="Times New Roman" w:hAnsi="Times New Roman" w:cs="Times New Roman"/>
          <w:color w:val="000000"/>
          <w:sz w:val="24"/>
          <w:szCs w:val="24"/>
        </w:rPr>
        <w:t>Кому 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vertAlign w:val="superscript"/>
        </w:rPr>
        <w:t>(полное наименование организации застройщика,</w:t>
      </w:r>
      <w:r w:rsidRPr="00E92996">
        <w:rPr>
          <w:rFonts w:ascii="Times New Roman" w:hAnsi="Times New Roman" w:cs="Times New Roman"/>
          <w:color w:val="000000"/>
          <w:vertAlign w:val="superscript"/>
        </w:rPr>
        <w:br/>
        <w:t>(фамилия, имя, отчество - для граждан и ИП,</w:t>
      </w:r>
      <w:r w:rsidRPr="00E92996">
        <w:rPr>
          <w:rFonts w:ascii="Times New Roman" w:hAnsi="Times New Roman" w:cs="Times New Roman"/>
          <w:color w:val="000000"/>
        </w:rPr>
        <w:t xml:space="preserve"> </w:t>
      </w:r>
      <w:r w:rsidRPr="00E92996">
        <w:rPr>
          <w:rFonts w:ascii="Times New Roman" w:hAnsi="Times New Roman" w:cs="Times New Roman"/>
          <w:color w:val="000000"/>
        </w:rPr>
        <w:br/>
      </w:r>
      <w:r w:rsidRPr="00E92996">
        <w:rPr>
          <w:rFonts w:ascii="Times New Roman" w:hAnsi="Times New Roman" w:cs="Times New Roman"/>
          <w:color w:val="000000"/>
          <w:sz w:val="24"/>
          <w:szCs w:val="24"/>
        </w:rPr>
        <w:t>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vertAlign w:val="superscript"/>
        </w:rPr>
        <w:t>его почтовый индекс и адрес, адрес электронной почты)</w:t>
      </w:r>
    </w:p>
    <w:p w:rsidR="00E92996" w:rsidRPr="00E92996" w:rsidRDefault="00E92996" w:rsidP="00E92996">
      <w:pPr>
        <w:ind w:left="-142"/>
        <w:jc w:val="center"/>
        <w:rPr>
          <w:rFonts w:ascii="Times New Roman" w:hAnsi="Times New Roman" w:cs="Times New Roman"/>
          <w:color w:val="000000"/>
          <w:sz w:val="24"/>
          <w:szCs w:val="24"/>
        </w:rPr>
      </w:pPr>
      <w:r w:rsidRPr="00E92996">
        <w:rPr>
          <w:rFonts w:ascii="Times New Roman" w:hAnsi="Times New Roman" w:cs="Times New Roman"/>
          <w:color w:val="000000"/>
        </w:rPr>
        <w:br/>
      </w:r>
      <w:r w:rsidRPr="00E92996">
        <w:rPr>
          <w:rFonts w:ascii="Times New Roman" w:hAnsi="Times New Roman" w:cs="Times New Roman"/>
          <w:color w:val="000000"/>
          <w:sz w:val="24"/>
          <w:szCs w:val="24"/>
        </w:rPr>
        <w:t>РАЗРЕШЕНИЕ</w:t>
      </w:r>
      <w:r w:rsidRPr="00E92996">
        <w:rPr>
          <w:rFonts w:ascii="Times New Roman" w:hAnsi="Times New Roman" w:cs="Times New Roman"/>
          <w:color w:val="000000"/>
          <w:sz w:val="24"/>
          <w:szCs w:val="24"/>
        </w:rPr>
        <w:br/>
        <w:t>на ввод объекта в эксплуатацию</w:t>
      </w:r>
    </w:p>
    <w:p w:rsidR="00E92996" w:rsidRPr="00E92996" w:rsidRDefault="00E92996" w:rsidP="00E92996">
      <w:pPr>
        <w:ind w:left="-142"/>
        <w:rPr>
          <w:rFonts w:ascii="Times New Roman" w:hAnsi="Times New Roman" w:cs="Times New Roman"/>
          <w:color w:val="000000"/>
          <w:sz w:val="24"/>
          <w:szCs w:val="24"/>
        </w:rPr>
      </w:pPr>
      <w:r w:rsidRPr="00E92996">
        <w:rPr>
          <w:rFonts w:ascii="Times New Roman" w:hAnsi="Times New Roman" w:cs="Times New Roman"/>
          <w:color w:val="000000"/>
          <w:sz w:val="24"/>
          <w:szCs w:val="24"/>
        </w:rPr>
        <w:br/>
        <w:t>Дата _____________                                                                              № ___________________</w:t>
      </w:r>
    </w:p>
    <w:p w:rsidR="00E92996" w:rsidRPr="00E92996" w:rsidRDefault="00E92996" w:rsidP="00E92996">
      <w:pPr>
        <w:jc w:val="both"/>
        <w:rPr>
          <w:rFonts w:ascii="Times New Roman" w:hAnsi="Times New Roman" w:cs="Times New Roman"/>
          <w:i/>
          <w:iCs/>
          <w:color w:val="000000"/>
          <w:sz w:val="24"/>
          <w:szCs w:val="24"/>
        </w:rPr>
      </w:pPr>
      <w:r w:rsidRPr="00E92996">
        <w:rPr>
          <w:rFonts w:ascii="Times New Roman" w:hAnsi="Times New Roman" w:cs="Times New Roman"/>
          <w:color w:val="000000"/>
          <w:sz w:val="24"/>
          <w:szCs w:val="24"/>
        </w:rPr>
        <w:br/>
        <w:t>I.</w:t>
      </w:r>
      <w:r w:rsidRPr="00E92996">
        <w:rPr>
          <w:rFonts w:ascii="Times New Roman" w:hAnsi="Times New Roman" w:cs="Times New Roman"/>
          <w:color w:val="000000"/>
          <w:sz w:val="32"/>
          <w:szCs w:val="32"/>
        </w:rPr>
        <w:br/>
      </w:r>
      <w:r w:rsidRPr="00E92996">
        <w:rPr>
          <w:rFonts w:ascii="Times New Roman" w:hAnsi="Times New Roman" w:cs="Times New Roman"/>
          <w:color w:val="000000"/>
          <w:sz w:val="24"/>
          <w:szCs w:val="24"/>
        </w:rPr>
        <w:t>____________________________________________________________________________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18"/>
          <w:szCs w:val="18"/>
        </w:rPr>
        <w:t>(наименование уполномоченного органа местного самоуправления, осуществляющего выдачу разрешения на ввод  объекта в эксплуатацию)</w:t>
      </w:r>
      <w:r w:rsidRPr="00E92996">
        <w:rPr>
          <w:rFonts w:ascii="Times New Roman" w:hAnsi="Times New Roman" w:cs="Times New Roman"/>
          <w:color w:val="000000"/>
          <w:sz w:val="18"/>
          <w:szCs w:val="18"/>
        </w:rPr>
        <w:br/>
      </w:r>
      <w:r w:rsidRPr="00E92996">
        <w:rPr>
          <w:rFonts w:ascii="Times New Roman" w:hAnsi="Times New Roman" w:cs="Times New Roman"/>
          <w:color w:val="000000"/>
          <w:sz w:val="24"/>
          <w:szCs w:val="24"/>
        </w:rPr>
        <w:t xml:space="preserve">в соответствии со статьей 55 ГрК РФ, разрешает ввод в эксплуатацию </w:t>
      </w:r>
      <w:r w:rsidRPr="00E92996">
        <w:rPr>
          <w:rFonts w:ascii="Times New Roman" w:hAnsi="Times New Roman" w:cs="Times New Roman"/>
          <w:i/>
          <w:iCs/>
          <w:color w:val="000000"/>
          <w:sz w:val="24"/>
          <w:szCs w:val="24"/>
        </w:rPr>
        <w:t xml:space="preserve">построенного, </w:t>
      </w:r>
      <w:r w:rsidRPr="00E92996">
        <w:rPr>
          <w:rFonts w:ascii="Times New Roman" w:hAnsi="Times New Roman" w:cs="Times New Roman"/>
          <w:i/>
          <w:iCs/>
          <w:color w:val="000000"/>
          <w:sz w:val="24"/>
          <w:szCs w:val="24"/>
        </w:rPr>
        <w:br/>
        <w:t xml:space="preserve">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 </w:t>
      </w:r>
    </w:p>
    <w:p w:rsidR="00E92996" w:rsidRPr="00E92996" w:rsidRDefault="00E92996" w:rsidP="00E92996">
      <w:pPr>
        <w:jc w:val="both"/>
        <w:rPr>
          <w:rFonts w:ascii="Times New Roman" w:hAnsi="Times New Roman" w:cs="Times New Roman"/>
          <w:color w:val="000000"/>
        </w:rPr>
      </w:pPr>
      <w:r w:rsidRPr="00E92996">
        <w:rPr>
          <w:rFonts w:ascii="Times New Roman" w:hAnsi="Times New Roman" w:cs="Times New Roman"/>
          <w:color w:val="000000"/>
        </w:rPr>
        <w:t>(оставляется один из перечисленных видов объектов, на который оформляется разрешение на ввод</w:t>
      </w:r>
      <w:r w:rsidRPr="00E92996">
        <w:rPr>
          <w:rFonts w:ascii="Times New Roman" w:hAnsi="Times New Roman" w:cs="Times New Roman"/>
          <w:color w:val="000000"/>
        </w:rPr>
        <w:br/>
        <w:t>объекта в эксплуатацию, остальные виды объектов зачеркиваются)</w:t>
      </w:r>
    </w:p>
    <w:p w:rsidR="00E92996" w:rsidRPr="00E92996" w:rsidRDefault="00E92996" w:rsidP="00E92996">
      <w:pPr>
        <w:jc w:val="both"/>
        <w:rPr>
          <w:rFonts w:ascii="Times New Roman" w:hAnsi="Times New Roman" w:cs="Times New Roman"/>
          <w:color w:val="000000"/>
        </w:rPr>
      </w:pPr>
      <w:r w:rsidRPr="00E92996">
        <w:rPr>
          <w:rFonts w:ascii="Times New Roman" w:hAnsi="Times New Roman" w:cs="Times New Roman"/>
          <w:color w:val="000000"/>
          <w:sz w:val="24"/>
          <w:szCs w:val="24"/>
        </w:rPr>
        <w:t>_____________________________________________________________________________,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rPr>
        <w:t xml:space="preserve">(наименование объекта (этапа) капитального строительства </w:t>
      </w:r>
    </w:p>
    <w:p w:rsidR="00E92996" w:rsidRPr="00E92996" w:rsidRDefault="00E92996" w:rsidP="00E92996">
      <w:pPr>
        <w:jc w:val="both"/>
        <w:rPr>
          <w:rFonts w:ascii="Times New Roman" w:hAnsi="Times New Roman" w:cs="Times New Roman"/>
          <w:color w:val="000000"/>
        </w:rPr>
      </w:pPr>
      <w:r w:rsidRPr="00E92996">
        <w:rPr>
          <w:rFonts w:ascii="Times New Roman" w:hAnsi="Times New Roman" w:cs="Times New Roman"/>
          <w:color w:val="000000"/>
          <w:sz w:val="24"/>
          <w:szCs w:val="24"/>
        </w:rPr>
        <w:t>_____________________________________________________________________________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rPr>
        <w:t>в соответствии с проектной документацией, кадастровый номер объекта)</w:t>
      </w:r>
    </w:p>
    <w:p w:rsidR="00E92996" w:rsidRPr="00E92996" w:rsidRDefault="00E92996" w:rsidP="00E92996">
      <w:pPr>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расположенного по адресу __________________________________________</w:t>
      </w:r>
    </w:p>
    <w:p w:rsidR="00E92996" w:rsidRPr="00E92996" w:rsidRDefault="00E92996" w:rsidP="00E92996">
      <w:pPr>
        <w:jc w:val="both"/>
        <w:rPr>
          <w:rFonts w:ascii="Times New Roman" w:hAnsi="Times New Roman" w:cs="Times New Roman"/>
          <w:color w:val="000000"/>
        </w:rPr>
      </w:pPr>
      <w:r w:rsidRPr="00E92996">
        <w:rPr>
          <w:rFonts w:ascii="Times New Roman" w:hAnsi="Times New Roman" w:cs="Times New Roman"/>
          <w:color w:val="000000"/>
        </w:rPr>
        <w:t xml:space="preserve">(адрес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w:t>
      </w:r>
    </w:p>
    <w:p w:rsidR="00E92996" w:rsidRPr="00E92996" w:rsidRDefault="00E92996" w:rsidP="00E92996">
      <w:pPr>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 xml:space="preserve">на земельном участке (земельных участках) с кадастровым номером: ____________________ </w:t>
      </w:r>
    </w:p>
    <w:p w:rsidR="00E92996" w:rsidRPr="00E92996" w:rsidRDefault="00E92996" w:rsidP="00E92996">
      <w:pPr>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строительный адрес: _________________________</w:t>
      </w:r>
    </w:p>
    <w:p w:rsidR="00E92996" w:rsidRPr="00E92996" w:rsidRDefault="00E92996" w:rsidP="00E92996">
      <w:pPr>
        <w:jc w:val="both"/>
        <w:rPr>
          <w:rFonts w:ascii="Times New Roman" w:hAnsi="Times New Roman" w:cs="Times New Roman"/>
          <w:sz w:val="24"/>
          <w:szCs w:val="24"/>
        </w:rPr>
      </w:pPr>
      <w:r w:rsidRPr="00E92996">
        <w:rPr>
          <w:rFonts w:ascii="Times New Roman" w:hAnsi="Times New Roman" w:cs="Times New Roman"/>
          <w:color w:val="000000"/>
          <w:sz w:val="24"/>
          <w:szCs w:val="24"/>
        </w:rPr>
        <w:lastRenderedPageBreak/>
        <w:t>В отношении объекта капитального строительства выдано разрешение на строительство №</w:t>
      </w:r>
      <w:r w:rsidRPr="00E92996">
        <w:rPr>
          <w:rFonts w:ascii="Times New Roman" w:hAnsi="Times New Roman" w:cs="Times New Roman"/>
          <w:color w:val="000000"/>
          <w:sz w:val="24"/>
          <w:szCs w:val="24"/>
        </w:rPr>
        <w:br/>
        <w:t>____________, дата выдачи _____________, орган, выдавший разрешение ______________</w:t>
      </w:r>
      <w:r w:rsidRPr="00E92996">
        <w:rPr>
          <w:rFonts w:ascii="Times New Roman" w:hAnsi="Times New Roman" w:cs="Times New Roman"/>
          <w:color w:val="000000"/>
          <w:sz w:val="24"/>
          <w:szCs w:val="24"/>
        </w:rPr>
        <w:br/>
        <w:t>II. Сведения об объекте капитального строительства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73"/>
        <w:gridCol w:w="151"/>
        <w:gridCol w:w="32"/>
        <w:gridCol w:w="1982"/>
        <w:gridCol w:w="124"/>
        <w:gridCol w:w="99"/>
        <w:gridCol w:w="2128"/>
        <w:gridCol w:w="62"/>
        <w:gridCol w:w="47"/>
        <w:gridCol w:w="2242"/>
      </w:tblGrid>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Наименование показателя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Единица</w:t>
            </w:r>
            <w:r w:rsidRPr="00E92996">
              <w:rPr>
                <w:rFonts w:ascii="Times New Roman" w:hAnsi="Times New Roman" w:cs="Times New Roman"/>
                <w:color w:val="000000"/>
                <w:sz w:val="24"/>
                <w:szCs w:val="24"/>
              </w:rPr>
              <w:br/>
              <w:t>измерения</w:t>
            </w:r>
          </w:p>
        </w:tc>
        <w:tc>
          <w:tcPr>
            <w:tcW w:w="2351"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По проекту </w:t>
            </w:r>
          </w:p>
        </w:tc>
        <w:tc>
          <w:tcPr>
            <w:tcW w:w="2351"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Фактически</w:t>
            </w: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1. Общие показатели вводимого в эксплуатацию объекта</w:t>
            </w: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Строительный объем - всего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куб.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в том числе надземной части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куб.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Общая площадь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Площадь нежилых помещений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Площадь встроенно</w:t>
            </w:r>
            <w:r w:rsidRPr="00E92996">
              <w:rPr>
                <w:rFonts w:ascii="Times New Roman" w:hAnsi="Times New Roman" w:cs="Times New Roman"/>
                <w:color w:val="000000"/>
                <w:sz w:val="24"/>
                <w:szCs w:val="24"/>
              </w:rPr>
              <w:br/>
              <w:t>пристроенных помещений</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зданий, сооружений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2. Объекты непроизводственного назначения</w:t>
            </w: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2.1. Нежилые объекты (объекты здравоохранения, образования, культуры, отдыха, спорта и</w:t>
            </w:r>
            <w:r w:rsidRPr="00E92996">
              <w:rPr>
                <w:rFonts w:ascii="Times New Roman" w:hAnsi="Times New Roman" w:cs="Times New Roman"/>
                <w:color w:val="000000"/>
                <w:sz w:val="24"/>
                <w:szCs w:val="24"/>
              </w:rPr>
              <w:br/>
              <w:t>т.д.)</w:t>
            </w: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мест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помещений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Вместимость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этажей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подземных этажей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Сети и системы инженерно</w:t>
            </w:r>
            <w:r w:rsidRPr="00E92996">
              <w:rPr>
                <w:rFonts w:ascii="Times New Roman" w:hAnsi="Times New Roman" w:cs="Times New Roman"/>
                <w:color w:val="000000"/>
                <w:sz w:val="24"/>
                <w:szCs w:val="24"/>
              </w:rPr>
              <w:br/>
              <w:t>технического обеспечения</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bottom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Лифты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Эскалаторы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Инвалидные подъемники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 xml:space="preserve">Материалы фундаментов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стен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перекрытий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кровли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Иные показатели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hideMark/>
          </w:tcPr>
          <w:p w:rsidR="00E92996" w:rsidRPr="00E92996" w:rsidRDefault="00E92996" w:rsidP="004D7C99">
            <w:pPr>
              <w:rPr>
                <w:rFonts w:ascii="Times New Roman" w:hAnsi="Times New Roman" w:cs="Times New Roman"/>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2.2. Объекты жилищного фонда</w:t>
            </w: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Общая площадь жилых</w:t>
            </w:r>
            <w:r w:rsidRPr="00E92996">
              <w:rPr>
                <w:rFonts w:ascii="Times New Roman" w:hAnsi="Times New Roman" w:cs="Times New Roman"/>
                <w:color w:val="000000"/>
                <w:sz w:val="24"/>
                <w:szCs w:val="24"/>
              </w:rPr>
              <w:br/>
              <w:t>помещений (за исключением</w:t>
            </w:r>
            <w:r w:rsidRPr="00E92996">
              <w:rPr>
                <w:rFonts w:ascii="Times New Roman" w:hAnsi="Times New Roman" w:cs="Times New Roman"/>
                <w:color w:val="000000"/>
                <w:sz w:val="24"/>
                <w:szCs w:val="24"/>
              </w:rPr>
              <w:br/>
              <w:t>балконов, лоджий, веранд и</w:t>
            </w:r>
            <w:r w:rsidRPr="00E92996">
              <w:rPr>
                <w:rFonts w:ascii="Times New Roman" w:hAnsi="Times New Roman" w:cs="Times New Roman"/>
                <w:color w:val="000000"/>
                <w:sz w:val="24"/>
                <w:szCs w:val="24"/>
              </w:rPr>
              <w:br/>
              <w:t>террас)</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Общая площадь нежилых</w:t>
            </w:r>
            <w:r w:rsidRPr="00E92996">
              <w:rPr>
                <w:rFonts w:ascii="Times New Roman" w:hAnsi="Times New Roman" w:cs="Times New Roman"/>
                <w:color w:val="000000"/>
                <w:sz w:val="24"/>
                <w:szCs w:val="24"/>
              </w:rPr>
              <w:br/>
              <w:t>помещений, в том числе площадь</w:t>
            </w:r>
            <w:r w:rsidRPr="00E92996">
              <w:rPr>
                <w:rFonts w:ascii="Times New Roman" w:hAnsi="Times New Roman" w:cs="Times New Roman"/>
                <w:color w:val="000000"/>
                <w:sz w:val="24"/>
                <w:szCs w:val="24"/>
              </w:rPr>
              <w:br/>
              <w:t>общего имущества в</w:t>
            </w:r>
            <w:r w:rsidRPr="00E92996">
              <w:rPr>
                <w:rFonts w:ascii="Times New Roman" w:hAnsi="Times New Roman" w:cs="Times New Roman"/>
                <w:color w:val="000000"/>
                <w:sz w:val="24"/>
                <w:szCs w:val="24"/>
              </w:rPr>
              <w:br/>
              <w:t>многоквартирном доме</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этажей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в том числе подземных </w:t>
            </w:r>
          </w:p>
        </w:tc>
        <w:tc>
          <w:tcPr>
            <w:tcW w:w="0" w:type="auto"/>
            <w:gridSpan w:val="4"/>
            <w:vAlign w:val="center"/>
            <w:hideMark/>
          </w:tcPr>
          <w:p w:rsidR="00E92996" w:rsidRPr="00E92996" w:rsidRDefault="00E92996" w:rsidP="004D7C99">
            <w:pPr>
              <w:rPr>
                <w:rFonts w:ascii="Times New Roman" w:hAnsi="Times New Roman" w:cs="Times New Roman"/>
              </w:rPr>
            </w:pPr>
          </w:p>
        </w:tc>
        <w:tc>
          <w:tcPr>
            <w:tcW w:w="0" w:type="auto"/>
            <w:gridSpan w:val="3"/>
            <w:vAlign w:val="center"/>
            <w:hideMark/>
          </w:tcPr>
          <w:p w:rsidR="00E92996" w:rsidRPr="00E92996" w:rsidRDefault="00E92996" w:rsidP="004D7C99">
            <w:pPr>
              <w:rPr>
                <w:rFonts w:ascii="Times New Roman" w:hAnsi="Times New Roman" w:cs="Times New Roman"/>
              </w:rPr>
            </w:pPr>
          </w:p>
        </w:tc>
        <w:tc>
          <w:tcPr>
            <w:tcW w:w="0" w:type="auto"/>
            <w:gridSpan w:val="2"/>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секций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секций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Количество квартир/общая</w:t>
            </w:r>
            <w:r w:rsidRPr="00E92996">
              <w:rPr>
                <w:rFonts w:ascii="Times New Roman" w:hAnsi="Times New Roman" w:cs="Times New Roman"/>
                <w:color w:val="000000"/>
                <w:sz w:val="24"/>
                <w:szCs w:val="24"/>
              </w:rPr>
              <w:br/>
              <w:t>площадь, всего в том числе:</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1-комнатные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2-комнатные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3-комнатные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4-комнатные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более чем 4-комнатные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Общая площадь жилых</w:t>
            </w:r>
            <w:r w:rsidRPr="00E92996">
              <w:rPr>
                <w:rFonts w:ascii="Times New Roman" w:hAnsi="Times New Roman" w:cs="Times New Roman"/>
                <w:color w:val="000000"/>
                <w:sz w:val="24"/>
                <w:szCs w:val="24"/>
              </w:rPr>
              <w:br/>
              <w:t xml:space="preserve">помещений (с учетом </w:t>
            </w:r>
            <w:r w:rsidRPr="00E92996">
              <w:rPr>
                <w:rFonts w:ascii="Times New Roman" w:hAnsi="Times New Roman" w:cs="Times New Roman"/>
                <w:color w:val="000000"/>
                <w:sz w:val="24"/>
                <w:szCs w:val="24"/>
              </w:rPr>
              <w:lastRenderedPageBreak/>
              <w:t>балконов,</w:t>
            </w:r>
            <w:r w:rsidRPr="00E92996">
              <w:rPr>
                <w:rFonts w:ascii="Times New Roman" w:hAnsi="Times New Roman" w:cs="Times New Roman"/>
                <w:color w:val="000000"/>
                <w:sz w:val="24"/>
                <w:szCs w:val="24"/>
              </w:rPr>
              <w:br/>
              <w:t>лоджий, веранд и террас)</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 xml:space="preserve">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Сети и системы инженерно</w:t>
            </w:r>
            <w:r w:rsidRPr="00E92996">
              <w:rPr>
                <w:rFonts w:ascii="Times New Roman" w:hAnsi="Times New Roman" w:cs="Times New Roman"/>
                <w:color w:val="000000"/>
                <w:sz w:val="24"/>
                <w:szCs w:val="24"/>
              </w:rPr>
              <w:br/>
              <w:t>технического обеспечения</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Лифты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Эскалаторы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Инвалидные подъемники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фундаментов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стен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перекрытий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кровли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Иные показатели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3. Объекты производственного назначения</w:t>
            </w: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Наименование объекта капитального строительства в соответствии с проектной</w:t>
            </w:r>
            <w:r w:rsidRPr="00E92996">
              <w:rPr>
                <w:rFonts w:ascii="Times New Roman" w:hAnsi="Times New Roman" w:cs="Times New Roman"/>
                <w:color w:val="000000"/>
                <w:sz w:val="24"/>
                <w:szCs w:val="24"/>
              </w:rPr>
              <w:br/>
              <w:t>документацией:</w:t>
            </w: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sz w:val="24"/>
                <w:szCs w:val="24"/>
              </w:rPr>
              <w:br/>
            </w:r>
            <w:r w:rsidRPr="00E92996">
              <w:rPr>
                <w:rFonts w:ascii="Times New Roman" w:hAnsi="Times New Roman" w:cs="Times New Roman"/>
                <w:color w:val="000000"/>
                <w:sz w:val="24"/>
                <w:szCs w:val="24"/>
              </w:rPr>
              <w:t xml:space="preserve">Тип объекта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Мощность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Производительность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Сети и системы инженерно</w:t>
            </w:r>
            <w:r w:rsidRPr="00E92996">
              <w:rPr>
                <w:rFonts w:ascii="Times New Roman" w:hAnsi="Times New Roman" w:cs="Times New Roman"/>
                <w:color w:val="000000"/>
                <w:sz w:val="24"/>
                <w:szCs w:val="24"/>
              </w:rPr>
              <w:br/>
              <w:t>технического обеспечения</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left w:val="single" w:sz="4" w:space="0" w:color="auto"/>
              <w:bottom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Лифты </w:t>
            </w:r>
          </w:p>
        </w:tc>
        <w:tc>
          <w:tcPr>
            <w:tcW w:w="2237"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Эскалаторы </w:t>
            </w:r>
          </w:p>
        </w:tc>
        <w:tc>
          <w:tcPr>
            <w:tcW w:w="2237"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Инвалидные подъемники </w:t>
            </w:r>
          </w:p>
        </w:tc>
        <w:tc>
          <w:tcPr>
            <w:tcW w:w="2237"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фундаментов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стен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 xml:space="preserve">Материалы перекрытий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кровли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Иные показатели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4. Линейные объекты</w:t>
            </w: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Категория (класс)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Протяженность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Мощность (пропускная</w:t>
            </w:r>
            <w:r w:rsidRPr="00E92996">
              <w:rPr>
                <w:rFonts w:ascii="Times New Roman" w:hAnsi="Times New Roman" w:cs="Times New Roman"/>
                <w:color w:val="000000"/>
                <w:sz w:val="24"/>
                <w:szCs w:val="24"/>
              </w:rPr>
              <w:br/>
              <w:t>способность, грузооборот,</w:t>
            </w:r>
            <w:r w:rsidRPr="00E92996">
              <w:rPr>
                <w:rFonts w:ascii="Times New Roman" w:hAnsi="Times New Roman" w:cs="Times New Roman"/>
                <w:color w:val="000000"/>
                <w:sz w:val="24"/>
                <w:szCs w:val="24"/>
              </w:rPr>
              <w:br/>
              <w:t>интенсивность движения)</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Диаметры и количество</w:t>
            </w:r>
            <w:r w:rsidRPr="00E92996">
              <w:rPr>
                <w:rFonts w:ascii="Times New Roman" w:hAnsi="Times New Roman" w:cs="Times New Roman"/>
                <w:color w:val="000000"/>
                <w:sz w:val="24"/>
                <w:szCs w:val="24"/>
              </w:rPr>
              <w:br/>
              <w:t>трубопроводов, характеристики</w:t>
            </w:r>
            <w:r w:rsidRPr="00E92996">
              <w:rPr>
                <w:rFonts w:ascii="Times New Roman" w:hAnsi="Times New Roman" w:cs="Times New Roman"/>
                <w:color w:val="000000"/>
                <w:sz w:val="24"/>
                <w:szCs w:val="24"/>
              </w:rPr>
              <w:br/>
              <w:t>материалов труб</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Тип (КЛ, ВЛ, КВЛ), уровень</w:t>
            </w:r>
            <w:r w:rsidRPr="00E92996">
              <w:rPr>
                <w:rFonts w:ascii="Times New Roman" w:hAnsi="Times New Roman" w:cs="Times New Roman"/>
                <w:color w:val="000000"/>
                <w:sz w:val="24"/>
                <w:szCs w:val="24"/>
              </w:rPr>
              <w:br/>
              <w:t>напряжения линий</w:t>
            </w:r>
            <w:r w:rsidRPr="00E92996">
              <w:rPr>
                <w:rFonts w:ascii="Times New Roman" w:hAnsi="Times New Roman" w:cs="Times New Roman"/>
                <w:color w:val="000000"/>
                <w:sz w:val="24"/>
                <w:szCs w:val="24"/>
              </w:rPr>
              <w:br/>
              <w:t>электропередачи</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Перечень конструктивных</w:t>
            </w:r>
            <w:r w:rsidRPr="00E92996">
              <w:rPr>
                <w:rFonts w:ascii="Times New Roman" w:hAnsi="Times New Roman" w:cs="Times New Roman"/>
                <w:color w:val="000000"/>
                <w:sz w:val="24"/>
                <w:szCs w:val="24"/>
              </w:rPr>
              <w:br/>
              <w:t>элементов, оказывающих</w:t>
            </w:r>
            <w:r w:rsidRPr="00E92996">
              <w:rPr>
                <w:rFonts w:ascii="Times New Roman" w:hAnsi="Times New Roman" w:cs="Times New Roman"/>
                <w:color w:val="000000"/>
                <w:sz w:val="24"/>
                <w:szCs w:val="24"/>
              </w:rPr>
              <w:br/>
              <w:t>влияние на безопасность</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Иные показатели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5. Соответствие требованиям энергетической эффективности и требованиям оснащенности приборами учета используемых энергетических ресурсов</w:t>
            </w: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Класс энергоэффективности</w:t>
            </w:r>
            <w:r w:rsidRPr="00E92996">
              <w:rPr>
                <w:rFonts w:ascii="Times New Roman" w:hAnsi="Times New Roman" w:cs="Times New Roman"/>
                <w:color w:val="000000"/>
                <w:sz w:val="24"/>
                <w:szCs w:val="24"/>
              </w:rPr>
              <w:br/>
              <w:t>здания</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Удельный расход тепловой</w:t>
            </w:r>
            <w:r w:rsidRPr="00E92996">
              <w:rPr>
                <w:rFonts w:ascii="Times New Roman" w:hAnsi="Times New Roman" w:cs="Times New Roman"/>
                <w:color w:val="000000"/>
                <w:sz w:val="24"/>
                <w:szCs w:val="24"/>
              </w:rPr>
              <w:br/>
              <w:t>энергии на 1 кв. м площади</w:t>
            </w:r>
          </w:p>
        </w:tc>
        <w:tc>
          <w:tcPr>
            <w:tcW w:w="2237"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кВт * ч/м2 </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Материалы утепления наружных</w:t>
            </w:r>
            <w:r w:rsidRPr="00E92996">
              <w:rPr>
                <w:rFonts w:ascii="Times New Roman" w:hAnsi="Times New Roman" w:cs="Times New Roman"/>
                <w:color w:val="000000"/>
                <w:sz w:val="24"/>
                <w:szCs w:val="24"/>
              </w:rPr>
              <w:br/>
            </w:r>
            <w:r w:rsidRPr="00E92996">
              <w:rPr>
                <w:rFonts w:ascii="Times New Roman" w:hAnsi="Times New Roman" w:cs="Times New Roman"/>
                <w:color w:val="000000"/>
                <w:sz w:val="24"/>
                <w:szCs w:val="24"/>
              </w:rPr>
              <w:lastRenderedPageBreak/>
              <w:t>ограждающих конструкций</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 xml:space="preserve">Заполнение световых проемов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tcPr>
          <w:p w:rsidR="00E92996" w:rsidRPr="00E92996" w:rsidRDefault="00E92996" w:rsidP="004D7C99">
            <w:pPr>
              <w:rPr>
                <w:rFonts w:ascii="Times New Roman" w:hAnsi="Times New Roman" w:cs="Times New Roman"/>
              </w:rPr>
            </w:pPr>
          </w:p>
        </w:tc>
      </w:tr>
    </w:tbl>
    <w:p w:rsidR="00E92996" w:rsidRPr="00E92996" w:rsidRDefault="00E92996" w:rsidP="00E92996">
      <w:pPr>
        <w:jc w:val="both"/>
        <w:rPr>
          <w:rFonts w:ascii="Times New Roman" w:hAnsi="Times New Roman" w:cs="Times New Roman"/>
          <w:color w:val="000000"/>
          <w:sz w:val="18"/>
          <w:szCs w:val="18"/>
        </w:rPr>
      </w:pPr>
      <w:r w:rsidRPr="00E92996">
        <w:rPr>
          <w:rFonts w:ascii="Times New Roman" w:hAnsi="Times New Roman" w:cs="Times New Roman"/>
          <w:color w:val="000000"/>
          <w:sz w:val="24"/>
          <w:szCs w:val="24"/>
        </w:rPr>
        <w:t xml:space="preserve">Разрешение на ввод объекта в эксплуатацию недействительно без технического плана, выполненного ______________ </w:t>
      </w:r>
      <w:r w:rsidRPr="00E92996">
        <w:rPr>
          <w:rFonts w:ascii="Times New Roman" w:hAnsi="Times New Roman" w:cs="Times New Roman"/>
          <w:color w:val="000000"/>
          <w:sz w:val="18"/>
          <w:szCs w:val="18"/>
        </w:rPr>
        <w:t xml:space="preserve">(дата подготовки технического плана) </w:t>
      </w:r>
      <w:r w:rsidRPr="00E92996">
        <w:rPr>
          <w:rFonts w:ascii="Times New Roman" w:hAnsi="Times New Roman" w:cs="Times New Roman"/>
          <w:color w:val="000000"/>
          <w:sz w:val="24"/>
          <w:szCs w:val="24"/>
        </w:rPr>
        <w:t xml:space="preserve">_______________ </w:t>
      </w:r>
      <w:r w:rsidRPr="00E92996">
        <w:rPr>
          <w:rFonts w:ascii="Times New Roman" w:hAnsi="Times New Roman" w:cs="Times New Roman"/>
          <w:color w:val="000000"/>
          <w:sz w:val="18"/>
          <w:szCs w:val="18"/>
        </w:rPr>
        <w:t>(фамилия, имя, отчество (при наличии) кадастрового инженера, его подготовившего)</w:t>
      </w:r>
    </w:p>
    <w:p w:rsidR="00E92996" w:rsidRPr="00E92996" w:rsidRDefault="00E92996" w:rsidP="00E92996">
      <w:pPr>
        <w:jc w:val="both"/>
        <w:rPr>
          <w:rFonts w:ascii="Times New Roman" w:hAnsi="Times New Roman" w:cs="Times New Roman"/>
          <w:color w:val="000000"/>
          <w:sz w:val="18"/>
          <w:szCs w:val="18"/>
        </w:rPr>
      </w:pPr>
      <w:r w:rsidRPr="00E92996">
        <w:rPr>
          <w:rFonts w:ascii="Times New Roman" w:hAnsi="Times New Roman" w:cs="Times New Roman"/>
          <w:color w:val="000000"/>
          <w:sz w:val="24"/>
          <w:szCs w:val="24"/>
        </w:rPr>
        <w:t>_____________________________________________________________________________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18"/>
          <w:szCs w:val="18"/>
        </w:rPr>
        <w:t>(номер, дата выдачи квалификационного аттестата кадастрового инженера, орган исполнительной власти субъектов РФ,</w:t>
      </w:r>
      <w:r w:rsidRPr="00E92996">
        <w:rPr>
          <w:rFonts w:ascii="Times New Roman" w:hAnsi="Times New Roman" w:cs="Times New Roman"/>
          <w:color w:val="000000"/>
          <w:sz w:val="18"/>
          <w:szCs w:val="18"/>
        </w:rPr>
        <w:br/>
        <w:t>выдавший квалификационный аттестат, дата внесения сведений о кадастровом инженере в государственный реестр кадастровых инженеров)</w:t>
      </w:r>
    </w:p>
    <w:p w:rsidR="00E92996" w:rsidRPr="00E92996" w:rsidRDefault="00E92996" w:rsidP="00E92996">
      <w:pPr>
        <w:jc w:val="both"/>
        <w:rPr>
          <w:rFonts w:ascii="Times New Roman" w:hAnsi="Times New Roman" w:cs="Times New Roman"/>
          <w:sz w:val="24"/>
          <w:szCs w:val="24"/>
        </w:rPr>
      </w:pP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88"/>
        <w:gridCol w:w="4888"/>
      </w:tblGrid>
      <w:tr w:rsidR="00E92996" w:rsidRPr="00E92996" w:rsidTr="004D7C99">
        <w:trPr>
          <w:trHeight w:val="1444"/>
        </w:trPr>
        <w:tc>
          <w:tcPr>
            <w:tcW w:w="4888" w:type="dxa"/>
            <w:tcBorders>
              <w:top w:val="single" w:sz="4" w:space="0" w:color="auto"/>
              <w:left w:val="nil"/>
              <w:bottom w:val="nil"/>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{Должность уполномоченного сотрудника</w:t>
            </w:r>
            <w:r w:rsidRPr="00E92996">
              <w:rPr>
                <w:rFonts w:ascii="Times New Roman" w:hAnsi="Times New Roman" w:cs="Times New Roman"/>
                <w:color w:val="000000"/>
                <w:sz w:val="24"/>
                <w:szCs w:val="24"/>
              </w:rPr>
              <w:br/>
              <w:t>органа, осуществляющего выдачу разрешения</w:t>
            </w:r>
            <w:r w:rsidRPr="00E92996">
              <w:rPr>
                <w:rFonts w:ascii="Times New Roman" w:hAnsi="Times New Roman" w:cs="Times New Roman"/>
                <w:color w:val="000000"/>
                <w:sz w:val="24"/>
                <w:szCs w:val="24"/>
              </w:rPr>
              <w:br/>
              <w:t>на ввод объекта в эксплуатацию)}</w:t>
            </w:r>
          </w:p>
        </w:tc>
        <w:tc>
          <w:tcPr>
            <w:tcW w:w="4888"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Сведения об</w:t>
            </w:r>
            <w:r w:rsidRPr="00E92996">
              <w:rPr>
                <w:rFonts w:ascii="Times New Roman" w:hAnsi="Times New Roman" w:cs="Times New Roman"/>
                <w:color w:val="000000"/>
                <w:sz w:val="24"/>
                <w:szCs w:val="24"/>
              </w:rPr>
              <w:br/>
              <w:t>электронной</w:t>
            </w:r>
            <w:r w:rsidRPr="00E92996">
              <w:rPr>
                <w:rFonts w:ascii="Times New Roman" w:hAnsi="Times New Roman" w:cs="Times New Roman"/>
                <w:color w:val="000000"/>
                <w:sz w:val="24"/>
                <w:szCs w:val="24"/>
              </w:rPr>
              <w:br/>
              <w:t>подписи</w:t>
            </w:r>
          </w:p>
        </w:tc>
      </w:tr>
    </w:tbl>
    <w:p w:rsidR="00E92996" w:rsidRPr="00E92996" w:rsidRDefault="00E92996" w:rsidP="00E92996">
      <w:pPr>
        <w:autoSpaceDE w:val="0"/>
        <w:autoSpaceDN w:val="0"/>
        <w:jc w:val="center"/>
        <w:rPr>
          <w:rFonts w:ascii="Times New Roman" w:hAnsi="Times New Roman" w:cs="Times New Roman"/>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sectPr w:rsidR="00E92996" w:rsidRPr="00E92996" w:rsidSect="004D7C99">
          <w:headerReference w:type="first" r:id="rId46"/>
          <w:pgSz w:w="11910" w:h="16840"/>
          <w:pgMar w:top="1134" w:right="850" w:bottom="1134" w:left="1701" w:header="283" w:footer="0" w:gutter="0"/>
          <w:cols w:space="720"/>
          <w:docGrid w:linePitch="272"/>
        </w:sectPr>
      </w:pPr>
    </w:p>
    <w:p w:rsidR="00E92996" w:rsidRPr="004D7C99" w:rsidRDefault="00E92996" w:rsidP="00C64038">
      <w:pPr>
        <w:spacing w:after="0"/>
        <w:ind w:left="5529"/>
        <w:rPr>
          <w:rFonts w:ascii="Times New Roman" w:hAnsi="Times New Roman" w:cs="Times New Roman"/>
          <w:sz w:val="20"/>
        </w:rPr>
      </w:pPr>
      <w:r w:rsidRPr="004D7C99">
        <w:rPr>
          <w:rFonts w:ascii="Times New Roman" w:hAnsi="Times New Roman" w:cs="Times New Roman"/>
          <w:sz w:val="20"/>
        </w:rPr>
        <w:lastRenderedPageBreak/>
        <w:t>Приложение № 5</w:t>
      </w:r>
    </w:p>
    <w:p w:rsidR="00E92996" w:rsidRPr="004D7C99" w:rsidRDefault="00E92996" w:rsidP="00C64038">
      <w:pPr>
        <w:spacing w:after="0"/>
        <w:ind w:left="5529"/>
        <w:rPr>
          <w:rFonts w:ascii="Times New Roman" w:hAnsi="Times New Roman" w:cs="Times New Roman"/>
          <w:sz w:val="20"/>
        </w:rPr>
      </w:pPr>
      <w:r w:rsidRPr="004D7C99">
        <w:rPr>
          <w:rFonts w:ascii="Times New Roman" w:hAnsi="Times New Roman" w:cs="Times New Roman"/>
          <w:sz w:val="20"/>
        </w:rPr>
        <w:t>к Административному регламенту «Выдача разрешения</w:t>
      </w:r>
      <w:r w:rsidR="004D7C99" w:rsidRPr="004D7C99">
        <w:rPr>
          <w:rFonts w:ascii="Times New Roman" w:hAnsi="Times New Roman" w:cs="Times New Roman"/>
          <w:sz w:val="20"/>
        </w:rPr>
        <w:t xml:space="preserve"> </w:t>
      </w:r>
      <w:r w:rsidRPr="004D7C99">
        <w:rPr>
          <w:rFonts w:ascii="Times New Roman" w:hAnsi="Times New Roman" w:cs="Times New Roman"/>
          <w:sz w:val="20"/>
        </w:rPr>
        <w:t xml:space="preserve">на ввод объекта в эксплуатацию», утвержденному </w:t>
      </w:r>
      <w:r w:rsidR="004D7C99">
        <w:rPr>
          <w:rFonts w:ascii="Times New Roman" w:hAnsi="Times New Roman" w:cs="Times New Roman"/>
          <w:sz w:val="20"/>
        </w:rPr>
        <w:t xml:space="preserve">Постановлением </w:t>
      </w:r>
      <w:r w:rsidRPr="004D7C99">
        <w:rPr>
          <w:rFonts w:ascii="Times New Roman" w:hAnsi="Times New Roman" w:cs="Times New Roman"/>
          <w:sz w:val="20"/>
        </w:rPr>
        <w:t>Администрации</w:t>
      </w:r>
    </w:p>
    <w:p w:rsidR="00E92996" w:rsidRPr="004D7C99" w:rsidRDefault="00E92996" w:rsidP="004D7C99">
      <w:pPr>
        <w:widowControl w:val="0"/>
        <w:autoSpaceDE w:val="0"/>
        <w:autoSpaceDN w:val="0"/>
        <w:ind w:left="5529"/>
        <w:rPr>
          <w:rFonts w:ascii="Times New Roman" w:hAnsi="Times New Roman" w:cs="Times New Roman"/>
          <w:b/>
          <w:sz w:val="24"/>
          <w:szCs w:val="28"/>
        </w:rPr>
      </w:pPr>
      <w:r w:rsidRPr="004D7C99">
        <w:rPr>
          <w:rFonts w:ascii="Times New Roman" w:hAnsi="Times New Roman" w:cs="Times New Roman"/>
          <w:sz w:val="20"/>
        </w:rPr>
        <w:t>от « _____» ___________ 2021г. № _____</w:t>
      </w: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4D7C99" w:rsidRDefault="00E92996" w:rsidP="00665044">
      <w:pPr>
        <w:pStyle w:val="ConsPlusNonformat"/>
        <w:spacing w:after="120"/>
        <w:jc w:val="right"/>
        <w:rPr>
          <w:rFonts w:ascii="Times New Roman" w:hAnsi="Times New Roman" w:cs="Times New Roman"/>
          <w:sz w:val="22"/>
          <w:szCs w:val="24"/>
        </w:rPr>
      </w:pPr>
      <w:r w:rsidRPr="004D7C99">
        <w:rPr>
          <w:rFonts w:ascii="Times New Roman" w:hAnsi="Times New Roman" w:cs="Times New Roman"/>
          <w:sz w:val="22"/>
          <w:szCs w:val="24"/>
        </w:rPr>
        <w:t xml:space="preserve">В </w:t>
      </w:r>
      <w:r w:rsidRPr="004D7C99">
        <w:rPr>
          <w:rFonts w:ascii="Times New Roman" w:hAnsi="Times New Roman" w:cs="Times New Roman"/>
          <w:b/>
          <w:sz w:val="22"/>
          <w:szCs w:val="24"/>
        </w:rPr>
        <w:t>Администрацию МО «Мирнинский район»</w:t>
      </w:r>
    </w:p>
    <w:p w:rsidR="00E92996" w:rsidRPr="004D7C99" w:rsidRDefault="004D7C99" w:rsidP="00665044">
      <w:pPr>
        <w:pStyle w:val="ConsPlusNonformat"/>
        <w:ind w:firstLine="5529"/>
        <w:rPr>
          <w:rFonts w:ascii="Times New Roman" w:hAnsi="Times New Roman" w:cs="Times New Roman"/>
          <w:sz w:val="22"/>
          <w:szCs w:val="24"/>
        </w:rPr>
      </w:pPr>
      <w:r>
        <w:rPr>
          <w:rFonts w:ascii="Times New Roman" w:hAnsi="Times New Roman" w:cs="Times New Roman"/>
          <w:sz w:val="22"/>
          <w:szCs w:val="24"/>
        </w:rPr>
        <w:t>от ______________________</w:t>
      </w:r>
      <w:r w:rsidR="00E92996" w:rsidRPr="004D7C99">
        <w:rPr>
          <w:rFonts w:ascii="Times New Roman" w:hAnsi="Times New Roman" w:cs="Times New Roman"/>
          <w:sz w:val="22"/>
          <w:szCs w:val="24"/>
        </w:rPr>
        <w:t>________</w:t>
      </w:r>
    </w:p>
    <w:p w:rsidR="00E92996" w:rsidRPr="004D7C99" w:rsidRDefault="00E92996" w:rsidP="00665044">
      <w:pPr>
        <w:pStyle w:val="ConsPlusNonformat"/>
        <w:ind w:firstLine="5529"/>
        <w:rPr>
          <w:rFonts w:ascii="Times New Roman" w:hAnsi="Times New Roman" w:cs="Times New Roman"/>
          <w:sz w:val="22"/>
          <w:szCs w:val="24"/>
          <w:vertAlign w:val="superscript"/>
        </w:rPr>
      </w:pPr>
      <w:r w:rsidRPr="004D7C99">
        <w:rPr>
          <w:rFonts w:ascii="Times New Roman" w:hAnsi="Times New Roman" w:cs="Times New Roman"/>
          <w:sz w:val="22"/>
          <w:szCs w:val="24"/>
          <w:vertAlign w:val="superscript"/>
        </w:rPr>
        <w:t>(наименование, ФИО застройщика &lt;1&gt;)</w:t>
      </w:r>
    </w:p>
    <w:p w:rsidR="00E92996" w:rsidRPr="004D7C99"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_________________________________</w:t>
      </w:r>
    </w:p>
    <w:p w:rsidR="00E92996" w:rsidRPr="004D7C99" w:rsidRDefault="00E92996" w:rsidP="00665044">
      <w:pPr>
        <w:pStyle w:val="ConsPlusNonformat"/>
        <w:ind w:firstLine="5529"/>
        <w:rPr>
          <w:rFonts w:ascii="Times New Roman" w:hAnsi="Times New Roman" w:cs="Times New Roman"/>
          <w:sz w:val="22"/>
          <w:szCs w:val="24"/>
          <w:vertAlign w:val="superscript"/>
        </w:rPr>
      </w:pPr>
      <w:r w:rsidRPr="004D7C99">
        <w:rPr>
          <w:rFonts w:ascii="Times New Roman" w:hAnsi="Times New Roman" w:cs="Times New Roman"/>
          <w:sz w:val="22"/>
          <w:szCs w:val="24"/>
          <w:vertAlign w:val="superscript"/>
        </w:rPr>
        <w:t>(юридический адрес &lt;2&gt;)</w:t>
      </w:r>
    </w:p>
    <w:p w:rsidR="00E92996" w:rsidRPr="004D7C99"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_________________________________</w:t>
      </w:r>
    </w:p>
    <w:p w:rsidR="00E92996" w:rsidRPr="004D7C99" w:rsidRDefault="00E92996" w:rsidP="00665044">
      <w:pPr>
        <w:pStyle w:val="ConsPlusNonformat"/>
        <w:ind w:firstLine="5529"/>
        <w:rPr>
          <w:rFonts w:ascii="Times New Roman" w:hAnsi="Times New Roman" w:cs="Times New Roman"/>
          <w:sz w:val="22"/>
          <w:szCs w:val="24"/>
          <w:vertAlign w:val="superscript"/>
        </w:rPr>
      </w:pPr>
      <w:r w:rsidRPr="004D7C99">
        <w:rPr>
          <w:rFonts w:ascii="Times New Roman" w:hAnsi="Times New Roman" w:cs="Times New Roman"/>
          <w:sz w:val="22"/>
          <w:szCs w:val="24"/>
          <w:vertAlign w:val="superscript"/>
        </w:rPr>
        <w:t>(почтовый адрес &lt;3&gt;)</w:t>
      </w:r>
    </w:p>
    <w:p w:rsidR="00665044"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 xml:space="preserve">ОГРН </w:t>
      </w:r>
      <w:r w:rsidRPr="004D7C99">
        <w:rPr>
          <w:rFonts w:ascii="Times New Roman" w:hAnsi="Times New Roman" w:cs="Times New Roman"/>
          <w:sz w:val="22"/>
          <w:szCs w:val="24"/>
          <w:vertAlign w:val="superscript"/>
        </w:rPr>
        <w:t>&lt;4&gt;</w:t>
      </w:r>
      <w:r w:rsidRPr="004D7C99">
        <w:rPr>
          <w:rFonts w:ascii="Times New Roman" w:hAnsi="Times New Roman" w:cs="Times New Roman"/>
          <w:sz w:val="22"/>
          <w:szCs w:val="24"/>
        </w:rPr>
        <w:t>_____________</w:t>
      </w:r>
      <w:r w:rsidR="00665044">
        <w:rPr>
          <w:rFonts w:ascii="Times New Roman" w:hAnsi="Times New Roman" w:cs="Times New Roman"/>
          <w:sz w:val="22"/>
          <w:szCs w:val="24"/>
        </w:rPr>
        <w:t>________</w:t>
      </w:r>
      <w:r w:rsidRPr="004D7C99">
        <w:rPr>
          <w:rFonts w:ascii="Times New Roman" w:hAnsi="Times New Roman" w:cs="Times New Roman"/>
          <w:sz w:val="22"/>
          <w:szCs w:val="24"/>
        </w:rPr>
        <w:t>____</w:t>
      </w:r>
    </w:p>
    <w:p w:rsidR="00E92996" w:rsidRPr="004D7C99"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 xml:space="preserve">ИНН </w:t>
      </w:r>
      <w:r w:rsidR="00665044">
        <w:rPr>
          <w:rFonts w:ascii="Times New Roman" w:hAnsi="Times New Roman" w:cs="Times New Roman"/>
          <w:sz w:val="22"/>
          <w:szCs w:val="24"/>
        </w:rPr>
        <w:t>_____</w:t>
      </w:r>
      <w:r w:rsidRPr="004D7C99">
        <w:rPr>
          <w:rFonts w:ascii="Times New Roman" w:hAnsi="Times New Roman" w:cs="Times New Roman"/>
          <w:sz w:val="22"/>
          <w:szCs w:val="24"/>
        </w:rPr>
        <w:t>_______________________</w:t>
      </w:r>
    </w:p>
    <w:p w:rsidR="00E92996" w:rsidRPr="004D7C99"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телефон___________</w:t>
      </w:r>
    </w:p>
    <w:p w:rsidR="00E92996" w:rsidRPr="004D7C99" w:rsidRDefault="00E92996" w:rsidP="00665044">
      <w:pPr>
        <w:pStyle w:val="ConsPlusNormal"/>
        <w:ind w:firstLine="5529"/>
        <w:rPr>
          <w:rFonts w:ascii="Times New Roman" w:hAnsi="Times New Roman" w:cs="Times New Roman"/>
          <w:sz w:val="18"/>
        </w:rPr>
      </w:pPr>
      <w:r w:rsidRPr="004D7C99">
        <w:rPr>
          <w:rFonts w:ascii="Times New Roman" w:hAnsi="Times New Roman" w:cs="Times New Roman"/>
          <w:sz w:val="22"/>
          <w:szCs w:val="24"/>
        </w:rPr>
        <w:t xml:space="preserve">электронный </w:t>
      </w:r>
      <w:r w:rsidR="00665044">
        <w:rPr>
          <w:rFonts w:ascii="Times New Roman" w:hAnsi="Times New Roman" w:cs="Times New Roman"/>
          <w:sz w:val="22"/>
          <w:szCs w:val="24"/>
        </w:rPr>
        <w:t xml:space="preserve"> адрес________</w:t>
      </w:r>
      <w:r w:rsidRPr="004D7C99">
        <w:rPr>
          <w:rFonts w:ascii="Times New Roman" w:hAnsi="Times New Roman" w:cs="Times New Roman"/>
          <w:sz w:val="22"/>
          <w:szCs w:val="24"/>
        </w:rPr>
        <w:t>________</w:t>
      </w:r>
    </w:p>
    <w:p w:rsidR="00E92996" w:rsidRPr="00E92996" w:rsidRDefault="00E92996" w:rsidP="00665044">
      <w:pPr>
        <w:autoSpaceDE w:val="0"/>
        <w:autoSpaceDN w:val="0"/>
        <w:adjustRightInd w:val="0"/>
        <w:spacing w:line="276" w:lineRule="auto"/>
        <w:ind w:right="-1" w:firstLine="5529"/>
        <w:jc w:val="right"/>
        <w:rPr>
          <w:rFonts w:ascii="Times New Roman" w:hAnsi="Times New Roman" w:cs="Times New Roman"/>
          <w:sz w:val="24"/>
          <w:szCs w:val="24"/>
        </w:rPr>
      </w:pP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r w:rsidRPr="00E92996">
        <w:rPr>
          <w:rFonts w:ascii="Times New Roman" w:hAnsi="Times New Roman" w:cs="Times New Roman"/>
          <w:sz w:val="24"/>
          <w:szCs w:val="24"/>
        </w:rPr>
        <w:t>ЗАЯВЛЕНИЕ</w:t>
      </w: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r w:rsidRPr="00E92996">
        <w:rPr>
          <w:rFonts w:ascii="Times New Roman" w:hAnsi="Times New Roman" w:cs="Times New Roman"/>
          <w:sz w:val="24"/>
          <w:szCs w:val="24"/>
        </w:rPr>
        <w:t>о выдаче повторного экземпляра (дубликата) разрешения на ввод объекта в эксплуатацию</w:t>
      </w: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p>
    <w:p w:rsidR="00E92996" w:rsidRPr="00E92996" w:rsidRDefault="00E92996" w:rsidP="00141770">
      <w:pPr>
        <w:autoSpaceDE w:val="0"/>
        <w:autoSpaceDN w:val="0"/>
        <w:adjustRightInd w:val="0"/>
        <w:spacing w:after="0"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Прошу выдать дубликат разрешения на ввод объекта в эксплуатацию от    «____»___________________г. №________________________________________, выданного________________________________________________________________________</w:t>
      </w:r>
    </w:p>
    <w:p w:rsidR="00E92996" w:rsidRPr="00E92996" w:rsidRDefault="00E92996" w:rsidP="00141770">
      <w:pPr>
        <w:autoSpaceDE w:val="0"/>
        <w:autoSpaceDN w:val="0"/>
        <w:adjustRightInd w:val="0"/>
        <w:spacing w:after="0"/>
        <w:ind w:firstLine="709"/>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(орган, выдавший разрешение)</w:t>
      </w:r>
    </w:p>
    <w:p w:rsidR="00E92996" w:rsidRDefault="00E92996" w:rsidP="00141770">
      <w:pPr>
        <w:autoSpaceDE w:val="0"/>
        <w:autoSpaceDN w:val="0"/>
        <w:adjustRightInd w:val="0"/>
        <w:spacing w:after="0"/>
        <w:jc w:val="both"/>
        <w:rPr>
          <w:rFonts w:ascii="Times New Roman" w:hAnsi="Times New Roman" w:cs="Times New Roman"/>
          <w:sz w:val="24"/>
          <w:szCs w:val="24"/>
        </w:rPr>
      </w:pPr>
      <w:r w:rsidRPr="00E92996">
        <w:rPr>
          <w:rFonts w:ascii="Times New Roman" w:hAnsi="Times New Roman" w:cs="Times New Roman"/>
          <w:sz w:val="24"/>
          <w:szCs w:val="24"/>
        </w:rPr>
        <w:t>В</w:t>
      </w:r>
      <w:r w:rsidR="00141770">
        <w:rPr>
          <w:rFonts w:ascii="Times New Roman" w:hAnsi="Times New Roman" w:cs="Times New Roman"/>
          <w:sz w:val="24"/>
          <w:szCs w:val="24"/>
        </w:rPr>
        <w:t xml:space="preserve"> </w:t>
      </w:r>
      <w:r w:rsidRPr="00E92996">
        <w:rPr>
          <w:rFonts w:ascii="Times New Roman" w:hAnsi="Times New Roman" w:cs="Times New Roman"/>
          <w:sz w:val="24"/>
          <w:szCs w:val="24"/>
        </w:rPr>
        <w:t>связи</w:t>
      </w:r>
      <w:r w:rsidR="00141770">
        <w:rPr>
          <w:rFonts w:ascii="Times New Roman" w:hAnsi="Times New Roman" w:cs="Times New Roman"/>
          <w:sz w:val="24"/>
          <w:szCs w:val="24"/>
        </w:rPr>
        <w:t xml:space="preserve"> </w:t>
      </w:r>
      <w:r w:rsidRPr="00E92996">
        <w:rPr>
          <w:rFonts w:ascii="Times New Roman" w:hAnsi="Times New Roman" w:cs="Times New Roman"/>
          <w:sz w:val="24"/>
          <w:szCs w:val="24"/>
        </w:rPr>
        <w:t>с_____________________________________________________________________</w:t>
      </w:r>
      <w:r w:rsidR="00141770">
        <w:rPr>
          <w:rFonts w:ascii="Times New Roman" w:hAnsi="Times New Roman" w:cs="Times New Roman"/>
          <w:sz w:val="24"/>
          <w:szCs w:val="24"/>
        </w:rPr>
        <w:t>_</w:t>
      </w:r>
      <w:r w:rsidRPr="00E92996">
        <w:rPr>
          <w:rFonts w:ascii="Times New Roman" w:hAnsi="Times New Roman" w:cs="Times New Roman"/>
          <w:sz w:val="24"/>
          <w:szCs w:val="24"/>
        </w:rPr>
        <w:t>__</w:t>
      </w:r>
    </w:p>
    <w:p w:rsidR="00141770" w:rsidRPr="00E92996" w:rsidRDefault="00141770" w:rsidP="0014177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E92996" w:rsidRPr="00E92996" w:rsidRDefault="00E92996" w:rsidP="00141770">
      <w:pPr>
        <w:autoSpaceDE w:val="0"/>
        <w:autoSpaceDN w:val="0"/>
        <w:adjustRightInd w:val="0"/>
        <w:spacing w:after="0"/>
        <w:ind w:firstLine="709"/>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(указать причину)</w:t>
      </w:r>
    </w:p>
    <w:p w:rsidR="00E92996" w:rsidRPr="00E92996" w:rsidRDefault="00E92996" w:rsidP="00141770">
      <w:pPr>
        <w:autoSpaceDE w:val="0"/>
        <w:autoSpaceDN w:val="0"/>
        <w:adjustRightInd w:val="0"/>
        <w:spacing w:after="0"/>
        <w:rPr>
          <w:rFonts w:ascii="Times New Roman" w:hAnsi="Times New Roman" w:cs="Times New Roman"/>
          <w:sz w:val="24"/>
          <w:szCs w:val="24"/>
        </w:rPr>
      </w:pPr>
      <w:r w:rsidRPr="00E92996">
        <w:rPr>
          <w:rFonts w:ascii="Times New Roman" w:hAnsi="Times New Roman" w:cs="Times New Roman"/>
          <w:sz w:val="24"/>
          <w:szCs w:val="24"/>
        </w:rPr>
        <w:t>Приложения:_____________________________________________________________________________</w:t>
      </w:r>
      <w:r w:rsidR="00141770">
        <w:rPr>
          <w:rFonts w:ascii="Times New Roman" w:hAnsi="Times New Roman" w:cs="Times New Roman"/>
          <w:sz w:val="24"/>
          <w:szCs w:val="24"/>
        </w:rPr>
        <w:t>______________________________________________________________________________________________________________________________________________________________</w:t>
      </w: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(перечень документов, которые представил Заявитель)</w:t>
      </w: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Результат предоставления муниципальной услуги прошу:</w:t>
      </w:r>
    </w:p>
    <w:tbl>
      <w:tblPr>
        <w:tblStyle w:val="af0"/>
        <w:tblW w:w="0" w:type="auto"/>
        <w:tblLook w:val="04A0" w:firstRow="1" w:lastRow="0" w:firstColumn="1" w:lastColumn="0" w:noHBand="0" w:noVBand="1"/>
      </w:tblPr>
      <w:tblGrid>
        <w:gridCol w:w="9179"/>
        <w:gridCol w:w="732"/>
      </w:tblGrid>
      <w:tr w:rsidR="00E92996" w:rsidRPr="00E92996" w:rsidTr="004D7C99">
        <w:tc>
          <w:tcPr>
            <w:tcW w:w="9918" w:type="dxa"/>
          </w:tcPr>
          <w:p w:rsidR="00E92996" w:rsidRPr="00E92996" w:rsidRDefault="00E92996" w:rsidP="004D7C99">
            <w:pPr>
              <w:autoSpaceDE w:val="0"/>
              <w:autoSpaceDN w:val="0"/>
              <w:adjustRightInd w:val="0"/>
              <w:spacing w:line="276" w:lineRule="auto"/>
              <w:ind w:right="-1"/>
              <w:rPr>
                <w:rFonts w:ascii="Times New Roman" w:hAnsi="Times New Roman" w:cs="Times New Roman"/>
                <w:sz w:val="24"/>
                <w:szCs w:val="24"/>
              </w:rPr>
            </w:pPr>
            <w:r w:rsidRPr="00E92996">
              <w:rPr>
                <w:rFonts w:ascii="Times New Roman" w:hAnsi="Times New Roman" w:cs="Times New Roman"/>
                <w:sz w:val="24"/>
                <w:szCs w:val="24"/>
              </w:rPr>
              <w:t>направить в форме электронного документа в личный кабинет на ЕПГУ или по адресу электронной почты</w:t>
            </w:r>
          </w:p>
        </w:tc>
        <w:tc>
          <w:tcPr>
            <w:tcW w:w="782" w:type="dxa"/>
          </w:tcPr>
          <w:p w:rsidR="00E92996" w:rsidRPr="00E92996" w:rsidRDefault="00E92996" w:rsidP="004D7C99">
            <w:pPr>
              <w:autoSpaceDE w:val="0"/>
              <w:autoSpaceDN w:val="0"/>
              <w:adjustRightInd w:val="0"/>
              <w:spacing w:line="276" w:lineRule="auto"/>
              <w:ind w:right="-1" w:firstLine="709"/>
              <w:jc w:val="both"/>
              <w:rPr>
                <w:rFonts w:ascii="Times New Roman" w:hAnsi="Times New Roman" w:cs="Times New Roman"/>
                <w:sz w:val="24"/>
                <w:szCs w:val="24"/>
              </w:rPr>
            </w:pPr>
          </w:p>
        </w:tc>
      </w:tr>
      <w:tr w:rsidR="00E92996" w:rsidRPr="00E92996" w:rsidTr="004D7C99">
        <w:trPr>
          <w:trHeight w:val="479"/>
        </w:trPr>
        <w:tc>
          <w:tcPr>
            <w:tcW w:w="9918" w:type="dxa"/>
          </w:tcPr>
          <w:p w:rsidR="00E92996" w:rsidRPr="00E92996" w:rsidRDefault="00E92996" w:rsidP="004D7C99">
            <w:pPr>
              <w:autoSpaceDE w:val="0"/>
              <w:autoSpaceDN w:val="0"/>
              <w:adjustRightInd w:val="0"/>
              <w:spacing w:line="276" w:lineRule="auto"/>
              <w:ind w:right="-1"/>
              <w:rPr>
                <w:rFonts w:ascii="Times New Roman" w:hAnsi="Times New Roman" w:cs="Times New Roman"/>
                <w:sz w:val="24"/>
                <w:szCs w:val="24"/>
              </w:rPr>
            </w:pPr>
            <w:r w:rsidRPr="00E92996">
              <w:rPr>
                <w:rFonts w:ascii="Times New Roman" w:hAnsi="Times New Roman" w:cs="Times New Roman"/>
                <w:sz w:val="24"/>
                <w:szCs w:val="24"/>
              </w:rPr>
              <w:t>выдать на бумажном носителе в виде распечатанной копии электронного документа</w:t>
            </w:r>
          </w:p>
        </w:tc>
        <w:tc>
          <w:tcPr>
            <w:tcW w:w="782" w:type="dxa"/>
          </w:tcPr>
          <w:p w:rsidR="00E92996" w:rsidRPr="00E92996" w:rsidRDefault="00E92996" w:rsidP="004D7C99">
            <w:pPr>
              <w:autoSpaceDE w:val="0"/>
              <w:autoSpaceDN w:val="0"/>
              <w:adjustRightInd w:val="0"/>
              <w:spacing w:line="276" w:lineRule="auto"/>
              <w:ind w:right="-1" w:firstLine="709"/>
              <w:jc w:val="both"/>
              <w:rPr>
                <w:rFonts w:ascii="Times New Roman" w:hAnsi="Times New Roman" w:cs="Times New Roman"/>
                <w:sz w:val="24"/>
                <w:szCs w:val="24"/>
              </w:rPr>
            </w:pPr>
          </w:p>
        </w:tc>
      </w:tr>
    </w:tbl>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27.07.2006 N 152-ФЗ "О персональных данных" в целях и объеме, необходимых   для получения   государственной услуги, согласен.</w:t>
      </w: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p>
    <w:p w:rsidR="00E92996" w:rsidRPr="00E92996" w:rsidRDefault="00E92996" w:rsidP="00E92996">
      <w:pPr>
        <w:autoSpaceDE w:val="0"/>
        <w:autoSpaceDN w:val="0"/>
        <w:adjustRightInd w:val="0"/>
        <w:spacing w:line="276" w:lineRule="auto"/>
        <w:ind w:right="-1"/>
        <w:jc w:val="both"/>
        <w:rPr>
          <w:rFonts w:ascii="Times New Roman" w:hAnsi="Times New Roman" w:cs="Times New Roman"/>
          <w:sz w:val="24"/>
          <w:szCs w:val="24"/>
        </w:rPr>
      </w:pPr>
      <w:r w:rsidRPr="00E92996">
        <w:rPr>
          <w:rFonts w:ascii="Times New Roman" w:hAnsi="Times New Roman" w:cs="Times New Roman"/>
          <w:sz w:val="24"/>
          <w:szCs w:val="24"/>
        </w:rPr>
        <w:lastRenderedPageBreak/>
        <w:t>_________________________________     _________________         _________________________</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(должность - для заявителя -                                                  (подпись)                                               (расшифровка подписи)</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юридического лица; </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Ф.И.О. - для заявителя, индивидуального</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предпринимателя или представителя                                                                                МП (при наличии)</w:t>
      </w:r>
    </w:p>
    <w:p w:rsidR="00E92996" w:rsidRPr="00E92996" w:rsidRDefault="00E92996" w:rsidP="00E92996">
      <w:pPr>
        <w:autoSpaceDE w:val="0"/>
        <w:autoSpaceDN w:val="0"/>
        <w:adjustRightInd w:val="0"/>
        <w:ind w:firstLine="709"/>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заявителя)</w:t>
      </w:r>
    </w:p>
    <w:p w:rsidR="00E92996" w:rsidRPr="00E92996" w:rsidRDefault="00E92996" w:rsidP="00E92996">
      <w:pPr>
        <w:autoSpaceDE w:val="0"/>
        <w:autoSpaceDN w:val="0"/>
        <w:adjustRightInd w:val="0"/>
        <w:spacing w:after="240"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«_____» _______________20____г.</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&lt;1&gt; Для застройщиков - физических лиц указать фамилию, имя, отчество (последнее - при наличии).</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&lt;2&gt; Для застройщиков - физических лиц указать адрес регистрации.</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&lt;3&gt; Для застройщиков - физических лиц указать адрес проживания.</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&lt;4&gt; Для застройщиков - физических лиц указать паспортные данные.</w:t>
      </w: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Default="00E92996"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Pr="00E92996" w:rsidRDefault="00C42D58" w:rsidP="00E92996">
      <w:pPr>
        <w:pStyle w:val="ConsPlusNormal"/>
        <w:jc w:val="right"/>
        <w:rPr>
          <w:rFonts w:ascii="Times New Roman" w:hAnsi="Times New Roman" w:cs="Times New Roman"/>
        </w:rPr>
      </w:pPr>
    </w:p>
    <w:p w:rsidR="00141770" w:rsidRDefault="00141770" w:rsidP="00C42D58">
      <w:pPr>
        <w:ind w:left="5387"/>
        <w:rPr>
          <w:rFonts w:ascii="Times New Roman" w:hAnsi="Times New Roman" w:cs="Times New Roman"/>
          <w:sz w:val="20"/>
          <w:szCs w:val="20"/>
        </w:rPr>
      </w:pPr>
    </w:p>
    <w:p w:rsidR="00141770" w:rsidRDefault="00141770" w:rsidP="00C42D58">
      <w:pPr>
        <w:ind w:left="5387"/>
        <w:rPr>
          <w:rFonts w:ascii="Times New Roman" w:hAnsi="Times New Roman" w:cs="Times New Roman"/>
          <w:sz w:val="20"/>
          <w:szCs w:val="20"/>
        </w:rPr>
      </w:pPr>
    </w:p>
    <w:p w:rsidR="00141770" w:rsidRDefault="00141770" w:rsidP="00C42D58">
      <w:pPr>
        <w:ind w:left="5387"/>
        <w:rPr>
          <w:rFonts w:ascii="Times New Roman" w:hAnsi="Times New Roman" w:cs="Times New Roman"/>
          <w:sz w:val="20"/>
          <w:szCs w:val="20"/>
        </w:rPr>
      </w:pPr>
    </w:p>
    <w:p w:rsidR="00141770" w:rsidRDefault="00141770" w:rsidP="00C42D58">
      <w:pPr>
        <w:ind w:left="5387"/>
        <w:rPr>
          <w:rFonts w:ascii="Times New Roman" w:hAnsi="Times New Roman" w:cs="Times New Roman"/>
          <w:sz w:val="20"/>
          <w:szCs w:val="20"/>
        </w:rPr>
      </w:pPr>
    </w:p>
    <w:p w:rsidR="00E92996" w:rsidRPr="00E92996" w:rsidRDefault="00E92996" w:rsidP="00C64038">
      <w:pPr>
        <w:spacing w:after="0"/>
        <w:ind w:left="5387"/>
        <w:rPr>
          <w:rFonts w:ascii="Times New Roman" w:hAnsi="Times New Roman" w:cs="Times New Roman"/>
          <w:sz w:val="20"/>
          <w:szCs w:val="20"/>
        </w:rPr>
      </w:pPr>
      <w:r w:rsidRPr="00E92996">
        <w:rPr>
          <w:rFonts w:ascii="Times New Roman" w:hAnsi="Times New Roman" w:cs="Times New Roman"/>
          <w:sz w:val="20"/>
          <w:szCs w:val="20"/>
        </w:rPr>
        <w:lastRenderedPageBreak/>
        <w:t>Приложение № 6</w:t>
      </w:r>
    </w:p>
    <w:p w:rsidR="00E92996" w:rsidRPr="00E92996" w:rsidRDefault="00E92996" w:rsidP="00C64038">
      <w:pPr>
        <w:spacing w:after="0"/>
        <w:ind w:left="5387"/>
        <w:rPr>
          <w:rFonts w:ascii="Times New Roman" w:hAnsi="Times New Roman" w:cs="Times New Roman"/>
          <w:sz w:val="20"/>
          <w:szCs w:val="20"/>
        </w:rPr>
      </w:pPr>
      <w:r w:rsidRPr="00E92996">
        <w:rPr>
          <w:rFonts w:ascii="Times New Roman" w:hAnsi="Times New Roman" w:cs="Times New Roman"/>
          <w:sz w:val="20"/>
          <w:szCs w:val="20"/>
        </w:rPr>
        <w:t xml:space="preserve">к Административному регламенту «Выдача разрешения на ввод объекта в эксплуатацию», утвержденному </w:t>
      </w:r>
      <w:r w:rsidR="00C64038" w:rsidRPr="00E92996">
        <w:rPr>
          <w:rFonts w:ascii="Times New Roman" w:hAnsi="Times New Roman" w:cs="Times New Roman"/>
          <w:sz w:val="20"/>
          <w:szCs w:val="20"/>
        </w:rPr>
        <w:t>Постановлением Администрации</w:t>
      </w:r>
    </w:p>
    <w:p w:rsidR="00E92996" w:rsidRPr="00E92996" w:rsidRDefault="00E92996" w:rsidP="00C42D58">
      <w:pPr>
        <w:pStyle w:val="ConsPlusNormal"/>
        <w:ind w:left="5387"/>
        <w:rPr>
          <w:rFonts w:ascii="Times New Roman" w:hAnsi="Times New Roman" w:cs="Times New Roman"/>
        </w:rPr>
      </w:pPr>
      <w:r w:rsidRPr="00E92996">
        <w:rPr>
          <w:rFonts w:ascii="Times New Roman" w:hAnsi="Times New Roman" w:cs="Times New Roman"/>
        </w:rPr>
        <w:t>от « _____» ___________ 2021г. № ________</w:t>
      </w:r>
    </w:p>
    <w:p w:rsidR="00E92996" w:rsidRPr="00E92996" w:rsidRDefault="00E92996" w:rsidP="00C42D58">
      <w:pPr>
        <w:pStyle w:val="ConsPlusNormal"/>
        <w:ind w:left="5387"/>
        <w:jc w:val="right"/>
        <w:rPr>
          <w:rFonts w:ascii="Times New Roman" w:hAnsi="Times New Roman" w:cs="Times New Roman"/>
        </w:rPr>
      </w:pPr>
    </w:p>
    <w:p w:rsidR="00E92996" w:rsidRPr="00E92996" w:rsidRDefault="00E92996" w:rsidP="00C42D58">
      <w:pPr>
        <w:pStyle w:val="ConsPlusNormal"/>
        <w:ind w:left="5387"/>
        <w:jc w:val="right"/>
        <w:rPr>
          <w:rFonts w:ascii="Times New Roman" w:hAnsi="Times New Roman" w:cs="Times New Roman"/>
        </w:rPr>
      </w:pP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 xml:space="preserve">В </w:t>
      </w:r>
      <w:r w:rsidRPr="00E92996">
        <w:rPr>
          <w:rFonts w:ascii="Times New Roman" w:hAnsi="Times New Roman" w:cs="Times New Roman"/>
          <w:b/>
          <w:sz w:val="24"/>
          <w:szCs w:val="24"/>
        </w:rPr>
        <w:t>Администрацию МО «Мирнинский район»</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от __________________________________</w:t>
      </w:r>
    </w:p>
    <w:p w:rsidR="00E92996" w:rsidRPr="00E92996" w:rsidRDefault="00E92996" w:rsidP="00C42D58">
      <w:pPr>
        <w:pStyle w:val="ConsPlusNonformat"/>
        <w:ind w:left="5387"/>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(наименование застройщика &lt;1&gt;)</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_____________________________________</w:t>
      </w:r>
    </w:p>
    <w:p w:rsidR="00E92996" w:rsidRPr="00E92996" w:rsidRDefault="00E92996" w:rsidP="00C42D58">
      <w:pPr>
        <w:pStyle w:val="ConsPlusNonformat"/>
        <w:ind w:left="5387"/>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(юридический адрес &lt;2&gt;)</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_____________________________________</w:t>
      </w:r>
    </w:p>
    <w:p w:rsidR="00E92996" w:rsidRPr="00E92996" w:rsidRDefault="00E92996" w:rsidP="00C42D58">
      <w:pPr>
        <w:pStyle w:val="ConsPlusNonformat"/>
        <w:ind w:left="5387"/>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(почтовый адрес &lt;3&gt;)</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 xml:space="preserve">ОГРН </w:t>
      </w:r>
      <w:r w:rsidRPr="00E92996">
        <w:rPr>
          <w:rFonts w:ascii="Times New Roman" w:hAnsi="Times New Roman" w:cs="Times New Roman"/>
          <w:sz w:val="24"/>
          <w:szCs w:val="24"/>
          <w:vertAlign w:val="superscript"/>
        </w:rPr>
        <w:t>&lt;4&gt;</w:t>
      </w:r>
      <w:r w:rsidRPr="00E92996">
        <w:rPr>
          <w:rFonts w:ascii="Times New Roman" w:hAnsi="Times New Roman" w:cs="Times New Roman"/>
          <w:sz w:val="24"/>
          <w:szCs w:val="24"/>
        </w:rPr>
        <w:t>____________________________</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ИНН ________________________________</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телефон______________________________</w:t>
      </w:r>
    </w:p>
    <w:p w:rsidR="00E92996" w:rsidRPr="00E92996" w:rsidRDefault="00E92996" w:rsidP="00C42D58">
      <w:pPr>
        <w:pStyle w:val="ConsPlusNormal"/>
        <w:ind w:left="5387"/>
        <w:rPr>
          <w:rFonts w:ascii="Times New Roman" w:hAnsi="Times New Roman" w:cs="Times New Roman"/>
        </w:rPr>
      </w:pPr>
      <w:r w:rsidRPr="00E92996">
        <w:rPr>
          <w:rFonts w:ascii="Times New Roman" w:hAnsi="Times New Roman" w:cs="Times New Roman"/>
          <w:sz w:val="24"/>
          <w:szCs w:val="24"/>
        </w:rPr>
        <w:t>электронный адрес____________________</w:t>
      </w:r>
    </w:p>
    <w:p w:rsidR="00E92996" w:rsidRPr="00E92996" w:rsidRDefault="00E92996" w:rsidP="00E92996">
      <w:pPr>
        <w:autoSpaceDE w:val="0"/>
        <w:autoSpaceDN w:val="0"/>
        <w:adjustRightInd w:val="0"/>
        <w:spacing w:line="276" w:lineRule="auto"/>
        <w:ind w:right="-1"/>
        <w:rPr>
          <w:rFonts w:ascii="Times New Roman" w:hAnsi="Times New Roman" w:cs="Times New Roman"/>
          <w:sz w:val="24"/>
          <w:szCs w:val="24"/>
        </w:rPr>
      </w:pP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b/>
          <w:sz w:val="24"/>
          <w:szCs w:val="24"/>
        </w:rPr>
      </w:pPr>
      <w:r w:rsidRPr="00E92996">
        <w:rPr>
          <w:rFonts w:ascii="Times New Roman" w:hAnsi="Times New Roman" w:cs="Times New Roman"/>
          <w:b/>
          <w:sz w:val="24"/>
          <w:szCs w:val="24"/>
        </w:rPr>
        <w:t>ЗАЯВЛЕНИЕ</w:t>
      </w:r>
    </w:p>
    <w:p w:rsidR="00E92996" w:rsidRPr="00E92996" w:rsidRDefault="00E92996" w:rsidP="00E92996">
      <w:pPr>
        <w:autoSpaceDE w:val="0"/>
        <w:autoSpaceDN w:val="0"/>
        <w:adjustRightInd w:val="0"/>
        <w:spacing w:after="120" w:line="276" w:lineRule="auto"/>
        <w:ind w:right="-1" w:firstLine="709"/>
        <w:jc w:val="center"/>
        <w:rPr>
          <w:rFonts w:ascii="Times New Roman" w:hAnsi="Times New Roman" w:cs="Times New Roman"/>
          <w:sz w:val="24"/>
          <w:szCs w:val="24"/>
        </w:rPr>
      </w:pPr>
      <w:r w:rsidRPr="00E92996">
        <w:rPr>
          <w:rFonts w:ascii="Times New Roman" w:hAnsi="Times New Roman" w:cs="Times New Roman"/>
          <w:sz w:val="24"/>
          <w:szCs w:val="24"/>
        </w:rPr>
        <w:t>об исправлении допущенных опечаток и ошибок в выданных в результате предоставления муниципальной услуги документах</w:t>
      </w:r>
    </w:p>
    <w:p w:rsidR="00E92996" w:rsidRPr="00E92996" w:rsidRDefault="00E92996" w:rsidP="00E92996">
      <w:pPr>
        <w:pStyle w:val="aff8"/>
        <w:ind w:firstLine="709"/>
        <w:jc w:val="both"/>
        <w:rPr>
          <w:rFonts w:ascii="Times New Roman" w:hAnsi="Times New Roman" w:cs="Times New Roman"/>
        </w:rPr>
      </w:pPr>
      <w:r w:rsidRPr="00E92996">
        <w:rPr>
          <w:rFonts w:ascii="Times New Roman" w:hAnsi="Times New Roman" w:cs="Times New Roman"/>
        </w:rPr>
        <w:t>Прошу исправить опечатку (ошибку) в_________________</w:t>
      </w:r>
      <w:r w:rsidR="00F36D4E">
        <w:rPr>
          <w:rFonts w:ascii="Times New Roman" w:hAnsi="Times New Roman" w:cs="Times New Roman"/>
        </w:rPr>
        <w:t>__________________________</w:t>
      </w:r>
    </w:p>
    <w:p w:rsidR="00E92996" w:rsidRPr="00E92996" w:rsidRDefault="00E92996" w:rsidP="00E92996">
      <w:pPr>
        <w:pStyle w:val="aff8"/>
        <w:ind w:firstLine="709"/>
        <w:jc w:val="center"/>
        <w:rPr>
          <w:rFonts w:ascii="Times New Roman" w:hAnsi="Times New Roman" w:cs="Times New Roman"/>
          <w:vertAlign w:val="subscript"/>
        </w:rPr>
      </w:pPr>
      <w:r w:rsidRPr="00E92996">
        <w:rPr>
          <w:rFonts w:ascii="Times New Roman" w:hAnsi="Times New Roman" w:cs="Times New Roman"/>
          <w:vertAlign w:val="subscript"/>
        </w:rPr>
        <w:t xml:space="preserve">                                                     </w:t>
      </w:r>
      <w:r w:rsidR="00F36D4E">
        <w:rPr>
          <w:rFonts w:ascii="Times New Roman" w:hAnsi="Times New Roman" w:cs="Times New Roman"/>
          <w:vertAlign w:val="subscript"/>
        </w:rPr>
        <w:t xml:space="preserve">                         </w:t>
      </w:r>
      <w:r w:rsidRPr="00E92996">
        <w:rPr>
          <w:rFonts w:ascii="Times New Roman" w:hAnsi="Times New Roman" w:cs="Times New Roman"/>
          <w:vertAlign w:val="subscript"/>
        </w:rPr>
        <w:t xml:space="preserve">  (наименование документа, в котором необходимо</w:t>
      </w:r>
    </w:p>
    <w:p w:rsidR="00E92996" w:rsidRPr="00E92996" w:rsidRDefault="00E92996" w:rsidP="00E92996">
      <w:pPr>
        <w:pStyle w:val="aff8"/>
        <w:ind w:firstLine="709"/>
        <w:jc w:val="center"/>
        <w:rPr>
          <w:rFonts w:ascii="Times New Roman" w:hAnsi="Times New Roman" w:cs="Times New Roman"/>
        </w:rPr>
      </w:pPr>
      <w:r w:rsidRPr="00E92996">
        <w:rPr>
          <w:rFonts w:ascii="Times New Roman" w:hAnsi="Times New Roman" w:cs="Times New Roman"/>
          <w:vertAlign w:val="subscript"/>
        </w:rPr>
        <w:t xml:space="preserve">                                                                           исправить опечатку (ошибку))</w:t>
      </w:r>
    </w:p>
    <w:p w:rsidR="00E92996" w:rsidRPr="00E92996" w:rsidRDefault="00E92996" w:rsidP="00E92996">
      <w:pPr>
        <w:pStyle w:val="aff8"/>
        <w:ind w:firstLine="709"/>
        <w:jc w:val="both"/>
        <w:rPr>
          <w:rFonts w:ascii="Times New Roman" w:hAnsi="Times New Roman" w:cs="Times New Roman"/>
        </w:rPr>
      </w:pPr>
      <w:r w:rsidRPr="00E92996">
        <w:rPr>
          <w:rFonts w:ascii="Times New Roman" w:hAnsi="Times New Roman" w:cs="Times New Roman"/>
        </w:rPr>
        <w:t>от «_____»_____________________г.  №______________________________________,</w:t>
      </w:r>
    </w:p>
    <w:p w:rsidR="00E92996" w:rsidRPr="00E92996" w:rsidRDefault="00E92996" w:rsidP="00E92996">
      <w:pPr>
        <w:pStyle w:val="aff8"/>
        <w:ind w:firstLine="709"/>
        <w:jc w:val="both"/>
        <w:rPr>
          <w:rFonts w:ascii="Times New Roman" w:hAnsi="Times New Roman" w:cs="Times New Roman"/>
        </w:rPr>
      </w:pPr>
      <w:r w:rsidRPr="00E92996">
        <w:rPr>
          <w:rFonts w:ascii="Times New Roman" w:hAnsi="Times New Roman" w:cs="Times New Roman"/>
        </w:rPr>
        <w:t>выданном________________________________________________________________.</w:t>
      </w:r>
    </w:p>
    <w:p w:rsidR="00E92996" w:rsidRPr="00E92996" w:rsidRDefault="00E92996" w:rsidP="00E92996">
      <w:pPr>
        <w:pStyle w:val="aff8"/>
        <w:ind w:firstLine="709"/>
        <w:jc w:val="center"/>
        <w:rPr>
          <w:rFonts w:ascii="Times New Roman" w:hAnsi="Times New Roman" w:cs="Times New Roman"/>
        </w:rPr>
      </w:pPr>
      <w:r w:rsidRPr="00E92996">
        <w:rPr>
          <w:rFonts w:ascii="Times New Roman" w:hAnsi="Times New Roman" w:cs="Times New Roman"/>
          <w:vertAlign w:val="superscript"/>
        </w:rPr>
        <w:t>(орган, выдавший разрешение)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
        <w:gridCol w:w="2976"/>
        <w:gridCol w:w="3110"/>
        <w:gridCol w:w="3442"/>
      </w:tblGrid>
      <w:tr w:rsidR="00E92996" w:rsidRPr="00E92996" w:rsidTr="004D7C99">
        <w:trPr>
          <w:trHeight w:val="1494"/>
        </w:trPr>
        <w:tc>
          <w:tcPr>
            <w:tcW w:w="991" w:type="dxa"/>
            <w:tcBorders>
              <w:top w:val="single" w:sz="4" w:space="0" w:color="auto"/>
              <w:bottom w:val="single" w:sz="4" w:space="0" w:color="auto"/>
              <w:right w:val="single" w:sz="4" w:space="0" w:color="auto"/>
            </w:tcBorders>
          </w:tcPr>
          <w:p w:rsidR="00E92996" w:rsidRPr="00E92996" w:rsidRDefault="00E92996" w:rsidP="004D7C99">
            <w:pPr>
              <w:pStyle w:val="af6"/>
              <w:ind w:hanging="11"/>
              <w:jc w:val="center"/>
              <w:rPr>
                <w:rFonts w:ascii="Times New Roman" w:hAnsi="Times New Roman"/>
              </w:rPr>
            </w:pPr>
            <w:r w:rsidRPr="00E92996">
              <w:rPr>
                <w:rFonts w:ascii="Times New Roman" w:hAnsi="Times New Roman"/>
              </w:rPr>
              <w:t>№ п/п</w:t>
            </w:r>
          </w:p>
        </w:tc>
        <w:tc>
          <w:tcPr>
            <w:tcW w:w="29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pStyle w:val="af6"/>
              <w:ind w:hanging="11"/>
              <w:jc w:val="center"/>
              <w:rPr>
                <w:rFonts w:ascii="Times New Roman" w:hAnsi="Times New Roman"/>
              </w:rPr>
            </w:pPr>
            <w:r w:rsidRPr="00E92996">
              <w:rPr>
                <w:rFonts w:ascii="Times New Roman" w:hAnsi="Times New Roman"/>
              </w:rPr>
              <w:t>Данные (сведения), указанные в документе, в котором необходимо исправить ошибку (опечатку)</w:t>
            </w:r>
          </w:p>
        </w:tc>
        <w:tc>
          <w:tcPr>
            <w:tcW w:w="3110"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pStyle w:val="af6"/>
              <w:ind w:hanging="11"/>
              <w:jc w:val="center"/>
              <w:rPr>
                <w:rFonts w:ascii="Times New Roman" w:hAnsi="Times New Roman"/>
              </w:rPr>
            </w:pPr>
            <w:r w:rsidRPr="00E92996">
              <w:rPr>
                <w:rFonts w:ascii="Times New Roman" w:hAnsi="Times New Roman"/>
              </w:rPr>
              <w:t>Данные (сведения), которые необходимо указать в документе, в котором необходимо исправить ошибку (опечатку)</w:t>
            </w:r>
          </w:p>
        </w:tc>
        <w:tc>
          <w:tcPr>
            <w:tcW w:w="3442" w:type="dxa"/>
            <w:tcBorders>
              <w:top w:val="single" w:sz="4" w:space="0" w:color="auto"/>
              <w:left w:val="single" w:sz="4" w:space="0" w:color="auto"/>
              <w:bottom w:val="single" w:sz="4" w:space="0" w:color="auto"/>
            </w:tcBorders>
          </w:tcPr>
          <w:p w:rsidR="00E92996" w:rsidRPr="00E92996" w:rsidRDefault="00E92996" w:rsidP="004D7C99">
            <w:pPr>
              <w:pStyle w:val="af6"/>
              <w:ind w:hanging="11"/>
              <w:jc w:val="center"/>
              <w:rPr>
                <w:rFonts w:ascii="Times New Roman" w:hAnsi="Times New Roman"/>
              </w:rPr>
            </w:pPr>
            <w:r w:rsidRPr="00E92996">
              <w:rPr>
                <w:rFonts w:ascii="Times New Roman" w:hAnsi="Times New Roman"/>
              </w:rPr>
              <w:t>Обоснование с указанием реквизита(ов) документа(ов), документации, на основании которых принималось решение о выдаче документа, в котором необходимо исправить ошибку (опечатку)</w:t>
            </w:r>
          </w:p>
        </w:tc>
      </w:tr>
      <w:tr w:rsidR="00E92996" w:rsidRPr="00E92996" w:rsidTr="004D7C99">
        <w:trPr>
          <w:trHeight w:val="270"/>
        </w:trPr>
        <w:tc>
          <w:tcPr>
            <w:tcW w:w="991" w:type="dxa"/>
            <w:tcBorders>
              <w:top w:val="single" w:sz="4" w:space="0" w:color="auto"/>
              <w:bottom w:val="single" w:sz="4" w:space="0" w:color="auto"/>
              <w:right w:val="single" w:sz="4" w:space="0" w:color="auto"/>
            </w:tcBorders>
          </w:tcPr>
          <w:p w:rsidR="00E92996" w:rsidRPr="00E92996" w:rsidRDefault="00E92996" w:rsidP="004D7C99">
            <w:pPr>
              <w:rPr>
                <w:rFonts w:ascii="Times New Roman" w:hAnsi="Times New Roman" w:cs="Times New Roman"/>
              </w:rPr>
            </w:pPr>
          </w:p>
          <w:p w:rsidR="00E92996" w:rsidRPr="00E92996" w:rsidRDefault="00E92996" w:rsidP="004D7C99">
            <w:pPr>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pStyle w:val="af6"/>
              <w:ind w:firstLine="709"/>
              <w:rPr>
                <w:rFonts w:ascii="Times New Roman" w:hAnsi="Times New Roman"/>
              </w:rPr>
            </w:pPr>
          </w:p>
        </w:tc>
        <w:tc>
          <w:tcPr>
            <w:tcW w:w="3110"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pStyle w:val="af6"/>
              <w:ind w:firstLine="709"/>
              <w:rPr>
                <w:rFonts w:ascii="Times New Roman" w:hAnsi="Times New Roman"/>
              </w:rPr>
            </w:pPr>
          </w:p>
        </w:tc>
        <w:tc>
          <w:tcPr>
            <w:tcW w:w="3442" w:type="dxa"/>
            <w:tcBorders>
              <w:top w:val="single" w:sz="4" w:space="0" w:color="auto"/>
              <w:left w:val="single" w:sz="4" w:space="0" w:color="auto"/>
              <w:bottom w:val="single" w:sz="4" w:space="0" w:color="auto"/>
            </w:tcBorders>
          </w:tcPr>
          <w:p w:rsidR="00E92996" w:rsidRPr="00E92996" w:rsidRDefault="00E92996" w:rsidP="004D7C99">
            <w:pPr>
              <w:pStyle w:val="af6"/>
              <w:ind w:firstLine="709"/>
              <w:rPr>
                <w:rFonts w:ascii="Times New Roman" w:hAnsi="Times New Roman"/>
              </w:rPr>
            </w:pPr>
          </w:p>
        </w:tc>
      </w:tr>
    </w:tbl>
    <w:p w:rsidR="00E92996" w:rsidRPr="00E92996" w:rsidRDefault="00E92996" w:rsidP="00141770">
      <w:pPr>
        <w:autoSpaceDE w:val="0"/>
        <w:autoSpaceDN w:val="0"/>
        <w:adjustRightInd w:val="0"/>
        <w:spacing w:before="120" w:after="0" w:line="276" w:lineRule="auto"/>
        <w:ind w:right="-1" w:firstLine="709"/>
        <w:rPr>
          <w:rFonts w:ascii="Times New Roman" w:hAnsi="Times New Roman" w:cs="Times New Roman"/>
          <w:sz w:val="24"/>
          <w:szCs w:val="24"/>
        </w:rPr>
      </w:pPr>
      <w:r w:rsidRPr="00E92996">
        <w:rPr>
          <w:rFonts w:ascii="Times New Roman" w:hAnsi="Times New Roman" w:cs="Times New Roman"/>
          <w:sz w:val="24"/>
          <w:szCs w:val="24"/>
        </w:rPr>
        <w:t>Приложения:_____________________________________________________________.</w:t>
      </w:r>
    </w:p>
    <w:p w:rsidR="00E92996" w:rsidRPr="00E92996" w:rsidRDefault="00E92996" w:rsidP="00141770">
      <w:pPr>
        <w:autoSpaceDE w:val="0"/>
        <w:autoSpaceDN w:val="0"/>
        <w:adjustRightInd w:val="0"/>
        <w:spacing w:after="0" w:line="276" w:lineRule="auto"/>
        <w:ind w:right="-1" w:firstLine="709"/>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(перечень документов, которые представил Заявитель)</w:t>
      </w:r>
    </w:p>
    <w:p w:rsidR="00E92996" w:rsidRPr="00E92996" w:rsidRDefault="00E92996" w:rsidP="00141770">
      <w:pPr>
        <w:autoSpaceDE w:val="0"/>
        <w:autoSpaceDN w:val="0"/>
        <w:adjustRightInd w:val="0"/>
        <w:spacing w:after="0"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Результат предоставления муниципальной услуги прошу:</w:t>
      </w:r>
    </w:p>
    <w:tbl>
      <w:tblPr>
        <w:tblStyle w:val="af0"/>
        <w:tblW w:w="0" w:type="auto"/>
        <w:tblInd w:w="137" w:type="dxa"/>
        <w:tblLook w:val="04A0" w:firstRow="1" w:lastRow="0" w:firstColumn="1" w:lastColumn="0" w:noHBand="0" w:noVBand="1"/>
      </w:tblPr>
      <w:tblGrid>
        <w:gridCol w:w="8846"/>
        <w:gridCol w:w="928"/>
      </w:tblGrid>
      <w:tr w:rsidR="00E92996" w:rsidRPr="00E92996" w:rsidTr="004D7C99">
        <w:tc>
          <w:tcPr>
            <w:tcW w:w="9497" w:type="dxa"/>
          </w:tcPr>
          <w:p w:rsidR="00E92996" w:rsidRPr="00E92996" w:rsidRDefault="00E92996" w:rsidP="004D7C99">
            <w:pPr>
              <w:autoSpaceDE w:val="0"/>
              <w:autoSpaceDN w:val="0"/>
              <w:adjustRightInd w:val="0"/>
              <w:spacing w:line="276" w:lineRule="auto"/>
              <w:ind w:right="-1"/>
              <w:rPr>
                <w:rFonts w:ascii="Times New Roman" w:hAnsi="Times New Roman" w:cs="Times New Roman"/>
                <w:sz w:val="24"/>
                <w:szCs w:val="24"/>
              </w:rPr>
            </w:pPr>
            <w:r w:rsidRPr="00E92996">
              <w:rPr>
                <w:rFonts w:ascii="Times New Roman" w:hAnsi="Times New Roman" w:cs="Times New Roman"/>
                <w:sz w:val="24"/>
                <w:szCs w:val="24"/>
              </w:rPr>
              <w:t>направить в форме электронного документа в личный кабинет на ЕПГУ или по адресу электронной почты</w:t>
            </w:r>
          </w:p>
        </w:tc>
        <w:tc>
          <w:tcPr>
            <w:tcW w:w="993" w:type="dxa"/>
          </w:tcPr>
          <w:p w:rsidR="00E92996" w:rsidRPr="00E92996" w:rsidRDefault="00E92996" w:rsidP="004D7C99">
            <w:pPr>
              <w:autoSpaceDE w:val="0"/>
              <w:autoSpaceDN w:val="0"/>
              <w:adjustRightInd w:val="0"/>
              <w:spacing w:line="276" w:lineRule="auto"/>
              <w:ind w:right="-1" w:firstLine="709"/>
              <w:jc w:val="both"/>
              <w:rPr>
                <w:rFonts w:ascii="Times New Roman" w:hAnsi="Times New Roman" w:cs="Times New Roman"/>
                <w:sz w:val="24"/>
                <w:szCs w:val="24"/>
              </w:rPr>
            </w:pPr>
          </w:p>
        </w:tc>
      </w:tr>
      <w:tr w:rsidR="00E92996" w:rsidRPr="00E92996" w:rsidTr="004D7C99">
        <w:trPr>
          <w:trHeight w:val="266"/>
        </w:trPr>
        <w:tc>
          <w:tcPr>
            <w:tcW w:w="9497" w:type="dxa"/>
          </w:tcPr>
          <w:p w:rsidR="00E92996" w:rsidRPr="00E92996" w:rsidRDefault="00E92996" w:rsidP="004D7C99">
            <w:pPr>
              <w:autoSpaceDE w:val="0"/>
              <w:autoSpaceDN w:val="0"/>
              <w:adjustRightInd w:val="0"/>
              <w:spacing w:line="276" w:lineRule="auto"/>
              <w:ind w:right="-1"/>
              <w:rPr>
                <w:rFonts w:ascii="Times New Roman" w:hAnsi="Times New Roman" w:cs="Times New Roman"/>
                <w:sz w:val="24"/>
                <w:szCs w:val="24"/>
              </w:rPr>
            </w:pPr>
            <w:r w:rsidRPr="00E92996">
              <w:rPr>
                <w:rFonts w:ascii="Times New Roman" w:hAnsi="Times New Roman" w:cs="Times New Roman"/>
                <w:sz w:val="24"/>
                <w:szCs w:val="24"/>
              </w:rPr>
              <w:t>выдать на бумажном носителе в виде распечатанной копии электронного документа</w:t>
            </w:r>
          </w:p>
        </w:tc>
        <w:tc>
          <w:tcPr>
            <w:tcW w:w="993" w:type="dxa"/>
          </w:tcPr>
          <w:p w:rsidR="00E92996" w:rsidRPr="00E92996" w:rsidRDefault="00E92996" w:rsidP="004D7C99">
            <w:pPr>
              <w:autoSpaceDE w:val="0"/>
              <w:autoSpaceDN w:val="0"/>
              <w:adjustRightInd w:val="0"/>
              <w:spacing w:line="276" w:lineRule="auto"/>
              <w:ind w:right="-1" w:firstLine="709"/>
              <w:jc w:val="both"/>
              <w:rPr>
                <w:rFonts w:ascii="Times New Roman" w:hAnsi="Times New Roman" w:cs="Times New Roman"/>
                <w:sz w:val="24"/>
                <w:szCs w:val="24"/>
              </w:rPr>
            </w:pPr>
          </w:p>
        </w:tc>
      </w:tr>
    </w:tbl>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lastRenderedPageBreak/>
        <w:t>С обработкой, передачей   и   хранением   персональных данных   в соответствии с Федеральным законом от 27.07.2006 г. № 152-ФЗ «О персональных данных» в целях и объеме, необходимых   для получения   государственной услуги, согласен.</w:t>
      </w:r>
    </w:p>
    <w:p w:rsidR="00E92996" w:rsidRPr="00E92996" w:rsidRDefault="00E92996" w:rsidP="00E30284">
      <w:pPr>
        <w:autoSpaceDE w:val="0"/>
        <w:autoSpaceDN w:val="0"/>
        <w:adjustRightInd w:val="0"/>
        <w:spacing w:after="0" w:line="276" w:lineRule="auto"/>
        <w:ind w:right="-1"/>
        <w:jc w:val="both"/>
        <w:rPr>
          <w:rFonts w:ascii="Times New Roman" w:hAnsi="Times New Roman" w:cs="Times New Roman"/>
          <w:sz w:val="24"/>
          <w:szCs w:val="24"/>
          <w:vertAlign w:val="superscript"/>
        </w:rPr>
      </w:pPr>
      <w:r w:rsidRPr="00E92996">
        <w:rPr>
          <w:rFonts w:ascii="Times New Roman" w:hAnsi="Times New Roman" w:cs="Times New Roman"/>
          <w:sz w:val="24"/>
          <w:szCs w:val="24"/>
        </w:rPr>
        <w:t>_________________________________     _________________         _________________________</w:t>
      </w:r>
      <w:r w:rsidRPr="00E92996">
        <w:rPr>
          <w:rFonts w:ascii="Times New Roman" w:hAnsi="Times New Roman" w:cs="Times New Roman"/>
          <w:sz w:val="24"/>
          <w:szCs w:val="24"/>
          <w:vertAlign w:val="superscript"/>
        </w:rPr>
        <w:t xml:space="preserve">    (должность </w:t>
      </w:r>
      <w:r w:rsidR="00141770">
        <w:rPr>
          <w:rFonts w:ascii="Times New Roman" w:hAnsi="Times New Roman" w:cs="Times New Roman"/>
          <w:sz w:val="24"/>
          <w:szCs w:val="24"/>
          <w:vertAlign w:val="superscript"/>
        </w:rPr>
        <w:t>–</w:t>
      </w:r>
      <w:r w:rsidRPr="00E92996">
        <w:rPr>
          <w:rFonts w:ascii="Times New Roman" w:hAnsi="Times New Roman" w:cs="Times New Roman"/>
          <w:sz w:val="24"/>
          <w:szCs w:val="24"/>
          <w:vertAlign w:val="superscript"/>
        </w:rPr>
        <w:t xml:space="preserve"> для</w:t>
      </w:r>
      <w:r w:rsidR="00141770">
        <w:rPr>
          <w:rFonts w:ascii="Times New Roman" w:hAnsi="Times New Roman" w:cs="Times New Roman"/>
          <w:sz w:val="24"/>
          <w:szCs w:val="24"/>
          <w:vertAlign w:val="superscript"/>
        </w:rPr>
        <w:t xml:space="preserve"> </w:t>
      </w:r>
      <w:r w:rsidRPr="00E92996">
        <w:rPr>
          <w:rFonts w:ascii="Times New Roman" w:hAnsi="Times New Roman" w:cs="Times New Roman"/>
          <w:sz w:val="24"/>
          <w:szCs w:val="24"/>
          <w:vertAlign w:val="superscript"/>
        </w:rPr>
        <w:t xml:space="preserve"> заявителя - </w:t>
      </w:r>
      <w:r w:rsidR="00E30284" w:rsidRPr="00E92996">
        <w:rPr>
          <w:rFonts w:ascii="Times New Roman" w:hAnsi="Times New Roman" w:cs="Times New Roman"/>
          <w:sz w:val="24"/>
          <w:szCs w:val="24"/>
          <w:vertAlign w:val="superscript"/>
        </w:rPr>
        <w:t xml:space="preserve">юридического лица; </w:t>
      </w:r>
      <w:r w:rsidRPr="00E92996">
        <w:rPr>
          <w:rFonts w:ascii="Times New Roman" w:hAnsi="Times New Roman" w:cs="Times New Roman"/>
          <w:sz w:val="24"/>
          <w:szCs w:val="24"/>
          <w:vertAlign w:val="superscript"/>
        </w:rPr>
        <w:t xml:space="preserve">                                    (подпись)                                               (расшифровка подписи)</w:t>
      </w:r>
    </w:p>
    <w:p w:rsidR="00394497" w:rsidRDefault="00E92996" w:rsidP="00394497">
      <w:pPr>
        <w:autoSpaceDE w:val="0"/>
        <w:autoSpaceDN w:val="0"/>
        <w:adjustRightInd w:val="0"/>
        <w:spacing w:after="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Ф.И.О. - для заявителя, индивидуал</w:t>
      </w:r>
      <w:r w:rsidR="00394497">
        <w:rPr>
          <w:rFonts w:ascii="Times New Roman" w:hAnsi="Times New Roman" w:cs="Times New Roman"/>
          <w:sz w:val="24"/>
          <w:szCs w:val="24"/>
          <w:vertAlign w:val="superscript"/>
        </w:rPr>
        <w:t>ьного</w:t>
      </w:r>
    </w:p>
    <w:p w:rsidR="00E92996" w:rsidRPr="00E92996" w:rsidRDefault="00E92996" w:rsidP="00394497">
      <w:pPr>
        <w:autoSpaceDE w:val="0"/>
        <w:autoSpaceDN w:val="0"/>
        <w:adjustRightInd w:val="0"/>
        <w:spacing w:after="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пре</w:t>
      </w:r>
      <w:r w:rsidR="00394497">
        <w:rPr>
          <w:rFonts w:ascii="Times New Roman" w:hAnsi="Times New Roman" w:cs="Times New Roman"/>
          <w:sz w:val="24"/>
          <w:szCs w:val="24"/>
          <w:vertAlign w:val="superscript"/>
        </w:rPr>
        <w:t xml:space="preserve">дпринимателя или представителя </w:t>
      </w:r>
      <w:r w:rsidR="00E30284" w:rsidRPr="00E92996">
        <w:rPr>
          <w:rFonts w:ascii="Times New Roman" w:hAnsi="Times New Roman" w:cs="Times New Roman"/>
          <w:sz w:val="24"/>
          <w:szCs w:val="24"/>
          <w:vertAlign w:val="superscript"/>
        </w:rPr>
        <w:t xml:space="preserve"> заявителя)</w:t>
      </w:r>
      <w:r w:rsidRPr="00E92996">
        <w:rPr>
          <w:rFonts w:ascii="Times New Roman" w:hAnsi="Times New Roman" w:cs="Times New Roman"/>
          <w:sz w:val="24"/>
          <w:szCs w:val="24"/>
          <w:vertAlign w:val="superscript"/>
        </w:rPr>
        <w:t xml:space="preserve">                                                          МП (при наличии)</w:t>
      </w:r>
    </w:p>
    <w:p w:rsidR="00E92996" w:rsidRDefault="00E30284" w:rsidP="00141770">
      <w:pPr>
        <w:autoSpaceDE w:val="0"/>
        <w:autoSpaceDN w:val="0"/>
        <w:adjustRightInd w:val="0"/>
        <w:spacing w:after="0"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 xml:space="preserve"> </w:t>
      </w:r>
      <w:r w:rsidR="00E92996" w:rsidRPr="00E92996">
        <w:rPr>
          <w:rFonts w:ascii="Times New Roman" w:hAnsi="Times New Roman" w:cs="Times New Roman"/>
          <w:sz w:val="24"/>
          <w:szCs w:val="24"/>
        </w:rPr>
        <w:t>«_____» _______________20____г.</w:t>
      </w:r>
    </w:p>
    <w:p w:rsidR="00141770" w:rsidRPr="00E92996" w:rsidRDefault="00141770" w:rsidP="00141770">
      <w:pPr>
        <w:autoSpaceDE w:val="0"/>
        <w:autoSpaceDN w:val="0"/>
        <w:adjustRightInd w:val="0"/>
        <w:spacing w:after="0" w:line="276" w:lineRule="auto"/>
        <w:ind w:right="-1" w:firstLine="709"/>
        <w:jc w:val="both"/>
        <w:rPr>
          <w:rFonts w:ascii="Times New Roman" w:hAnsi="Times New Roman" w:cs="Times New Roman"/>
          <w:sz w:val="24"/>
          <w:szCs w:val="24"/>
        </w:rPr>
      </w:pP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&lt;1&gt; Для застройщиков - физических лиц указать фамилию, имя, отчество (последнее - при наличии).</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&lt;2&gt; Для застройщиков - физических лиц указать адрес регистрации.</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&lt;3&gt; Для застройщиков - физических лиц указать адрес проживания.</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&lt;4&gt; Для застройщиков - физических лиц указать паспортные данные.</w:t>
      </w:r>
    </w:p>
    <w:p w:rsidR="00177F31" w:rsidRPr="00E92996" w:rsidRDefault="00177F31" w:rsidP="00E92996">
      <w:pPr>
        <w:spacing w:after="0" w:line="240" w:lineRule="auto"/>
        <w:ind w:left="4535"/>
        <w:rPr>
          <w:rFonts w:ascii="Times New Roman" w:hAnsi="Times New Roman" w:cs="Times New Roman"/>
          <w:sz w:val="24"/>
          <w:szCs w:val="24"/>
        </w:rPr>
      </w:pPr>
    </w:p>
    <w:sectPr w:rsidR="00177F31" w:rsidRPr="00E92996" w:rsidSect="00724ACD">
      <w:headerReference w:type="default" r:id="rId47"/>
      <w:footerReference w:type="default" r:id="rId48"/>
      <w:pgSz w:w="11906" w:h="16838"/>
      <w:pgMar w:top="28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08C" w:rsidRDefault="00F9308C" w:rsidP="001E6275">
      <w:pPr>
        <w:spacing w:after="0" w:line="240" w:lineRule="auto"/>
      </w:pPr>
      <w:r>
        <w:separator/>
      </w:r>
    </w:p>
  </w:endnote>
  <w:endnote w:type="continuationSeparator" w:id="0">
    <w:p w:rsidR="00F9308C" w:rsidRDefault="00F9308C" w:rsidP="001E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563900"/>
      <w:docPartObj>
        <w:docPartGallery w:val="Page Numbers (Bottom of Page)"/>
        <w:docPartUnique/>
      </w:docPartObj>
    </w:sdtPr>
    <w:sdtEndPr/>
    <w:sdtContent>
      <w:p w:rsidR="004169A1" w:rsidRDefault="004169A1">
        <w:pPr>
          <w:pStyle w:val="ad"/>
          <w:jc w:val="right"/>
        </w:pPr>
        <w:r>
          <w:fldChar w:fldCharType="begin"/>
        </w:r>
        <w:r>
          <w:instrText>PAGE   \* MERGEFORMAT</w:instrText>
        </w:r>
        <w:r>
          <w:fldChar w:fldCharType="separate"/>
        </w:r>
        <w:r w:rsidR="00B34659">
          <w:rPr>
            <w:noProof/>
          </w:rPr>
          <w:t>60</w:t>
        </w:r>
        <w:r>
          <w:fldChar w:fldCharType="end"/>
        </w:r>
      </w:p>
    </w:sdtContent>
  </w:sdt>
  <w:p w:rsidR="00AD0A48" w:rsidRDefault="00AD0A4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08C" w:rsidRDefault="00F9308C" w:rsidP="001E6275">
      <w:pPr>
        <w:spacing w:after="0" w:line="240" w:lineRule="auto"/>
      </w:pPr>
      <w:r>
        <w:separator/>
      </w:r>
    </w:p>
  </w:footnote>
  <w:footnote w:type="continuationSeparator" w:id="0">
    <w:p w:rsidR="00F9308C" w:rsidRDefault="00F9308C" w:rsidP="001E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48" w:rsidRDefault="00AD0A48" w:rsidP="004D7C99">
    <w:pPr>
      <w:pStyle w:val="ab"/>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48" w:rsidRDefault="00AD0A48">
    <w:pPr>
      <w:pStyle w:val="ab"/>
    </w:pPr>
  </w:p>
  <w:p w:rsidR="00AD0A48" w:rsidRDefault="00AD0A4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A96AB50C"/>
    <w:lvl w:ilvl="0" w:tplc="3298790E">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E63F14"/>
    <w:multiLevelType w:val="hybridMultilevel"/>
    <w:tmpl w:val="4E8A6E5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AF75FF"/>
    <w:multiLevelType w:val="multilevel"/>
    <w:tmpl w:val="56EE4CDA"/>
    <w:lvl w:ilvl="0">
      <w:start w:val="2"/>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2"/>
      <w:numFmt w:val="decimal"/>
      <w:lvlText w:val="%1.%2.%3"/>
      <w:lvlJc w:val="left"/>
      <w:pPr>
        <w:ind w:left="1500" w:hanging="780"/>
      </w:pPr>
      <w:rPr>
        <w:rFonts w:hint="default"/>
      </w:rPr>
    </w:lvl>
    <w:lvl w:ilvl="3">
      <w:start w:val="1"/>
      <w:numFmt w:val="decimal"/>
      <w:suff w:val="space"/>
      <w:lvlText w:val="%1.%2.%3.%4"/>
      <w:lvlJc w:val="left"/>
      <w:pPr>
        <w:ind w:left="1860" w:hanging="780"/>
      </w:pPr>
      <w:rPr>
        <w:rFonts w:hint="default"/>
      </w:rPr>
    </w:lvl>
    <w:lvl w:ilvl="4">
      <w:start w:val="1"/>
      <w:numFmt w:val="decimal"/>
      <w:suff w:val="space"/>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15349EC"/>
    <w:multiLevelType w:val="hybridMultilevel"/>
    <w:tmpl w:val="FA2C14BC"/>
    <w:lvl w:ilvl="0" w:tplc="AE6619EC">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F56881"/>
    <w:multiLevelType w:val="hybridMultilevel"/>
    <w:tmpl w:val="5C0A83F4"/>
    <w:lvl w:ilvl="0" w:tplc="9AD2E37A">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652B55"/>
    <w:multiLevelType w:val="hybridMultilevel"/>
    <w:tmpl w:val="AB9887CE"/>
    <w:lvl w:ilvl="0" w:tplc="162603AE">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9315B"/>
    <w:multiLevelType w:val="hybridMultilevel"/>
    <w:tmpl w:val="8B746D3E"/>
    <w:lvl w:ilvl="0" w:tplc="28883BDA">
      <w:start w:val="1"/>
      <w:numFmt w:val="decimal"/>
      <w:suff w:val="space"/>
      <w:lvlText w:val="2.19.%1."/>
      <w:lvlJc w:val="left"/>
      <w:pPr>
        <w:ind w:left="1287" w:hanging="360"/>
      </w:pPr>
      <w:rPr>
        <w:rFonts w:cs="Times New Roman" w:hint="default"/>
      </w:rPr>
    </w:lvl>
    <w:lvl w:ilvl="1" w:tplc="76505BDA">
      <w:start w:val="1"/>
      <w:numFmt w:val="decimal"/>
      <w:suff w:val="space"/>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1DEF04AE"/>
    <w:multiLevelType w:val="hybridMultilevel"/>
    <w:tmpl w:val="ABAA4676"/>
    <w:lvl w:ilvl="0" w:tplc="0470A022">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1B0154F"/>
    <w:multiLevelType w:val="hybridMultilevel"/>
    <w:tmpl w:val="F2CE8744"/>
    <w:lvl w:ilvl="0" w:tplc="FC3640E4">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15:restartNumberingAfterBreak="0">
    <w:nsid w:val="26857578"/>
    <w:multiLevelType w:val="hybridMultilevel"/>
    <w:tmpl w:val="ACEEBB7E"/>
    <w:lvl w:ilvl="0" w:tplc="CEC61E88">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71E58A6"/>
    <w:multiLevelType w:val="hybridMultilevel"/>
    <w:tmpl w:val="3E06BB8A"/>
    <w:lvl w:ilvl="0" w:tplc="FA2AB33A">
      <w:start w:val="1"/>
      <w:numFmt w:val="decimal"/>
      <w:lvlText w:val="2.9.%1"/>
      <w:lvlJc w:val="left"/>
      <w:pPr>
        <w:ind w:left="26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7BE70C2"/>
    <w:multiLevelType w:val="hybridMultilevel"/>
    <w:tmpl w:val="1DE2ACF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C160B5A"/>
    <w:multiLevelType w:val="hybridMultilevel"/>
    <w:tmpl w:val="CF06C82E"/>
    <w:lvl w:ilvl="0" w:tplc="0C5699C0">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8" w15:restartNumberingAfterBreak="0">
    <w:nsid w:val="3010118E"/>
    <w:multiLevelType w:val="hybridMultilevel"/>
    <w:tmpl w:val="C2E8EAE4"/>
    <w:lvl w:ilvl="0" w:tplc="7E029DAE">
      <w:start w:val="1"/>
      <w:numFmt w:val="russianLower"/>
      <w:suff w:val="space"/>
      <w:lvlText w:val="%1)"/>
      <w:lvlJc w:val="right"/>
      <w:pPr>
        <w:ind w:left="270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D17F3E"/>
    <w:multiLevelType w:val="hybridMultilevel"/>
    <w:tmpl w:val="E4BE01CE"/>
    <w:lvl w:ilvl="0" w:tplc="21A2C2CE">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0"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2397C1A"/>
    <w:multiLevelType w:val="hybridMultilevel"/>
    <w:tmpl w:val="C0342972"/>
    <w:lvl w:ilvl="0" w:tplc="B9E4DB9E">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81B188B"/>
    <w:multiLevelType w:val="hybridMultilevel"/>
    <w:tmpl w:val="90BC0FC2"/>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AB334FD"/>
    <w:multiLevelType w:val="multilevel"/>
    <w:tmpl w:val="4432A45E"/>
    <w:lvl w:ilvl="0">
      <w:start w:val="1"/>
      <w:numFmt w:val="decimal"/>
      <w:suff w:val="space"/>
      <w:lvlText w:val="%1."/>
      <w:lvlJc w:val="left"/>
      <w:pPr>
        <w:ind w:left="1324" w:hanging="615"/>
      </w:pPr>
      <w:rPr>
        <w:rFonts w:hint="default"/>
      </w:rPr>
    </w:lvl>
    <w:lvl w:ilvl="1">
      <w:start w:val="1"/>
      <w:numFmt w:val="decimal"/>
      <w:isLgl/>
      <w:suff w:val="space"/>
      <w:lvlText w:val="%1.%2."/>
      <w:lvlJc w:val="left"/>
      <w:pPr>
        <w:ind w:left="2044" w:hanging="720"/>
      </w:pPr>
      <w:rPr>
        <w:rFonts w:hint="default"/>
      </w:rPr>
    </w:lvl>
    <w:lvl w:ilvl="2">
      <w:start w:val="1"/>
      <w:numFmt w:val="decimal"/>
      <w:isLgl/>
      <w:lvlText w:val="%1.%2.%3."/>
      <w:lvlJc w:val="left"/>
      <w:pPr>
        <w:ind w:left="2659" w:hanging="720"/>
      </w:pPr>
      <w:rPr>
        <w:rFonts w:hint="default"/>
      </w:rPr>
    </w:lvl>
    <w:lvl w:ilvl="3">
      <w:start w:val="1"/>
      <w:numFmt w:val="decimal"/>
      <w:isLgl/>
      <w:lvlText w:val="%1.%2.%3.%4."/>
      <w:lvlJc w:val="left"/>
      <w:pPr>
        <w:ind w:left="3634" w:hanging="1080"/>
      </w:pPr>
      <w:rPr>
        <w:rFonts w:hint="default"/>
      </w:rPr>
    </w:lvl>
    <w:lvl w:ilvl="4">
      <w:start w:val="1"/>
      <w:numFmt w:val="decimal"/>
      <w:isLgl/>
      <w:lvlText w:val="%1.%2.%3.%4.%5."/>
      <w:lvlJc w:val="left"/>
      <w:pPr>
        <w:ind w:left="4249" w:hanging="1080"/>
      </w:pPr>
      <w:rPr>
        <w:rFonts w:hint="default"/>
      </w:rPr>
    </w:lvl>
    <w:lvl w:ilvl="5">
      <w:start w:val="1"/>
      <w:numFmt w:val="decimal"/>
      <w:isLgl/>
      <w:lvlText w:val="%1.%2.%3.%4.%5.%6."/>
      <w:lvlJc w:val="left"/>
      <w:pPr>
        <w:ind w:left="5224" w:hanging="1440"/>
      </w:pPr>
      <w:rPr>
        <w:rFonts w:hint="default"/>
      </w:rPr>
    </w:lvl>
    <w:lvl w:ilvl="6">
      <w:start w:val="1"/>
      <w:numFmt w:val="decimal"/>
      <w:isLgl/>
      <w:lvlText w:val="%1.%2.%3.%4.%5.%6.%7."/>
      <w:lvlJc w:val="left"/>
      <w:pPr>
        <w:ind w:left="6199" w:hanging="1800"/>
      </w:pPr>
      <w:rPr>
        <w:rFonts w:hint="default"/>
      </w:rPr>
    </w:lvl>
    <w:lvl w:ilvl="7">
      <w:start w:val="1"/>
      <w:numFmt w:val="decimal"/>
      <w:isLgl/>
      <w:lvlText w:val="%1.%2.%3.%4.%5.%6.%7.%8."/>
      <w:lvlJc w:val="left"/>
      <w:pPr>
        <w:ind w:left="6814" w:hanging="1800"/>
      </w:pPr>
      <w:rPr>
        <w:rFonts w:hint="default"/>
      </w:rPr>
    </w:lvl>
    <w:lvl w:ilvl="8">
      <w:start w:val="1"/>
      <w:numFmt w:val="decimal"/>
      <w:isLgl/>
      <w:lvlText w:val="%1.%2.%3.%4.%5.%6.%7.%8.%9."/>
      <w:lvlJc w:val="left"/>
      <w:pPr>
        <w:ind w:left="7789" w:hanging="2160"/>
      </w:pPr>
      <w:rPr>
        <w:rFonts w:hint="default"/>
      </w:rPr>
    </w:lvl>
  </w:abstractNum>
  <w:abstractNum w:abstractNumId="26" w15:restartNumberingAfterBreak="0">
    <w:nsid w:val="41E11C2E"/>
    <w:multiLevelType w:val="hybridMultilevel"/>
    <w:tmpl w:val="8444C12C"/>
    <w:lvl w:ilvl="0" w:tplc="70307DBE">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8" w15:restartNumberingAfterBreak="0">
    <w:nsid w:val="4CB7415D"/>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BA42D7"/>
    <w:multiLevelType w:val="hybridMultilevel"/>
    <w:tmpl w:val="7AB0249C"/>
    <w:lvl w:ilvl="0" w:tplc="99445FC4">
      <w:start w:val="1"/>
      <w:numFmt w:val="decimal"/>
      <w:lvlText w:val="3.6.%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57C32F82"/>
    <w:multiLevelType w:val="hybridMultilevel"/>
    <w:tmpl w:val="01988636"/>
    <w:lvl w:ilvl="0" w:tplc="5C4E9D6E">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8F279CA"/>
    <w:multiLevelType w:val="multilevel"/>
    <w:tmpl w:val="51EC462C"/>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3" w15:restartNumberingAfterBreak="0">
    <w:nsid w:val="59AD1763"/>
    <w:multiLevelType w:val="hybridMultilevel"/>
    <w:tmpl w:val="90A21892"/>
    <w:lvl w:ilvl="0" w:tplc="EA6CDAD4">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E441B3C"/>
    <w:multiLevelType w:val="hybridMultilevel"/>
    <w:tmpl w:val="0DB642B0"/>
    <w:lvl w:ilvl="0" w:tplc="EF2E6E54">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F284BCB"/>
    <w:multiLevelType w:val="hybridMultilevel"/>
    <w:tmpl w:val="63E47CF2"/>
    <w:lvl w:ilvl="0" w:tplc="A2A40A02">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61D56811"/>
    <w:multiLevelType w:val="hybridMultilevel"/>
    <w:tmpl w:val="DDB8617E"/>
    <w:lvl w:ilvl="0" w:tplc="EA1CFA24">
      <w:start w:val="1"/>
      <w:numFmt w:val="decimal"/>
      <w:lvlText w:val="1.1.%1"/>
      <w:lvlJc w:val="left"/>
      <w:pPr>
        <w:ind w:left="1429" w:hanging="360"/>
      </w:pPr>
      <w:rPr>
        <w:rFonts w:cs="Times New Roman" w:hint="default"/>
      </w:rPr>
    </w:lvl>
    <w:lvl w:ilvl="1" w:tplc="F194700C">
      <w:start w:val="1"/>
      <w:numFmt w:val="decimal"/>
      <w:lvlText w:val="1.2.%2."/>
      <w:lvlJc w:val="left"/>
      <w:pPr>
        <w:ind w:left="4897"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21B73AF"/>
    <w:multiLevelType w:val="hybridMultilevel"/>
    <w:tmpl w:val="66949776"/>
    <w:lvl w:ilvl="0" w:tplc="EA1CFA24">
      <w:start w:val="1"/>
      <w:numFmt w:val="decimal"/>
      <w:lvlText w:val="1.1.%1"/>
      <w:lvlJc w:val="left"/>
      <w:pPr>
        <w:ind w:left="1440" w:hanging="360"/>
      </w:pPr>
      <w:rPr>
        <w:rFonts w:cs="Times New Roman" w:hint="default"/>
      </w:rPr>
    </w:lvl>
    <w:lvl w:ilvl="1" w:tplc="66C06828">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2411FC9"/>
    <w:multiLevelType w:val="hybridMultilevel"/>
    <w:tmpl w:val="D43EC50A"/>
    <w:lvl w:ilvl="0" w:tplc="A2B48280">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4CB0308"/>
    <w:multiLevelType w:val="hybridMultilevel"/>
    <w:tmpl w:val="9A760598"/>
    <w:lvl w:ilvl="0" w:tplc="8C643EE2">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4D76603"/>
    <w:multiLevelType w:val="multilevel"/>
    <w:tmpl w:val="FC3407F4"/>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4" w15:restartNumberingAfterBreak="0">
    <w:nsid w:val="66010C0B"/>
    <w:multiLevelType w:val="hybridMultilevel"/>
    <w:tmpl w:val="6C44C822"/>
    <w:lvl w:ilvl="0" w:tplc="DB2E24D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5" w15:restartNumberingAfterBreak="0">
    <w:nsid w:val="67D63B54"/>
    <w:multiLevelType w:val="multilevel"/>
    <w:tmpl w:val="FC3407F4"/>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6"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97B5788"/>
    <w:multiLevelType w:val="hybridMultilevel"/>
    <w:tmpl w:val="9628F564"/>
    <w:lvl w:ilvl="0" w:tplc="A9FA54C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AAA4074"/>
    <w:multiLevelType w:val="hybridMultilevel"/>
    <w:tmpl w:val="EE60752E"/>
    <w:lvl w:ilvl="0" w:tplc="D8F4C9EC">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49" w15:restartNumberingAfterBreak="0">
    <w:nsid w:val="6CC461ED"/>
    <w:multiLevelType w:val="hybridMultilevel"/>
    <w:tmpl w:val="C82EFF76"/>
    <w:lvl w:ilvl="0" w:tplc="A164EA22">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0" w15:restartNumberingAfterBreak="0">
    <w:nsid w:val="6F10000E"/>
    <w:multiLevelType w:val="hybridMultilevel"/>
    <w:tmpl w:val="F9E6B4C2"/>
    <w:lvl w:ilvl="0" w:tplc="241242DA">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76363487"/>
    <w:multiLevelType w:val="hybridMultilevel"/>
    <w:tmpl w:val="7016706A"/>
    <w:lvl w:ilvl="0" w:tplc="6818CAA6">
      <w:start w:val="1"/>
      <w:numFmt w:val="decimal"/>
      <w:lvlText w:val="1.3.%1"/>
      <w:lvlJc w:val="left"/>
      <w:pPr>
        <w:ind w:left="1440" w:hanging="360"/>
      </w:pPr>
      <w:rPr>
        <w:rFonts w:cs="Times New Roman" w:hint="default"/>
      </w:rPr>
    </w:lvl>
    <w:lvl w:ilvl="1" w:tplc="EC3E9AFE">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70D76EB"/>
    <w:multiLevelType w:val="multilevel"/>
    <w:tmpl w:val="55A63CB0"/>
    <w:lvl w:ilvl="0">
      <w:start w:val="5"/>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77E96597"/>
    <w:multiLevelType w:val="multilevel"/>
    <w:tmpl w:val="AE023128"/>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78C31889"/>
    <w:multiLevelType w:val="hybridMultilevel"/>
    <w:tmpl w:val="24DC7E04"/>
    <w:lvl w:ilvl="0" w:tplc="5B7ABE54">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22"/>
  </w:num>
  <w:num w:numId="4">
    <w:abstractNumId w:val="39"/>
  </w:num>
  <w:num w:numId="5">
    <w:abstractNumId w:val="38"/>
  </w:num>
  <w:num w:numId="6">
    <w:abstractNumId w:val="51"/>
  </w:num>
  <w:num w:numId="7">
    <w:abstractNumId w:val="30"/>
  </w:num>
  <w:num w:numId="8">
    <w:abstractNumId w:val="34"/>
  </w:num>
  <w:num w:numId="9">
    <w:abstractNumId w:val="46"/>
  </w:num>
  <w:num w:numId="10">
    <w:abstractNumId w:val="0"/>
  </w:num>
  <w:num w:numId="11">
    <w:abstractNumId w:val="40"/>
  </w:num>
  <w:num w:numId="12">
    <w:abstractNumId w:val="23"/>
  </w:num>
  <w:num w:numId="13">
    <w:abstractNumId w:val="28"/>
  </w:num>
  <w:num w:numId="14">
    <w:abstractNumId w:val="5"/>
  </w:num>
  <w:num w:numId="15">
    <w:abstractNumId w:val="20"/>
  </w:num>
  <w:num w:numId="16">
    <w:abstractNumId w:val="48"/>
  </w:num>
  <w:num w:numId="17">
    <w:abstractNumId w:val="17"/>
  </w:num>
  <w:num w:numId="18">
    <w:abstractNumId w:val="14"/>
  </w:num>
  <w:num w:numId="19">
    <w:abstractNumId w:val="42"/>
  </w:num>
  <w:num w:numId="20">
    <w:abstractNumId w:val="16"/>
  </w:num>
  <w:num w:numId="21">
    <w:abstractNumId w:val="27"/>
  </w:num>
  <w:num w:numId="22">
    <w:abstractNumId w:val="7"/>
  </w:num>
  <w:num w:numId="23">
    <w:abstractNumId w:val="8"/>
  </w:num>
  <w:num w:numId="24">
    <w:abstractNumId w:val="33"/>
  </w:num>
  <w:num w:numId="25">
    <w:abstractNumId w:val="31"/>
  </w:num>
  <w:num w:numId="26">
    <w:abstractNumId w:val="10"/>
  </w:num>
  <w:num w:numId="27">
    <w:abstractNumId w:val="36"/>
  </w:num>
  <w:num w:numId="28">
    <w:abstractNumId w:val="13"/>
  </w:num>
  <w:num w:numId="29">
    <w:abstractNumId w:val="49"/>
  </w:num>
  <w:num w:numId="30">
    <w:abstractNumId w:val="29"/>
  </w:num>
  <w:num w:numId="31">
    <w:abstractNumId w:val="54"/>
  </w:num>
  <w:num w:numId="32">
    <w:abstractNumId w:val="21"/>
  </w:num>
  <w:num w:numId="33">
    <w:abstractNumId w:val="37"/>
  </w:num>
  <w:num w:numId="34">
    <w:abstractNumId w:val="26"/>
  </w:num>
  <w:num w:numId="35">
    <w:abstractNumId w:val="12"/>
  </w:num>
  <w:num w:numId="36">
    <w:abstractNumId w:val="4"/>
  </w:num>
  <w:num w:numId="37">
    <w:abstractNumId w:val="6"/>
  </w:num>
  <w:num w:numId="38">
    <w:abstractNumId w:val="35"/>
  </w:num>
  <w:num w:numId="39">
    <w:abstractNumId w:val="19"/>
  </w:num>
  <w:num w:numId="40">
    <w:abstractNumId w:val="50"/>
  </w:num>
  <w:num w:numId="41">
    <w:abstractNumId w:val="41"/>
  </w:num>
  <w:num w:numId="42">
    <w:abstractNumId w:val="11"/>
  </w:num>
  <w:num w:numId="43">
    <w:abstractNumId w:val="45"/>
  </w:num>
  <w:num w:numId="44">
    <w:abstractNumId w:val="53"/>
  </w:num>
  <w:num w:numId="45">
    <w:abstractNumId w:val="47"/>
  </w:num>
  <w:num w:numId="46">
    <w:abstractNumId w:val="24"/>
  </w:num>
  <w:num w:numId="47">
    <w:abstractNumId w:val="1"/>
  </w:num>
  <w:num w:numId="48">
    <w:abstractNumId w:val="18"/>
  </w:num>
  <w:num w:numId="49">
    <w:abstractNumId w:val="2"/>
  </w:num>
  <w:num w:numId="50">
    <w:abstractNumId w:val="52"/>
  </w:num>
  <w:num w:numId="51">
    <w:abstractNumId w:val="15"/>
  </w:num>
  <w:num w:numId="52">
    <w:abstractNumId w:val="44"/>
  </w:num>
  <w:num w:numId="53">
    <w:abstractNumId w:val="32"/>
  </w:num>
  <w:num w:numId="54">
    <w:abstractNumId w:val="43"/>
  </w:num>
  <w:num w:numId="55">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0B"/>
    <w:rsid w:val="00004BD5"/>
    <w:rsid w:val="00005DE5"/>
    <w:rsid w:val="000118D5"/>
    <w:rsid w:val="000209FE"/>
    <w:rsid w:val="00026C32"/>
    <w:rsid w:val="00030E59"/>
    <w:rsid w:val="00033689"/>
    <w:rsid w:val="000371C5"/>
    <w:rsid w:val="0005061C"/>
    <w:rsid w:val="0005284B"/>
    <w:rsid w:val="00053D14"/>
    <w:rsid w:val="00054594"/>
    <w:rsid w:val="00065A1E"/>
    <w:rsid w:val="00065E40"/>
    <w:rsid w:val="00067B01"/>
    <w:rsid w:val="0007315B"/>
    <w:rsid w:val="00076676"/>
    <w:rsid w:val="0008049F"/>
    <w:rsid w:val="0008384F"/>
    <w:rsid w:val="00090BD3"/>
    <w:rsid w:val="00092D87"/>
    <w:rsid w:val="00093301"/>
    <w:rsid w:val="00094600"/>
    <w:rsid w:val="000A0C2C"/>
    <w:rsid w:val="000A0E2B"/>
    <w:rsid w:val="000A374E"/>
    <w:rsid w:val="000B073A"/>
    <w:rsid w:val="000B13A6"/>
    <w:rsid w:val="000B1BCE"/>
    <w:rsid w:val="000B5033"/>
    <w:rsid w:val="000B5712"/>
    <w:rsid w:val="000C5E61"/>
    <w:rsid w:val="000C62C3"/>
    <w:rsid w:val="000C6401"/>
    <w:rsid w:val="000D0A7D"/>
    <w:rsid w:val="000D2BEF"/>
    <w:rsid w:val="000D4461"/>
    <w:rsid w:val="000D5F7D"/>
    <w:rsid w:val="000F241E"/>
    <w:rsid w:val="00105D93"/>
    <w:rsid w:val="00105F4A"/>
    <w:rsid w:val="00105FBE"/>
    <w:rsid w:val="0010645E"/>
    <w:rsid w:val="00107C88"/>
    <w:rsid w:val="0011149C"/>
    <w:rsid w:val="001170EC"/>
    <w:rsid w:val="001258BC"/>
    <w:rsid w:val="0012655B"/>
    <w:rsid w:val="0014171E"/>
    <w:rsid w:val="00141770"/>
    <w:rsid w:val="00146335"/>
    <w:rsid w:val="00151816"/>
    <w:rsid w:val="00153FDF"/>
    <w:rsid w:val="001564BA"/>
    <w:rsid w:val="00161B9B"/>
    <w:rsid w:val="001710B4"/>
    <w:rsid w:val="00172BAB"/>
    <w:rsid w:val="00174814"/>
    <w:rsid w:val="00177F31"/>
    <w:rsid w:val="00182FFD"/>
    <w:rsid w:val="00185B75"/>
    <w:rsid w:val="00195555"/>
    <w:rsid w:val="0019766C"/>
    <w:rsid w:val="001A01C3"/>
    <w:rsid w:val="001A40E1"/>
    <w:rsid w:val="001A7F46"/>
    <w:rsid w:val="001B1094"/>
    <w:rsid w:val="001B596C"/>
    <w:rsid w:val="001C2B77"/>
    <w:rsid w:val="001C64AB"/>
    <w:rsid w:val="001E138A"/>
    <w:rsid w:val="001E6275"/>
    <w:rsid w:val="001E6617"/>
    <w:rsid w:val="001E6C07"/>
    <w:rsid w:val="001F11ED"/>
    <w:rsid w:val="001F4B0C"/>
    <w:rsid w:val="00200794"/>
    <w:rsid w:val="00206778"/>
    <w:rsid w:val="002148A3"/>
    <w:rsid w:val="002168A6"/>
    <w:rsid w:val="002213C8"/>
    <w:rsid w:val="00223F92"/>
    <w:rsid w:val="0022610B"/>
    <w:rsid w:val="0023097C"/>
    <w:rsid w:val="0023114D"/>
    <w:rsid w:val="0023283F"/>
    <w:rsid w:val="00242895"/>
    <w:rsid w:val="00244B92"/>
    <w:rsid w:val="00251E79"/>
    <w:rsid w:val="002575E3"/>
    <w:rsid w:val="002601F1"/>
    <w:rsid w:val="00260716"/>
    <w:rsid w:val="002818A2"/>
    <w:rsid w:val="002818F2"/>
    <w:rsid w:val="00281ABC"/>
    <w:rsid w:val="0029137A"/>
    <w:rsid w:val="002B53A4"/>
    <w:rsid w:val="002B7F39"/>
    <w:rsid w:val="002C047B"/>
    <w:rsid w:val="002C1272"/>
    <w:rsid w:val="002C2E9E"/>
    <w:rsid w:val="002C39DB"/>
    <w:rsid w:val="002C57B2"/>
    <w:rsid w:val="002E40E9"/>
    <w:rsid w:val="002E6475"/>
    <w:rsid w:val="002E6CB2"/>
    <w:rsid w:val="002F559F"/>
    <w:rsid w:val="0030776F"/>
    <w:rsid w:val="00307A16"/>
    <w:rsid w:val="00311B6A"/>
    <w:rsid w:val="003476C9"/>
    <w:rsid w:val="00351368"/>
    <w:rsid w:val="00354754"/>
    <w:rsid w:val="00355059"/>
    <w:rsid w:val="003556EC"/>
    <w:rsid w:val="003613D0"/>
    <w:rsid w:val="0037688B"/>
    <w:rsid w:val="00376D32"/>
    <w:rsid w:val="00380310"/>
    <w:rsid w:val="0039032B"/>
    <w:rsid w:val="00394497"/>
    <w:rsid w:val="003B3475"/>
    <w:rsid w:val="003D0A13"/>
    <w:rsid w:val="003D2037"/>
    <w:rsid w:val="003D34AC"/>
    <w:rsid w:val="003D4556"/>
    <w:rsid w:val="003D45AB"/>
    <w:rsid w:val="003E1AA8"/>
    <w:rsid w:val="003E1DC2"/>
    <w:rsid w:val="003F2F7D"/>
    <w:rsid w:val="00410C49"/>
    <w:rsid w:val="004169A1"/>
    <w:rsid w:val="004230D2"/>
    <w:rsid w:val="00432D81"/>
    <w:rsid w:val="004371DA"/>
    <w:rsid w:val="004434F6"/>
    <w:rsid w:val="00457AAA"/>
    <w:rsid w:val="00472136"/>
    <w:rsid w:val="0047454E"/>
    <w:rsid w:val="0047674C"/>
    <w:rsid w:val="0048053C"/>
    <w:rsid w:val="0048142D"/>
    <w:rsid w:val="004828CC"/>
    <w:rsid w:val="004836B7"/>
    <w:rsid w:val="0049281B"/>
    <w:rsid w:val="00494770"/>
    <w:rsid w:val="004A713A"/>
    <w:rsid w:val="004B46ED"/>
    <w:rsid w:val="004C0D3C"/>
    <w:rsid w:val="004C377E"/>
    <w:rsid w:val="004C3BC4"/>
    <w:rsid w:val="004D7C99"/>
    <w:rsid w:val="004E5180"/>
    <w:rsid w:val="004E575C"/>
    <w:rsid w:val="004F6A75"/>
    <w:rsid w:val="00502A2E"/>
    <w:rsid w:val="00504D8E"/>
    <w:rsid w:val="00526AE3"/>
    <w:rsid w:val="00540042"/>
    <w:rsid w:val="005409A3"/>
    <w:rsid w:val="00550F64"/>
    <w:rsid w:val="00555E66"/>
    <w:rsid w:val="005571BC"/>
    <w:rsid w:val="0056110B"/>
    <w:rsid w:val="00562D55"/>
    <w:rsid w:val="005631CE"/>
    <w:rsid w:val="005665E1"/>
    <w:rsid w:val="005675B1"/>
    <w:rsid w:val="005757E9"/>
    <w:rsid w:val="00581F92"/>
    <w:rsid w:val="00584840"/>
    <w:rsid w:val="005961CB"/>
    <w:rsid w:val="005A244C"/>
    <w:rsid w:val="005B2B49"/>
    <w:rsid w:val="005B4408"/>
    <w:rsid w:val="005D524E"/>
    <w:rsid w:val="005D6089"/>
    <w:rsid w:val="005D7252"/>
    <w:rsid w:val="005E6F32"/>
    <w:rsid w:val="005F3C7F"/>
    <w:rsid w:val="00603090"/>
    <w:rsid w:val="006040BC"/>
    <w:rsid w:val="00607C2E"/>
    <w:rsid w:val="00612206"/>
    <w:rsid w:val="00612DED"/>
    <w:rsid w:val="00621BB5"/>
    <w:rsid w:val="00621C2C"/>
    <w:rsid w:val="00623773"/>
    <w:rsid w:val="00632565"/>
    <w:rsid w:val="00644ABB"/>
    <w:rsid w:val="00645223"/>
    <w:rsid w:val="006508C6"/>
    <w:rsid w:val="00651FF9"/>
    <w:rsid w:val="00657E58"/>
    <w:rsid w:val="006624CD"/>
    <w:rsid w:val="0066438D"/>
    <w:rsid w:val="00665044"/>
    <w:rsid w:val="00667D51"/>
    <w:rsid w:val="006774FD"/>
    <w:rsid w:val="00682C96"/>
    <w:rsid w:val="006A4AB9"/>
    <w:rsid w:val="006B17AE"/>
    <w:rsid w:val="006B4C62"/>
    <w:rsid w:val="006C5E51"/>
    <w:rsid w:val="006D16F8"/>
    <w:rsid w:val="006D66BD"/>
    <w:rsid w:val="007107AD"/>
    <w:rsid w:val="00710FB2"/>
    <w:rsid w:val="00711E4A"/>
    <w:rsid w:val="007127FB"/>
    <w:rsid w:val="00724ACD"/>
    <w:rsid w:val="007259A9"/>
    <w:rsid w:val="00726376"/>
    <w:rsid w:val="00733A20"/>
    <w:rsid w:val="007344CA"/>
    <w:rsid w:val="00752726"/>
    <w:rsid w:val="00762666"/>
    <w:rsid w:val="0076692A"/>
    <w:rsid w:val="007758DE"/>
    <w:rsid w:val="00790223"/>
    <w:rsid w:val="00796A80"/>
    <w:rsid w:val="007A0454"/>
    <w:rsid w:val="007A1A4D"/>
    <w:rsid w:val="007A5AB7"/>
    <w:rsid w:val="007B0143"/>
    <w:rsid w:val="007B1062"/>
    <w:rsid w:val="007C0A24"/>
    <w:rsid w:val="007C290C"/>
    <w:rsid w:val="007D19C8"/>
    <w:rsid w:val="007E1849"/>
    <w:rsid w:val="007E449A"/>
    <w:rsid w:val="007E70C2"/>
    <w:rsid w:val="00815845"/>
    <w:rsid w:val="00820882"/>
    <w:rsid w:val="00821915"/>
    <w:rsid w:val="00822F92"/>
    <w:rsid w:val="0083278D"/>
    <w:rsid w:val="00832BA9"/>
    <w:rsid w:val="008507A1"/>
    <w:rsid w:val="00855DEA"/>
    <w:rsid w:val="00863FCA"/>
    <w:rsid w:val="0087360A"/>
    <w:rsid w:val="00883BB0"/>
    <w:rsid w:val="008843AE"/>
    <w:rsid w:val="00886B6D"/>
    <w:rsid w:val="00892977"/>
    <w:rsid w:val="00893D78"/>
    <w:rsid w:val="00896491"/>
    <w:rsid w:val="00897C24"/>
    <w:rsid w:val="008A0298"/>
    <w:rsid w:val="008A07DA"/>
    <w:rsid w:val="008A0EC5"/>
    <w:rsid w:val="008A1A8D"/>
    <w:rsid w:val="008A522E"/>
    <w:rsid w:val="008A5869"/>
    <w:rsid w:val="008B2E42"/>
    <w:rsid w:val="008B5A50"/>
    <w:rsid w:val="008C169C"/>
    <w:rsid w:val="008C1E58"/>
    <w:rsid w:val="008D4682"/>
    <w:rsid w:val="008D688C"/>
    <w:rsid w:val="008D6FEB"/>
    <w:rsid w:val="008D7B73"/>
    <w:rsid w:val="008D7C00"/>
    <w:rsid w:val="008E70FA"/>
    <w:rsid w:val="008F1EE4"/>
    <w:rsid w:val="0091408E"/>
    <w:rsid w:val="009166ED"/>
    <w:rsid w:val="00917DCF"/>
    <w:rsid w:val="00934DBA"/>
    <w:rsid w:val="00934FF0"/>
    <w:rsid w:val="00947FD8"/>
    <w:rsid w:val="00952E1F"/>
    <w:rsid w:val="00960329"/>
    <w:rsid w:val="00960839"/>
    <w:rsid w:val="00961AC5"/>
    <w:rsid w:val="00972A20"/>
    <w:rsid w:val="00975BA2"/>
    <w:rsid w:val="00990712"/>
    <w:rsid w:val="00992F44"/>
    <w:rsid w:val="0099457D"/>
    <w:rsid w:val="00995B0A"/>
    <w:rsid w:val="00996F3E"/>
    <w:rsid w:val="00997955"/>
    <w:rsid w:val="009A1190"/>
    <w:rsid w:val="009A1A93"/>
    <w:rsid w:val="009A1F8F"/>
    <w:rsid w:val="009A226E"/>
    <w:rsid w:val="009B0CFD"/>
    <w:rsid w:val="009B5C42"/>
    <w:rsid w:val="009C78C2"/>
    <w:rsid w:val="009D17AC"/>
    <w:rsid w:val="009D229E"/>
    <w:rsid w:val="009D75A6"/>
    <w:rsid w:val="009E1992"/>
    <w:rsid w:val="009E6696"/>
    <w:rsid w:val="009F0E76"/>
    <w:rsid w:val="00A00A5F"/>
    <w:rsid w:val="00A04453"/>
    <w:rsid w:val="00A11FEB"/>
    <w:rsid w:val="00A14180"/>
    <w:rsid w:val="00A165BF"/>
    <w:rsid w:val="00A30F04"/>
    <w:rsid w:val="00A3489A"/>
    <w:rsid w:val="00A40E8D"/>
    <w:rsid w:val="00A418F2"/>
    <w:rsid w:val="00A44235"/>
    <w:rsid w:val="00A465DA"/>
    <w:rsid w:val="00A64C30"/>
    <w:rsid w:val="00A6570A"/>
    <w:rsid w:val="00A82722"/>
    <w:rsid w:val="00A93DD1"/>
    <w:rsid w:val="00AA0010"/>
    <w:rsid w:val="00AA0369"/>
    <w:rsid w:val="00AA7C14"/>
    <w:rsid w:val="00AB1122"/>
    <w:rsid w:val="00AB5E51"/>
    <w:rsid w:val="00AC0E3A"/>
    <w:rsid w:val="00AD0A48"/>
    <w:rsid w:val="00AD1842"/>
    <w:rsid w:val="00AD50D3"/>
    <w:rsid w:val="00AE47DD"/>
    <w:rsid w:val="00AF2FBE"/>
    <w:rsid w:val="00B23E6B"/>
    <w:rsid w:val="00B24B32"/>
    <w:rsid w:val="00B251E7"/>
    <w:rsid w:val="00B257A2"/>
    <w:rsid w:val="00B266EC"/>
    <w:rsid w:val="00B272CA"/>
    <w:rsid w:val="00B325E0"/>
    <w:rsid w:val="00B34397"/>
    <w:rsid w:val="00B34659"/>
    <w:rsid w:val="00B401E6"/>
    <w:rsid w:val="00B41833"/>
    <w:rsid w:val="00B47FC8"/>
    <w:rsid w:val="00B5296D"/>
    <w:rsid w:val="00B55A3C"/>
    <w:rsid w:val="00B573EC"/>
    <w:rsid w:val="00B6711A"/>
    <w:rsid w:val="00B723CD"/>
    <w:rsid w:val="00B72E8F"/>
    <w:rsid w:val="00B76CF3"/>
    <w:rsid w:val="00B82A08"/>
    <w:rsid w:val="00B838DB"/>
    <w:rsid w:val="00B9074A"/>
    <w:rsid w:val="00B90D2E"/>
    <w:rsid w:val="00B9313C"/>
    <w:rsid w:val="00B93B3B"/>
    <w:rsid w:val="00B96C6E"/>
    <w:rsid w:val="00BA0697"/>
    <w:rsid w:val="00BA6D03"/>
    <w:rsid w:val="00BA739E"/>
    <w:rsid w:val="00BB2396"/>
    <w:rsid w:val="00BC3AD5"/>
    <w:rsid w:val="00BC6F50"/>
    <w:rsid w:val="00BD620F"/>
    <w:rsid w:val="00BD77DA"/>
    <w:rsid w:val="00BE4A17"/>
    <w:rsid w:val="00C01708"/>
    <w:rsid w:val="00C046F8"/>
    <w:rsid w:val="00C068FA"/>
    <w:rsid w:val="00C126CE"/>
    <w:rsid w:val="00C13173"/>
    <w:rsid w:val="00C15A91"/>
    <w:rsid w:val="00C15C7B"/>
    <w:rsid w:val="00C16F08"/>
    <w:rsid w:val="00C217AF"/>
    <w:rsid w:val="00C23F86"/>
    <w:rsid w:val="00C2438D"/>
    <w:rsid w:val="00C2611F"/>
    <w:rsid w:val="00C27F7E"/>
    <w:rsid w:val="00C42D58"/>
    <w:rsid w:val="00C459B6"/>
    <w:rsid w:val="00C6050E"/>
    <w:rsid w:val="00C64038"/>
    <w:rsid w:val="00C64A50"/>
    <w:rsid w:val="00C651B4"/>
    <w:rsid w:val="00C732FC"/>
    <w:rsid w:val="00C7581C"/>
    <w:rsid w:val="00C811EB"/>
    <w:rsid w:val="00C84064"/>
    <w:rsid w:val="00C84C96"/>
    <w:rsid w:val="00C86053"/>
    <w:rsid w:val="00C91433"/>
    <w:rsid w:val="00C93D76"/>
    <w:rsid w:val="00C95E3F"/>
    <w:rsid w:val="00C969D5"/>
    <w:rsid w:val="00CA0FCC"/>
    <w:rsid w:val="00CA24E0"/>
    <w:rsid w:val="00CC1564"/>
    <w:rsid w:val="00CC7DF8"/>
    <w:rsid w:val="00CD095D"/>
    <w:rsid w:val="00CD0F07"/>
    <w:rsid w:val="00CD722F"/>
    <w:rsid w:val="00CE0089"/>
    <w:rsid w:val="00CE1363"/>
    <w:rsid w:val="00CE194A"/>
    <w:rsid w:val="00CE3377"/>
    <w:rsid w:val="00CF414B"/>
    <w:rsid w:val="00D00C76"/>
    <w:rsid w:val="00D110D1"/>
    <w:rsid w:val="00D15A56"/>
    <w:rsid w:val="00D168C3"/>
    <w:rsid w:val="00D34C56"/>
    <w:rsid w:val="00D42F0B"/>
    <w:rsid w:val="00D46FBA"/>
    <w:rsid w:val="00D66276"/>
    <w:rsid w:val="00D7175E"/>
    <w:rsid w:val="00D76789"/>
    <w:rsid w:val="00D81463"/>
    <w:rsid w:val="00D85546"/>
    <w:rsid w:val="00D85DE0"/>
    <w:rsid w:val="00D85E8B"/>
    <w:rsid w:val="00D911ED"/>
    <w:rsid w:val="00DA2964"/>
    <w:rsid w:val="00DB6094"/>
    <w:rsid w:val="00DC0B5C"/>
    <w:rsid w:val="00DC29DD"/>
    <w:rsid w:val="00DE36E7"/>
    <w:rsid w:val="00DE391F"/>
    <w:rsid w:val="00DE794A"/>
    <w:rsid w:val="00DF5179"/>
    <w:rsid w:val="00DF66B3"/>
    <w:rsid w:val="00E02CD9"/>
    <w:rsid w:val="00E073A2"/>
    <w:rsid w:val="00E12753"/>
    <w:rsid w:val="00E30284"/>
    <w:rsid w:val="00E40E54"/>
    <w:rsid w:val="00E42163"/>
    <w:rsid w:val="00E43600"/>
    <w:rsid w:val="00E44178"/>
    <w:rsid w:val="00E50381"/>
    <w:rsid w:val="00E512CF"/>
    <w:rsid w:val="00E53D7F"/>
    <w:rsid w:val="00E54922"/>
    <w:rsid w:val="00E6115F"/>
    <w:rsid w:val="00E63545"/>
    <w:rsid w:val="00E63565"/>
    <w:rsid w:val="00E6676A"/>
    <w:rsid w:val="00E73660"/>
    <w:rsid w:val="00E7726C"/>
    <w:rsid w:val="00E77D5D"/>
    <w:rsid w:val="00E80CFF"/>
    <w:rsid w:val="00E816C0"/>
    <w:rsid w:val="00E87C4A"/>
    <w:rsid w:val="00E87DFF"/>
    <w:rsid w:val="00E92996"/>
    <w:rsid w:val="00E948FE"/>
    <w:rsid w:val="00E94C0C"/>
    <w:rsid w:val="00E97197"/>
    <w:rsid w:val="00EA177E"/>
    <w:rsid w:val="00EA3453"/>
    <w:rsid w:val="00EA5EAB"/>
    <w:rsid w:val="00EB0614"/>
    <w:rsid w:val="00EB093F"/>
    <w:rsid w:val="00EB28B7"/>
    <w:rsid w:val="00EB544C"/>
    <w:rsid w:val="00EC0DA7"/>
    <w:rsid w:val="00EC581B"/>
    <w:rsid w:val="00EC6C23"/>
    <w:rsid w:val="00ED0933"/>
    <w:rsid w:val="00ED1C9B"/>
    <w:rsid w:val="00EE038F"/>
    <w:rsid w:val="00EE56A4"/>
    <w:rsid w:val="00EE77D3"/>
    <w:rsid w:val="00EF394C"/>
    <w:rsid w:val="00F01011"/>
    <w:rsid w:val="00F1211E"/>
    <w:rsid w:val="00F17DCB"/>
    <w:rsid w:val="00F32584"/>
    <w:rsid w:val="00F36D4E"/>
    <w:rsid w:val="00F426CD"/>
    <w:rsid w:val="00F447D8"/>
    <w:rsid w:val="00F54899"/>
    <w:rsid w:val="00F6215B"/>
    <w:rsid w:val="00F65AF0"/>
    <w:rsid w:val="00F77569"/>
    <w:rsid w:val="00F8071B"/>
    <w:rsid w:val="00F9308C"/>
    <w:rsid w:val="00FA3DE4"/>
    <w:rsid w:val="00FA42EC"/>
    <w:rsid w:val="00FA7CED"/>
    <w:rsid w:val="00FB0F10"/>
    <w:rsid w:val="00FC1B5D"/>
    <w:rsid w:val="00FC2BF2"/>
    <w:rsid w:val="00FD0BD6"/>
    <w:rsid w:val="00FD4D24"/>
    <w:rsid w:val="00FD7E22"/>
    <w:rsid w:val="00FE3C64"/>
    <w:rsid w:val="00FE4D4A"/>
    <w:rsid w:val="00FE6567"/>
    <w:rsid w:val="00FF0C09"/>
    <w:rsid w:val="00FF411E"/>
    <w:rsid w:val="00FF4193"/>
    <w:rsid w:val="00FF4806"/>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01B9"/>
  <w15:docId w15:val="{5869C9B4-1D3C-468F-9800-F51622DC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30"/>
  </w:style>
  <w:style w:type="paragraph" w:styleId="1">
    <w:name w:val="heading 1"/>
    <w:basedOn w:val="a"/>
    <w:next w:val="a"/>
    <w:link w:val="10"/>
    <w:uiPriority w:val="9"/>
    <w:qFormat/>
    <w:rsid w:val="00B931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qFormat/>
    <w:rsid w:val="00177F31"/>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177F31"/>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177F3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177F31"/>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177F31"/>
    <w:pPr>
      <w:keepNext/>
      <w:keepLines/>
      <w:spacing w:before="200" w:after="0" w:line="276" w:lineRule="auto"/>
      <w:outlineLvl w:val="5"/>
    </w:pPr>
    <w:rPr>
      <w:rFonts w:asciiTheme="majorHAnsi" w:eastAsiaTheme="majorEastAsia" w:hAnsiTheme="majorHAnsi" w:cs="Times New Roman"/>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611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semiHidden/>
    <w:unhideWhenUsed/>
    <w:rsid w:val="008A1A8D"/>
    <w:rPr>
      <w:sz w:val="16"/>
      <w:szCs w:val="16"/>
    </w:rPr>
  </w:style>
  <w:style w:type="paragraph" w:styleId="a4">
    <w:name w:val="annotation text"/>
    <w:basedOn w:val="a"/>
    <w:link w:val="a5"/>
    <w:uiPriority w:val="99"/>
    <w:semiHidden/>
    <w:unhideWhenUsed/>
    <w:rsid w:val="008A1A8D"/>
    <w:pPr>
      <w:spacing w:line="240" w:lineRule="auto"/>
    </w:pPr>
    <w:rPr>
      <w:sz w:val="20"/>
      <w:szCs w:val="20"/>
    </w:rPr>
  </w:style>
  <w:style w:type="character" w:customStyle="1" w:styleId="a5">
    <w:name w:val="Текст примечания Знак"/>
    <w:basedOn w:val="a0"/>
    <w:link w:val="a4"/>
    <w:uiPriority w:val="99"/>
    <w:semiHidden/>
    <w:rsid w:val="008A1A8D"/>
    <w:rPr>
      <w:sz w:val="20"/>
      <w:szCs w:val="20"/>
    </w:rPr>
  </w:style>
  <w:style w:type="paragraph" w:styleId="a6">
    <w:name w:val="annotation subject"/>
    <w:basedOn w:val="a4"/>
    <w:next w:val="a4"/>
    <w:link w:val="a7"/>
    <w:uiPriority w:val="99"/>
    <w:semiHidden/>
    <w:unhideWhenUsed/>
    <w:rsid w:val="008A1A8D"/>
    <w:rPr>
      <w:b/>
      <w:bCs/>
    </w:rPr>
  </w:style>
  <w:style w:type="character" w:customStyle="1" w:styleId="a7">
    <w:name w:val="Тема примечания Знак"/>
    <w:basedOn w:val="a5"/>
    <w:link w:val="a6"/>
    <w:uiPriority w:val="99"/>
    <w:semiHidden/>
    <w:rsid w:val="008A1A8D"/>
    <w:rPr>
      <w:b/>
      <w:bCs/>
      <w:sz w:val="20"/>
      <w:szCs w:val="20"/>
    </w:rPr>
  </w:style>
  <w:style w:type="paragraph" w:styleId="a8">
    <w:name w:val="Balloon Text"/>
    <w:basedOn w:val="a"/>
    <w:link w:val="a9"/>
    <w:uiPriority w:val="99"/>
    <w:semiHidden/>
    <w:unhideWhenUsed/>
    <w:rsid w:val="008A1A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1A8D"/>
    <w:rPr>
      <w:rFonts w:ascii="Segoe UI" w:hAnsi="Segoe UI" w:cs="Segoe UI"/>
      <w:sz w:val="18"/>
      <w:szCs w:val="18"/>
    </w:rPr>
  </w:style>
  <w:style w:type="character" w:customStyle="1" w:styleId="block-infoleft">
    <w:name w:val="block-info__left"/>
    <w:basedOn w:val="a0"/>
    <w:rsid w:val="00B24B32"/>
  </w:style>
  <w:style w:type="character" w:styleId="aa">
    <w:name w:val="Hyperlink"/>
    <w:basedOn w:val="a0"/>
    <w:uiPriority w:val="99"/>
    <w:unhideWhenUsed/>
    <w:rsid w:val="00B24B32"/>
    <w:rPr>
      <w:color w:val="0000FF"/>
      <w:u w:val="single"/>
    </w:rPr>
  </w:style>
  <w:style w:type="paragraph" w:styleId="ab">
    <w:name w:val="header"/>
    <w:basedOn w:val="a"/>
    <w:link w:val="ac"/>
    <w:uiPriority w:val="99"/>
    <w:unhideWhenUsed/>
    <w:rsid w:val="001E62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6275"/>
  </w:style>
  <w:style w:type="paragraph" w:styleId="ad">
    <w:name w:val="footer"/>
    <w:basedOn w:val="a"/>
    <w:link w:val="ae"/>
    <w:uiPriority w:val="99"/>
    <w:unhideWhenUsed/>
    <w:rsid w:val="001E62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6275"/>
  </w:style>
  <w:style w:type="paragraph" w:styleId="af">
    <w:name w:val="List Paragraph"/>
    <w:basedOn w:val="a"/>
    <w:uiPriority w:val="34"/>
    <w:qFormat/>
    <w:rsid w:val="00151816"/>
    <w:pPr>
      <w:ind w:left="720"/>
      <w:contextualSpacing/>
    </w:pPr>
  </w:style>
  <w:style w:type="table" w:styleId="af0">
    <w:name w:val="Table Grid"/>
    <w:basedOn w:val="a1"/>
    <w:uiPriority w:val="39"/>
    <w:rsid w:val="0085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313C"/>
    <w:rPr>
      <w:rFonts w:ascii="Arial" w:eastAsia="Times New Roman" w:hAnsi="Arial" w:cs="Times New Roman"/>
      <w:b/>
      <w:bCs/>
      <w:color w:val="000080"/>
      <w:sz w:val="24"/>
      <w:szCs w:val="24"/>
      <w:lang w:eastAsia="ru-RU"/>
    </w:rPr>
  </w:style>
  <w:style w:type="numbering" w:customStyle="1" w:styleId="11">
    <w:name w:val="Нет списка1"/>
    <w:next w:val="a2"/>
    <w:uiPriority w:val="99"/>
    <w:semiHidden/>
    <w:unhideWhenUsed/>
    <w:rsid w:val="00B9313C"/>
  </w:style>
  <w:style w:type="paragraph" w:customStyle="1" w:styleId="ConsPlusNormal">
    <w:name w:val="ConsPlusNormal"/>
    <w:rsid w:val="00B9313C"/>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B9313C"/>
    <w:pPr>
      <w:spacing w:after="0" w:line="240" w:lineRule="auto"/>
    </w:pPr>
    <w:rPr>
      <w:rFonts w:eastAsia="Times New Roman"/>
      <w:sz w:val="20"/>
      <w:szCs w:val="20"/>
      <w:lang w:eastAsia="ru-RU"/>
    </w:rPr>
  </w:style>
  <w:style w:type="character" w:customStyle="1" w:styleId="af2">
    <w:name w:val="Текст сноски Знак"/>
    <w:basedOn w:val="a0"/>
    <w:link w:val="12"/>
    <w:uiPriority w:val="99"/>
    <w:semiHidden/>
    <w:rsid w:val="00B9313C"/>
    <w:rPr>
      <w:rFonts w:eastAsia="Times New Roman"/>
      <w:sz w:val="20"/>
      <w:szCs w:val="20"/>
      <w:lang w:eastAsia="ru-RU"/>
    </w:rPr>
  </w:style>
  <w:style w:type="character" w:styleId="af3">
    <w:name w:val="footnote reference"/>
    <w:basedOn w:val="a0"/>
    <w:uiPriority w:val="99"/>
    <w:semiHidden/>
    <w:unhideWhenUsed/>
    <w:rsid w:val="00B9313C"/>
    <w:rPr>
      <w:vertAlign w:val="superscript"/>
    </w:rPr>
  </w:style>
  <w:style w:type="paragraph" w:styleId="af1">
    <w:name w:val="footnote text"/>
    <w:basedOn w:val="a"/>
    <w:link w:val="13"/>
    <w:uiPriority w:val="99"/>
    <w:semiHidden/>
    <w:unhideWhenUsed/>
    <w:rsid w:val="00B9313C"/>
    <w:pPr>
      <w:spacing w:after="0" w:line="240" w:lineRule="auto"/>
    </w:pPr>
    <w:rPr>
      <w:rFonts w:eastAsia="Times New Roman"/>
      <w:sz w:val="20"/>
      <w:szCs w:val="20"/>
      <w:lang w:eastAsia="ru-RU"/>
    </w:rPr>
  </w:style>
  <w:style w:type="character" w:customStyle="1" w:styleId="13">
    <w:name w:val="Текст сноски Знак1"/>
    <w:basedOn w:val="a0"/>
    <w:link w:val="af1"/>
    <w:uiPriority w:val="99"/>
    <w:semiHidden/>
    <w:rsid w:val="00B9313C"/>
    <w:rPr>
      <w:rFonts w:eastAsia="Times New Roman"/>
      <w:sz w:val="20"/>
      <w:szCs w:val="20"/>
      <w:lang w:eastAsia="ru-RU"/>
    </w:rPr>
  </w:style>
  <w:style w:type="character" w:customStyle="1" w:styleId="af4">
    <w:name w:val="Гипертекстовая ссылка"/>
    <w:uiPriority w:val="99"/>
    <w:rsid w:val="00B9313C"/>
    <w:rPr>
      <w:b/>
      <w:bCs/>
      <w:color w:val="008000"/>
    </w:rPr>
  </w:style>
  <w:style w:type="paragraph" w:styleId="af5">
    <w:name w:val="No Spacing"/>
    <w:uiPriority w:val="1"/>
    <w:qFormat/>
    <w:rsid w:val="00B9313C"/>
    <w:pPr>
      <w:spacing w:after="0" w:line="240" w:lineRule="auto"/>
    </w:pPr>
    <w:rPr>
      <w:rFonts w:eastAsia="Times New Roman"/>
      <w:lang w:eastAsia="ru-RU"/>
    </w:rPr>
  </w:style>
  <w:style w:type="paragraph" w:customStyle="1" w:styleId="af6">
    <w:name w:val="Нормальный (таблица)"/>
    <w:basedOn w:val="a"/>
    <w:next w:val="a"/>
    <w:uiPriority w:val="99"/>
    <w:rsid w:val="00B931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uiPriority w:val="99"/>
    <w:rsid w:val="00B9313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table" w:customStyle="1" w:styleId="14">
    <w:name w:val="Сетка таблицы1"/>
    <w:basedOn w:val="a1"/>
    <w:next w:val="af0"/>
    <w:uiPriority w:val="39"/>
    <w:rsid w:val="00B9313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9313C"/>
    <w:rPr>
      <w:rFonts w:ascii="Courier New" w:eastAsia="Times New Roman" w:hAnsi="Courier New" w:cs="Courier New"/>
      <w:sz w:val="20"/>
      <w:szCs w:val="20"/>
      <w:lang w:eastAsia="ru-RU"/>
    </w:rPr>
  </w:style>
  <w:style w:type="paragraph" w:customStyle="1" w:styleId="ConsPlusTitle">
    <w:name w:val="ConsPlusTitle"/>
    <w:rsid w:val="00B931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B931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15"/>
    <w:uiPriority w:val="99"/>
    <w:rsid w:val="00B9313C"/>
    <w:rPr>
      <w:rFonts w:ascii="Times New Roman" w:eastAsia="Times New Roman" w:hAnsi="Times New Roman" w:cs="Times New Roman"/>
      <w:sz w:val="20"/>
      <w:szCs w:val="20"/>
      <w:lang w:eastAsia="ru-RU"/>
    </w:rPr>
  </w:style>
  <w:style w:type="character" w:styleId="afa">
    <w:name w:val="endnote reference"/>
    <w:basedOn w:val="a0"/>
    <w:uiPriority w:val="99"/>
    <w:rsid w:val="00B9313C"/>
    <w:rPr>
      <w:vertAlign w:val="superscript"/>
    </w:rPr>
  </w:style>
  <w:style w:type="paragraph" w:styleId="af8">
    <w:name w:val="endnote text"/>
    <w:basedOn w:val="a"/>
    <w:link w:val="16"/>
    <w:uiPriority w:val="99"/>
    <w:unhideWhenUsed/>
    <w:rsid w:val="00B9313C"/>
    <w:pPr>
      <w:spacing w:after="0" w:line="240" w:lineRule="auto"/>
    </w:pPr>
    <w:rPr>
      <w:rFonts w:eastAsia="Times New Roman"/>
      <w:sz w:val="20"/>
      <w:szCs w:val="20"/>
      <w:lang w:eastAsia="ru-RU"/>
    </w:rPr>
  </w:style>
  <w:style w:type="character" w:customStyle="1" w:styleId="16">
    <w:name w:val="Текст концевой сноски Знак1"/>
    <w:basedOn w:val="a0"/>
    <w:link w:val="af8"/>
    <w:uiPriority w:val="99"/>
    <w:semiHidden/>
    <w:rsid w:val="00B9313C"/>
    <w:rPr>
      <w:rFonts w:eastAsia="Times New Roman"/>
      <w:sz w:val="20"/>
      <w:szCs w:val="20"/>
      <w:lang w:eastAsia="ru-RU"/>
    </w:rPr>
  </w:style>
  <w:style w:type="character" w:styleId="afb">
    <w:name w:val="FollowedHyperlink"/>
    <w:basedOn w:val="a0"/>
    <w:uiPriority w:val="99"/>
    <w:semiHidden/>
    <w:unhideWhenUsed/>
    <w:rsid w:val="00960329"/>
    <w:rPr>
      <w:color w:val="954F72" w:themeColor="followedHyperlink"/>
      <w:u w:val="single"/>
    </w:rPr>
  </w:style>
  <w:style w:type="paragraph" w:customStyle="1" w:styleId="8">
    <w:name w:val="8 пт (нум. список)"/>
    <w:basedOn w:val="a"/>
    <w:semiHidden/>
    <w:rsid w:val="00C01708"/>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C01708"/>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C01708"/>
    <w:pPr>
      <w:numPr>
        <w:numId w:val="3"/>
      </w:numPr>
      <w:spacing w:before="120" w:after="0" w:line="240" w:lineRule="auto"/>
      <w:jc w:val="both"/>
    </w:pPr>
    <w:rPr>
      <w:rFonts w:ascii="Times New Roman" w:eastAsia="Times New Roman" w:hAnsi="Times New Roman" w:cs="Times New Roman"/>
      <w:sz w:val="24"/>
      <w:szCs w:val="24"/>
      <w:lang w:eastAsia="ru-RU"/>
    </w:rPr>
  </w:style>
  <w:style w:type="table" w:customStyle="1" w:styleId="21">
    <w:name w:val="Сетка таблицы2"/>
    <w:basedOn w:val="a1"/>
    <w:next w:val="af0"/>
    <w:uiPriority w:val="59"/>
    <w:rsid w:val="00D34C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4721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77F31"/>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177F31"/>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177F3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177F3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177F31"/>
    <w:rPr>
      <w:rFonts w:asciiTheme="majorHAnsi" w:eastAsiaTheme="majorEastAsia" w:hAnsiTheme="majorHAnsi" w:cs="Times New Roman"/>
      <w:i/>
      <w:iCs/>
      <w:color w:val="1F4D78" w:themeColor="accent1" w:themeShade="7F"/>
      <w:lang w:eastAsia="ru-RU"/>
    </w:rPr>
  </w:style>
  <w:style w:type="character" w:styleId="afc">
    <w:name w:val="Strong"/>
    <w:basedOn w:val="a0"/>
    <w:uiPriority w:val="22"/>
    <w:qFormat/>
    <w:rsid w:val="00177F31"/>
    <w:rPr>
      <w:rFonts w:cs="Times New Roman"/>
      <w:b/>
      <w:bCs/>
    </w:rPr>
  </w:style>
  <w:style w:type="paragraph" w:styleId="afd">
    <w:name w:val="Normal (Web)"/>
    <w:basedOn w:val="a"/>
    <w:uiPriority w:val="99"/>
    <w:rsid w:val="00177F3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pple-converted-space">
    <w:name w:val="apple-converted-space"/>
    <w:basedOn w:val="a0"/>
    <w:rsid w:val="00177F31"/>
    <w:rPr>
      <w:rFonts w:cs="Times New Roman"/>
    </w:rPr>
  </w:style>
  <w:style w:type="paragraph" w:customStyle="1" w:styleId="s1">
    <w:name w:val="s_1"/>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rsid w:val="00177F31"/>
    <w:rPr>
      <w:rFonts w:ascii="Times New Roman" w:hAnsi="Times New Roman" w:cs="Times New Roman"/>
      <w:sz w:val="22"/>
      <w:szCs w:val="22"/>
    </w:rPr>
  </w:style>
  <w:style w:type="paragraph" w:styleId="afe">
    <w:name w:val="Body Text Indent"/>
    <w:basedOn w:val="a"/>
    <w:link w:val="aff"/>
    <w:uiPriority w:val="99"/>
    <w:rsid w:val="00177F31"/>
    <w:pPr>
      <w:autoSpaceDE w:val="0"/>
      <w:autoSpaceDN w:val="0"/>
      <w:adjustRightInd w:val="0"/>
      <w:spacing w:after="0" w:line="240" w:lineRule="auto"/>
      <w:ind w:firstLine="540"/>
      <w:jc w:val="both"/>
    </w:pPr>
    <w:rPr>
      <w:rFonts w:ascii="Arial" w:eastAsia="Times New Roman" w:hAnsi="Arial" w:cs="Arial"/>
      <w:sz w:val="24"/>
      <w:szCs w:val="24"/>
      <w:lang w:eastAsia="ru-RU"/>
    </w:rPr>
  </w:style>
  <w:style w:type="character" w:customStyle="1" w:styleId="aff">
    <w:name w:val="Основной текст с отступом Знак"/>
    <w:basedOn w:val="a0"/>
    <w:link w:val="afe"/>
    <w:uiPriority w:val="99"/>
    <w:rsid w:val="00177F31"/>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177F31"/>
    <w:rPr>
      <w:rFonts w:eastAsiaTheme="minorEastAsia" w:cs="Times New Roman"/>
      <w:sz w:val="16"/>
      <w:szCs w:val="16"/>
      <w:lang w:eastAsia="ru-RU"/>
    </w:rPr>
  </w:style>
  <w:style w:type="paragraph" w:styleId="33">
    <w:name w:val="Body Text Indent 3"/>
    <w:basedOn w:val="a"/>
    <w:link w:val="32"/>
    <w:uiPriority w:val="99"/>
    <w:semiHidden/>
    <w:unhideWhenUsed/>
    <w:rsid w:val="00177F31"/>
    <w:pPr>
      <w:spacing w:after="120" w:line="276" w:lineRule="auto"/>
      <w:ind w:left="283"/>
    </w:pPr>
    <w:rPr>
      <w:rFonts w:eastAsiaTheme="minorEastAsia" w:cs="Times New Roman"/>
      <w:sz w:val="16"/>
      <w:szCs w:val="16"/>
      <w:lang w:eastAsia="ru-RU"/>
    </w:rPr>
  </w:style>
  <w:style w:type="character" w:customStyle="1" w:styleId="310">
    <w:name w:val="Основной текст с отступом 3 Знак1"/>
    <w:basedOn w:val="a0"/>
    <w:uiPriority w:val="99"/>
    <w:semiHidden/>
    <w:rsid w:val="00177F31"/>
    <w:rPr>
      <w:sz w:val="16"/>
      <w:szCs w:val="16"/>
    </w:rPr>
  </w:style>
  <w:style w:type="character" w:customStyle="1" w:styleId="s102">
    <w:name w:val="s_102"/>
    <w:basedOn w:val="a0"/>
    <w:rsid w:val="00177F31"/>
    <w:rPr>
      <w:rFonts w:cs="Times New Roman"/>
      <w:b/>
      <w:bCs/>
      <w:color w:val="000080"/>
    </w:rPr>
  </w:style>
  <w:style w:type="paragraph" w:customStyle="1" w:styleId="aff0">
    <w:name w:val="Вертикальный отступ"/>
    <w:basedOn w:val="a"/>
    <w:rsid w:val="00177F31"/>
    <w:pPr>
      <w:spacing w:after="0" w:line="240" w:lineRule="auto"/>
      <w:jc w:val="center"/>
    </w:pPr>
    <w:rPr>
      <w:rFonts w:ascii="Times New Roman" w:eastAsia="Times New Roman" w:hAnsi="Times New Roman" w:cs="Times New Roman"/>
      <w:sz w:val="28"/>
      <w:szCs w:val="28"/>
      <w:lang w:val="en-US" w:eastAsia="ru-RU"/>
    </w:rPr>
  </w:style>
  <w:style w:type="character" w:customStyle="1" w:styleId="FontStyle46">
    <w:name w:val="Font Style46"/>
    <w:rsid w:val="00177F31"/>
    <w:rPr>
      <w:rFonts w:ascii="Times New Roman" w:hAnsi="Times New Roman"/>
      <w:sz w:val="22"/>
    </w:rPr>
  </w:style>
  <w:style w:type="paragraph" w:customStyle="1" w:styleId="Style16">
    <w:name w:val="Style16"/>
    <w:basedOn w:val="a"/>
    <w:rsid w:val="0017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1">
    <w:name w:val="Title"/>
    <w:basedOn w:val="a"/>
    <w:link w:val="aff2"/>
    <w:uiPriority w:val="10"/>
    <w:qFormat/>
    <w:rsid w:val="00177F31"/>
    <w:pPr>
      <w:spacing w:after="0" w:line="240" w:lineRule="auto"/>
      <w:jc w:val="center"/>
    </w:pPr>
    <w:rPr>
      <w:rFonts w:ascii="Times New Roman" w:eastAsia="Times New Roman" w:hAnsi="Times New Roman" w:cs="Times New Roman"/>
      <w:b/>
      <w:sz w:val="32"/>
      <w:szCs w:val="24"/>
      <w:lang w:eastAsia="ru-RU"/>
    </w:rPr>
  </w:style>
  <w:style w:type="character" w:customStyle="1" w:styleId="aff2">
    <w:name w:val="Заголовок Знак"/>
    <w:basedOn w:val="a0"/>
    <w:link w:val="aff1"/>
    <w:uiPriority w:val="10"/>
    <w:rsid w:val="00177F31"/>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177F31"/>
    <w:rPr>
      <w:rFonts w:eastAsiaTheme="minorEastAsia" w:cs="Times New Roman"/>
      <w:lang w:eastAsia="ru-RU"/>
    </w:rPr>
  </w:style>
  <w:style w:type="paragraph" w:styleId="23">
    <w:name w:val="Body Text Indent 2"/>
    <w:basedOn w:val="a"/>
    <w:link w:val="22"/>
    <w:uiPriority w:val="99"/>
    <w:semiHidden/>
    <w:unhideWhenUsed/>
    <w:rsid w:val="00177F31"/>
    <w:pPr>
      <w:spacing w:after="120" w:line="480" w:lineRule="auto"/>
      <w:ind w:left="283"/>
    </w:pPr>
    <w:rPr>
      <w:rFonts w:eastAsiaTheme="minorEastAsia" w:cs="Times New Roman"/>
      <w:lang w:eastAsia="ru-RU"/>
    </w:rPr>
  </w:style>
  <w:style w:type="character" w:customStyle="1" w:styleId="210">
    <w:name w:val="Основной текст с отступом 2 Знак1"/>
    <w:basedOn w:val="a0"/>
    <w:uiPriority w:val="99"/>
    <w:semiHidden/>
    <w:rsid w:val="00177F31"/>
  </w:style>
  <w:style w:type="character" w:customStyle="1" w:styleId="s111">
    <w:name w:val="s_111"/>
    <w:basedOn w:val="a0"/>
    <w:rsid w:val="00177F31"/>
    <w:rPr>
      <w:rFonts w:cs="Times New Roman"/>
    </w:rPr>
  </w:style>
  <w:style w:type="paragraph" w:customStyle="1" w:styleId="aff3">
    <w:name w:val="Содержимое таблицы"/>
    <w:basedOn w:val="a"/>
    <w:rsid w:val="00177F31"/>
    <w:pPr>
      <w:widowControl w:val="0"/>
      <w:suppressLineNumbers/>
      <w:suppressAutoHyphens/>
      <w:spacing w:after="0" w:line="240" w:lineRule="auto"/>
    </w:pPr>
    <w:rPr>
      <w:rFonts w:ascii="Arial" w:eastAsia="Times New Roman" w:hAnsi="Arial" w:cs="Times New Roman"/>
      <w:kern w:val="1"/>
      <w:sz w:val="20"/>
      <w:szCs w:val="24"/>
      <w:lang w:eastAsia="ru-RU"/>
    </w:rPr>
  </w:style>
  <w:style w:type="character" w:customStyle="1" w:styleId="blk">
    <w:name w:val="blk"/>
    <w:basedOn w:val="a0"/>
    <w:rsid w:val="00177F31"/>
    <w:rPr>
      <w:rFonts w:cs="Times New Roman"/>
    </w:rPr>
  </w:style>
  <w:style w:type="paragraph" w:customStyle="1" w:styleId="headertext">
    <w:name w:val="header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77F31"/>
    <w:rPr>
      <w:rFonts w:ascii="Times New Roman" w:hAnsi="Times New Roman" w:cs="Times New Roman"/>
      <w:b/>
      <w:bCs/>
      <w:color w:val="000000"/>
      <w:sz w:val="28"/>
      <w:szCs w:val="28"/>
    </w:rPr>
  </w:style>
  <w:style w:type="paragraph" w:styleId="aff4">
    <w:name w:val="Body Text"/>
    <w:basedOn w:val="a"/>
    <w:link w:val="aff5"/>
    <w:uiPriority w:val="99"/>
    <w:rsid w:val="00177F31"/>
    <w:pPr>
      <w:spacing w:after="120" w:line="240" w:lineRule="auto"/>
    </w:pPr>
    <w:rPr>
      <w:rFonts w:ascii="Times New Roman" w:eastAsia="Times New Roman" w:hAnsi="Times New Roman" w:cs="Times New Roman"/>
      <w:sz w:val="20"/>
      <w:szCs w:val="20"/>
      <w:lang w:eastAsia="ru-RU"/>
    </w:rPr>
  </w:style>
  <w:style w:type="character" w:customStyle="1" w:styleId="aff5">
    <w:name w:val="Основной текст Знак"/>
    <w:basedOn w:val="a0"/>
    <w:link w:val="aff4"/>
    <w:uiPriority w:val="99"/>
    <w:rsid w:val="00177F3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77F31"/>
    <w:pPr>
      <w:widowControl w:val="0"/>
      <w:autoSpaceDE w:val="0"/>
      <w:autoSpaceDN w:val="0"/>
      <w:spacing w:after="0" w:line="240" w:lineRule="auto"/>
    </w:pPr>
    <w:rPr>
      <w:rFonts w:ascii="Times New Roman" w:eastAsia="Times New Roman" w:hAnsi="Times New Roman" w:cs="Times New Roman"/>
    </w:rPr>
  </w:style>
  <w:style w:type="character" w:customStyle="1" w:styleId="aff6">
    <w:name w:val="Цветовое выделение"/>
    <w:uiPriority w:val="99"/>
    <w:rsid w:val="00177F31"/>
    <w:rPr>
      <w:b/>
      <w:color w:val="26282F"/>
    </w:rPr>
  </w:style>
  <w:style w:type="paragraph" w:customStyle="1" w:styleId="aff7">
    <w:name w:val="Комментарий"/>
    <w:basedOn w:val="a"/>
    <w:next w:val="a"/>
    <w:uiPriority w:val="99"/>
    <w:rsid w:val="00177F31"/>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8">
    <w:name w:val="Таблицы (моноширинный)"/>
    <w:basedOn w:val="a"/>
    <w:next w:val="a"/>
    <w:uiPriority w:val="99"/>
    <w:rsid w:val="00177F3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f9">
    <w:name w:val="Placeholder Text"/>
    <w:basedOn w:val="a0"/>
    <w:uiPriority w:val="99"/>
    <w:semiHidden/>
    <w:rsid w:val="00177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docs.cntd.ru/document/902271495"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152FF1EA0F582CD1006A56DA28CF9FA9663C19E4C7395F857B416E297D299BDB0BD7E2295CDE100AOBd7G" TargetMode="External"/><Relationship Id="rId42" Type="http://schemas.openxmlformats.org/officeDocument/2006/relationships/hyperlink" Target="consultantplus://offline/ref=C69E37470D558CD5F608E16ECF8CA38C817B17755E7E29A2783510C96D4Bw4G" TargetMode="External"/><Relationship Id="rId47" Type="http://schemas.openxmlformats.org/officeDocument/2006/relationships/header" Target="header2.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1876063" TargetMode="External"/><Relationship Id="rId29" Type="http://schemas.openxmlformats.org/officeDocument/2006/relationships/hyperlink" Target="consultantplus://offline/ref=53FBBB3F5A6A633592BD145195045CC7153BDEF68178ECD445A9B15F2206BAF80E413098E284F472O4nDC" TargetMode="External"/><Relationship Id="rId11" Type="http://schemas.openxmlformats.org/officeDocument/2006/relationships/hyperlink" Target="https://&#1072;&#1083;&#1084;&#1072;&#1079;&#1085;&#1099;&#1081;-&#1082;&#1088;&#1072;&#1081;.&#1088;&#1092;/"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8EE101895E8ABB2C2B3BD0EB3B3BFC85FF4E3F41A3A18FEC288360D3209FB9E56DA4E95C52BF050C7CCAF907A225234BCBB8B3D551A53108Y54CC"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yperlink" Target="consultantplus://offline/ref=A7967D565D346E4DB3C18B6836DB38050A32725D493CECFEA8A6A6FBF5017D84FD91CFABFD18DC17456C9276D8sBD1C" TargetMode="External"/><Relationship Id="rId5" Type="http://schemas.openxmlformats.org/officeDocument/2006/relationships/webSettings" Target="webSettings.xml"/><Relationship Id="rId15" Type="http://schemas.openxmlformats.org/officeDocument/2006/relationships/hyperlink" Target="https://e.mail.ru/compose?To=uaig@adm%2dmirny.ru"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BC" TargetMode="External"/><Relationship Id="rId36" Type="http://schemas.openxmlformats.org/officeDocument/2006/relationships/hyperlink" Target="consultantplus://offline/ref=152FF1EA0F582CD1006A56DA28CF9FA9663C19E4C7395F857B416E297D299BDB0BD7E2295CDE100AOBd7G" TargetMode="External"/><Relationship Id="rId49" Type="http://schemas.openxmlformats.org/officeDocument/2006/relationships/fontTable" Target="fontTable.xml"/><Relationship Id="rId10" Type="http://schemas.openxmlformats.org/officeDocument/2006/relationships/hyperlink" Target="http://docs.cntd.ru/document/902228011" TargetMode="External"/><Relationship Id="rId19" Type="http://schemas.openxmlformats.org/officeDocument/2006/relationships/hyperlink" Target="http://docs.cntd.ru/document/902354759" TargetMode="External"/><Relationship Id="rId31" Type="http://schemas.openxmlformats.org/officeDocument/2006/relationships/hyperlink" Target="consultantplus://offline/ref=8EE101895E8ABB2C2B3BD0EB3B3BFC85FF4E3F41A3A18FEC288360D3209FB9E56DA4E95F5BBF0D5D2985F85BE777304AC5B8B1DC4DYA46C" TargetMode="External"/><Relationship Id="rId44" Type="http://schemas.openxmlformats.org/officeDocument/2006/relationships/hyperlink" Target="consultantplus://offline/ref=BE412DF92822FA1E8FBD535493D330045C29074A5A47797713F06A2036NCL8H" TargetMode="Externa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www.e-yakutia.ru"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53FBBB3F5A6A633592BD145195045CC7153BDEF68178ECD445A9B15F2206BAF80E413098E284F472O4nD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BE412DF92822FA1E8FBD535493D330045C29074C594C797713F06A2036NCL8H"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fcsakha.ru" TargetMode="External"/><Relationship Id="rId17" Type="http://schemas.openxmlformats.org/officeDocument/2006/relationships/hyperlink" Target="http://docs.cntd.ru/document/902141645" TargetMode="External"/><Relationship Id="rId25" Type="http://schemas.openxmlformats.org/officeDocument/2006/relationships/hyperlink" Target="consultantplus://offline/ref=53FBBB3F5A6A633592BD145195045CC7153BDEF68178ECD445A9B15F2206BAF80E41309BE6O8n0C" TargetMode="External"/><Relationship Id="rId33" Type="http://schemas.openxmlformats.org/officeDocument/2006/relationships/hyperlink" Target="http://www.&#1077;-yakutia.ru"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header" Target="header1.xml"/><Relationship Id="rId20" Type="http://schemas.openxmlformats.org/officeDocument/2006/relationships/hyperlink" Target="consultantplus://offline/ref=9F21BE8CC1216408351D037AE244E5224D14D63FC3C3B60302510FA6F698592D0D6F93F0t622B" TargetMode="External"/><Relationship Id="rId41" Type="http://schemas.openxmlformats.org/officeDocument/2006/relationships/hyperlink" Target="consultantplus://offline/ref=995432B2ECB2CCFF8E917E9E8E16CEA47F3413E733B5508867EE49B61845FB1AA6BB7A703D5777A4O4r2G"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0A472688348279BC85F306D14C3C9"/>
        <w:category>
          <w:name w:val="Общие"/>
          <w:gallery w:val="placeholder"/>
        </w:category>
        <w:types>
          <w:type w:val="bbPlcHdr"/>
        </w:types>
        <w:behaviors>
          <w:behavior w:val="content"/>
        </w:behaviors>
        <w:guid w:val="{6FFC98A5-4900-4441-AFAA-CDD4B25C9EA9}"/>
      </w:docPartPr>
      <w:docPartBody>
        <w:p w:rsidR="000D10F4" w:rsidRDefault="000E7B34" w:rsidP="000E7B34">
          <w:pPr>
            <w:pStyle w:val="FC60A472688348279BC85F306D14C3C9"/>
          </w:pPr>
          <w:r w:rsidRPr="00A35D41">
            <w:rPr>
              <w:rStyle w:val="a3"/>
            </w:rPr>
            <w:t>Место для ввода текста.</w:t>
          </w:r>
        </w:p>
      </w:docPartBody>
    </w:docPart>
    <w:docPart>
      <w:docPartPr>
        <w:name w:val="FA1E0A38625E4202847190B48C4E0399"/>
        <w:category>
          <w:name w:val="Общие"/>
          <w:gallery w:val="placeholder"/>
        </w:category>
        <w:types>
          <w:type w:val="bbPlcHdr"/>
        </w:types>
        <w:behaviors>
          <w:behavior w:val="content"/>
        </w:behaviors>
        <w:guid w:val="{E40B82B6-BA83-453D-9B46-AE7658A7BB05}"/>
      </w:docPartPr>
      <w:docPartBody>
        <w:p w:rsidR="000D10F4" w:rsidRDefault="000E7B34" w:rsidP="000E7B34">
          <w:pPr>
            <w:pStyle w:val="FA1E0A38625E4202847190B48C4E0399"/>
          </w:pPr>
          <w:r w:rsidRPr="00A35D41">
            <w:rPr>
              <w:rStyle w:val="a3"/>
            </w:rPr>
            <w:t>Место для ввода текста.</w:t>
          </w:r>
        </w:p>
      </w:docPartBody>
    </w:docPart>
    <w:docPart>
      <w:docPartPr>
        <w:name w:val="FF9D6F4DD610417DA95128F45587AA8A"/>
        <w:category>
          <w:name w:val="Общие"/>
          <w:gallery w:val="placeholder"/>
        </w:category>
        <w:types>
          <w:type w:val="bbPlcHdr"/>
        </w:types>
        <w:behaviors>
          <w:behavior w:val="content"/>
        </w:behaviors>
        <w:guid w:val="{261D3D28-5BD1-4145-A9BC-356D628A3C83}"/>
      </w:docPartPr>
      <w:docPartBody>
        <w:p w:rsidR="000D10F4" w:rsidRDefault="000E7B34" w:rsidP="000E7B34">
          <w:pPr>
            <w:pStyle w:val="FF9D6F4DD610417DA95128F45587AA8A"/>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E7B34"/>
    <w:rsid w:val="000D10F4"/>
    <w:rsid w:val="000E7B34"/>
    <w:rsid w:val="00586DDD"/>
    <w:rsid w:val="005C1669"/>
    <w:rsid w:val="005D11E9"/>
    <w:rsid w:val="005D7A9C"/>
    <w:rsid w:val="007D0658"/>
    <w:rsid w:val="007D0D42"/>
    <w:rsid w:val="00876C7E"/>
    <w:rsid w:val="00C90F2A"/>
    <w:rsid w:val="00F67FC7"/>
    <w:rsid w:val="00FE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11E9"/>
    <w:rPr>
      <w:color w:val="808080"/>
    </w:rPr>
  </w:style>
  <w:style w:type="paragraph" w:customStyle="1" w:styleId="FC60A472688348279BC85F306D14C3C9">
    <w:name w:val="FC60A472688348279BC85F306D14C3C9"/>
    <w:rsid w:val="000E7B34"/>
  </w:style>
  <w:style w:type="paragraph" w:customStyle="1" w:styleId="4488F27CBCBF4E2E9C63810E8EAAB2FB">
    <w:name w:val="4488F27CBCBF4E2E9C63810E8EAAB2FB"/>
    <w:rsid w:val="000E7B34"/>
  </w:style>
  <w:style w:type="paragraph" w:customStyle="1" w:styleId="FA1E0A38625E4202847190B48C4E0399">
    <w:name w:val="FA1E0A38625E4202847190B48C4E0399"/>
    <w:rsid w:val="000E7B34"/>
  </w:style>
  <w:style w:type="paragraph" w:customStyle="1" w:styleId="EF354905E273402FB2D750D04B61FBF6">
    <w:name w:val="EF354905E273402FB2D750D04B61FBF6"/>
    <w:rsid w:val="000E7B34"/>
  </w:style>
  <w:style w:type="paragraph" w:customStyle="1" w:styleId="FF9D6F4DD610417DA95128F45587AA8A">
    <w:name w:val="FF9D6F4DD610417DA95128F45587AA8A"/>
    <w:rsid w:val="000E7B34"/>
  </w:style>
  <w:style w:type="paragraph" w:customStyle="1" w:styleId="93C4CA0082D444F18B856E9A656552B8">
    <w:name w:val="93C4CA0082D444F18B856E9A656552B8"/>
    <w:rsid w:val="000E7B34"/>
  </w:style>
  <w:style w:type="paragraph" w:customStyle="1" w:styleId="78813575D20A409788677669219E7BAA">
    <w:name w:val="78813575D20A409788677669219E7BAA"/>
    <w:rsid w:val="005D11E9"/>
  </w:style>
  <w:style w:type="paragraph" w:customStyle="1" w:styleId="0BF45B7F4AB6427E850A433B8A81BF7A">
    <w:name w:val="0BF45B7F4AB6427E850A433B8A81BF7A"/>
    <w:rsid w:val="005D11E9"/>
  </w:style>
  <w:style w:type="paragraph" w:customStyle="1" w:styleId="EF3FB1F23DDA4F54B9E53EA0AFC1DBA7">
    <w:name w:val="EF3FB1F23DDA4F54B9E53EA0AFC1DBA7"/>
    <w:rsid w:val="005D1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EA56A-AEF5-47BD-BDD7-996EE2FA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19404</Words>
  <Characters>110607</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Жирков Михаил Михайлович</dc:creator>
  <cp:lastModifiedBy>Лопатко Оксана Анатольевна</cp:lastModifiedBy>
  <cp:revision>3</cp:revision>
  <cp:lastPrinted>2021-09-22T02:57:00Z</cp:lastPrinted>
  <dcterms:created xsi:type="dcterms:W3CDTF">2023-08-16T00:19:00Z</dcterms:created>
  <dcterms:modified xsi:type="dcterms:W3CDTF">2023-08-16T00:20:00Z</dcterms:modified>
</cp:coreProperties>
</file>