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C0F" w:rsidRPr="00C53A0B" w:rsidRDefault="00C53A0B" w:rsidP="00AF1C0F">
      <w:pPr>
        <w:pStyle w:val="af3"/>
        <w:spacing w:line="240" w:lineRule="exact"/>
        <w:ind w:left="9911"/>
        <w:jc w:val="right"/>
        <w:rPr>
          <w:sz w:val="28"/>
          <w:szCs w:val="28"/>
        </w:rPr>
      </w:pPr>
      <w:r w:rsidRPr="00C53A0B">
        <w:rPr>
          <w:sz w:val="28"/>
          <w:szCs w:val="28"/>
        </w:rPr>
        <w:t>Приложение 3</w:t>
      </w:r>
    </w:p>
    <w:p w:rsidR="00AF1C0F" w:rsidRPr="00852707" w:rsidRDefault="00AF1C0F" w:rsidP="00AF1C0F">
      <w:pPr>
        <w:pStyle w:val="af3"/>
      </w:pPr>
      <w:r>
        <w:t xml:space="preserve">                                                                                                                                                    УТВЕРЖДАЮ</w:t>
      </w:r>
    </w:p>
    <w:p w:rsidR="00AF1C0F" w:rsidRDefault="00AF1C0F" w:rsidP="00AF1C0F">
      <w:pPr>
        <w:pStyle w:val="af3"/>
      </w:pPr>
      <w:r>
        <w:t xml:space="preserve">                                                                                                                                                    Председатель КДН и ЗП____________________</w:t>
      </w:r>
    </w:p>
    <w:p w:rsidR="00AF1C0F" w:rsidRPr="00852707" w:rsidRDefault="00AF1C0F" w:rsidP="00AF1C0F">
      <w:pPr>
        <w:pStyle w:val="af3"/>
      </w:pPr>
      <w:r>
        <w:t xml:space="preserve">                                                                                                                                                    _________________________________________</w:t>
      </w:r>
    </w:p>
    <w:p w:rsidR="00AF1C0F" w:rsidRDefault="00AF1C0F" w:rsidP="00AF1C0F">
      <w:pPr>
        <w:pStyle w:val="af3"/>
      </w:pPr>
      <w:r>
        <w:t xml:space="preserve">                                                                                                                                                    </w:t>
      </w:r>
      <w:r w:rsidRPr="00852707">
        <w:t>«______</w:t>
      </w:r>
      <w:r>
        <w:t>__</w:t>
      </w:r>
      <w:r w:rsidRPr="00852707">
        <w:t>» _____________________</w:t>
      </w:r>
      <w:r>
        <w:t>__</w:t>
      </w:r>
      <w:r w:rsidRPr="00852707">
        <w:t xml:space="preserve"> 20 _</w:t>
      </w:r>
      <w:r>
        <w:t>___</w:t>
      </w:r>
    </w:p>
    <w:p w:rsidR="00AF1C0F" w:rsidRDefault="00AF1C0F" w:rsidP="00AF1C0F">
      <w:pPr>
        <w:pStyle w:val="af3"/>
        <w:spacing w:line="240" w:lineRule="exact"/>
        <w:ind w:left="9911"/>
      </w:pPr>
    </w:p>
    <w:p w:rsidR="00AF1C0F" w:rsidRPr="00CD3BA3" w:rsidRDefault="00AF1C0F" w:rsidP="00AF1C0F">
      <w:pPr>
        <w:pStyle w:val="af3"/>
        <w:ind w:left="9912"/>
        <w:rPr>
          <w:sz w:val="22"/>
          <w:szCs w:val="22"/>
        </w:rPr>
      </w:pPr>
    </w:p>
    <w:p w:rsidR="00AF1C0F" w:rsidRPr="00317F5C" w:rsidRDefault="00AF1C0F" w:rsidP="00AF1C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line="240" w:lineRule="exact"/>
        <w:ind w:left="-357" w:right="-550"/>
        <w:jc w:val="center"/>
        <w:rPr>
          <w:b/>
          <w:sz w:val="28"/>
          <w:szCs w:val="28"/>
        </w:rPr>
      </w:pPr>
      <w:r w:rsidRPr="00317F5C">
        <w:rPr>
          <w:b/>
          <w:sz w:val="28"/>
          <w:szCs w:val="28"/>
        </w:rPr>
        <w:t>Межведомственная индивидуальная программа реабилитации и адаптации</w:t>
      </w:r>
    </w:p>
    <w:p w:rsidR="00AF1C0F" w:rsidRPr="00317F5C" w:rsidRDefault="00AF1C0F" w:rsidP="00AF1C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line="240" w:lineRule="exact"/>
        <w:ind w:left="-357" w:right="-550"/>
        <w:jc w:val="center"/>
        <w:rPr>
          <w:b/>
          <w:sz w:val="28"/>
          <w:szCs w:val="28"/>
        </w:rPr>
      </w:pPr>
      <w:r w:rsidRPr="00317F5C">
        <w:rPr>
          <w:b/>
          <w:sz w:val="28"/>
          <w:szCs w:val="28"/>
        </w:rPr>
        <w:t>несовершеннолетнего, находящегося в социально опасном положении, и его семьи</w:t>
      </w:r>
    </w:p>
    <w:p w:rsidR="00AF1C0F" w:rsidRPr="00317F5C" w:rsidRDefault="00AF1C0F" w:rsidP="00AF1C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line="240" w:lineRule="exact"/>
        <w:ind w:left="-357" w:right="-550"/>
        <w:jc w:val="center"/>
        <w:rPr>
          <w:b/>
          <w:sz w:val="28"/>
          <w:szCs w:val="28"/>
        </w:rPr>
      </w:pPr>
      <w:r w:rsidRPr="00317F5C">
        <w:rPr>
          <w:b/>
          <w:sz w:val="28"/>
          <w:szCs w:val="28"/>
        </w:rPr>
        <w:t>________________________________________________________________</w:t>
      </w:r>
    </w:p>
    <w:p w:rsidR="00AF1C0F" w:rsidRDefault="00AF1C0F" w:rsidP="00AF1C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FFFF"/>
        <w:spacing w:line="240" w:lineRule="exact"/>
        <w:ind w:left="-357" w:right="-550"/>
        <w:jc w:val="center"/>
        <w:rPr>
          <w:sz w:val="28"/>
          <w:szCs w:val="28"/>
        </w:rPr>
      </w:pPr>
      <w:r w:rsidRPr="00317F5C">
        <w:rPr>
          <w:sz w:val="28"/>
          <w:szCs w:val="28"/>
        </w:rPr>
        <w:t>ФИО</w:t>
      </w:r>
    </w:p>
    <w:p w:rsidR="00AF1C0F" w:rsidRPr="00EB40DF" w:rsidRDefault="00AF1C0F" w:rsidP="00AF1C0F">
      <w:pPr>
        <w:shd w:val="clear" w:color="auto" w:fill="FFFFFF"/>
        <w:tabs>
          <w:tab w:val="left" w:pos="8054"/>
        </w:tabs>
        <w:ind w:left="40"/>
        <w:rPr>
          <w:b/>
          <w:color w:val="000000"/>
        </w:rPr>
      </w:pPr>
      <w:r w:rsidRPr="00EB40DF">
        <w:rPr>
          <w:b/>
          <w:color w:val="000000"/>
        </w:rPr>
        <w:t>Категория несовершеннолетнего, находящегося в социально опасном положении (указать):</w:t>
      </w:r>
    </w:p>
    <w:p w:rsidR="00AF1C0F" w:rsidRPr="004F4A64" w:rsidRDefault="00AF1C0F" w:rsidP="00AF1C0F">
      <w:pPr>
        <w:numPr>
          <w:ilvl w:val="0"/>
          <w:numId w:val="8"/>
        </w:numPr>
        <w:shd w:val="clear" w:color="auto" w:fill="FFFFFF"/>
        <w:tabs>
          <w:tab w:val="left" w:pos="8054"/>
        </w:tabs>
        <w:jc w:val="both"/>
        <w:rPr>
          <w:color w:val="000000"/>
        </w:rPr>
      </w:pPr>
      <w:r w:rsidRPr="004F4A64">
        <w:rPr>
          <w:color w:val="000000"/>
        </w:rPr>
        <w:t xml:space="preserve">проживающий в семье, находящейся в социально опасном положении; </w:t>
      </w:r>
    </w:p>
    <w:p w:rsidR="00AF1C0F" w:rsidRPr="00654669" w:rsidRDefault="00AF1C0F" w:rsidP="00AF1C0F">
      <w:pPr>
        <w:numPr>
          <w:ilvl w:val="0"/>
          <w:numId w:val="8"/>
        </w:numPr>
        <w:shd w:val="clear" w:color="auto" w:fill="FFFFFF"/>
        <w:tabs>
          <w:tab w:val="left" w:pos="8054"/>
        </w:tabs>
        <w:jc w:val="both"/>
        <w:rPr>
          <w:color w:val="000000"/>
        </w:rPr>
      </w:pPr>
      <w:r w:rsidRPr="00654669">
        <w:rPr>
          <w:color w:val="000000"/>
        </w:rPr>
        <w:t>совершивший правонарушение, повлекшее применение меры административного взыскания</w:t>
      </w:r>
    </w:p>
    <w:p w:rsidR="00AF1C0F" w:rsidRPr="00654669" w:rsidRDefault="00AF1C0F" w:rsidP="00AF1C0F">
      <w:pPr>
        <w:numPr>
          <w:ilvl w:val="0"/>
          <w:numId w:val="8"/>
        </w:numPr>
        <w:shd w:val="clear" w:color="auto" w:fill="FFFFFF"/>
        <w:tabs>
          <w:tab w:val="left" w:pos="8054"/>
        </w:tabs>
        <w:jc w:val="both"/>
        <w:rPr>
          <w:color w:val="000000"/>
        </w:rPr>
      </w:pPr>
      <w:r w:rsidRPr="00654669">
        <w:rPr>
          <w:color w:val="000000"/>
        </w:rPr>
        <w:t>совершивший общественно опасное деяние и не подлежащий уголовной ответственности в связи с недостижением возраста;</w:t>
      </w:r>
    </w:p>
    <w:p w:rsidR="00AF1C0F" w:rsidRPr="00654669" w:rsidRDefault="00AF1C0F" w:rsidP="00AF1C0F">
      <w:pPr>
        <w:numPr>
          <w:ilvl w:val="0"/>
          <w:numId w:val="8"/>
        </w:numPr>
        <w:shd w:val="clear" w:color="auto" w:fill="FFFFFF"/>
        <w:tabs>
          <w:tab w:val="left" w:pos="8054"/>
        </w:tabs>
        <w:jc w:val="both"/>
        <w:rPr>
          <w:color w:val="000000"/>
        </w:rPr>
      </w:pPr>
      <w:r w:rsidRPr="00654669">
        <w:rPr>
          <w:color w:val="000000"/>
        </w:rPr>
        <w:t>употребляющий спиртные напитки;</w:t>
      </w:r>
    </w:p>
    <w:p w:rsidR="00AF1C0F" w:rsidRPr="00654669" w:rsidRDefault="00AF1C0F" w:rsidP="00AF1C0F">
      <w:pPr>
        <w:numPr>
          <w:ilvl w:val="0"/>
          <w:numId w:val="8"/>
        </w:numPr>
        <w:shd w:val="clear" w:color="auto" w:fill="FFFFFF"/>
        <w:tabs>
          <w:tab w:val="left" w:pos="8054"/>
        </w:tabs>
        <w:jc w:val="both"/>
        <w:rPr>
          <w:color w:val="000000"/>
        </w:rPr>
      </w:pPr>
      <w:r w:rsidRPr="00654669">
        <w:rPr>
          <w:color w:val="000000"/>
        </w:rPr>
        <w:t>употребляющий наркотические, токсические вещества (нужное подчеркнуть);</w:t>
      </w:r>
    </w:p>
    <w:p w:rsidR="00AF1C0F" w:rsidRPr="00654669" w:rsidRDefault="00AF1C0F" w:rsidP="00AF1C0F">
      <w:pPr>
        <w:numPr>
          <w:ilvl w:val="0"/>
          <w:numId w:val="8"/>
        </w:numPr>
        <w:shd w:val="clear" w:color="auto" w:fill="FFFFFF"/>
        <w:tabs>
          <w:tab w:val="left" w:pos="8054"/>
        </w:tabs>
        <w:jc w:val="both"/>
        <w:rPr>
          <w:color w:val="000000"/>
        </w:rPr>
      </w:pPr>
      <w:r w:rsidRPr="00654669">
        <w:rPr>
          <w:color w:val="000000"/>
          <w:spacing w:val="-4"/>
        </w:rPr>
        <w:t>занимающийся бродяжничеством или попрошайничеством;</w:t>
      </w:r>
    </w:p>
    <w:p w:rsidR="00AF1C0F" w:rsidRPr="00654669" w:rsidRDefault="00AF1C0F" w:rsidP="00AF1C0F">
      <w:pPr>
        <w:numPr>
          <w:ilvl w:val="0"/>
          <w:numId w:val="8"/>
        </w:numPr>
        <w:shd w:val="clear" w:color="auto" w:fill="FFFFFF"/>
        <w:tabs>
          <w:tab w:val="left" w:pos="8054"/>
        </w:tabs>
        <w:jc w:val="both"/>
        <w:rPr>
          <w:color w:val="000000"/>
        </w:rPr>
      </w:pPr>
      <w:r w:rsidRPr="00654669">
        <w:rPr>
          <w:color w:val="000000"/>
          <w:spacing w:val="-4"/>
        </w:rPr>
        <w:t>вступивший в конфликт с законом:</w:t>
      </w:r>
    </w:p>
    <w:p w:rsidR="00AF1C0F" w:rsidRPr="00654669" w:rsidRDefault="00AF1C0F" w:rsidP="00AF1C0F">
      <w:pPr>
        <w:numPr>
          <w:ilvl w:val="0"/>
          <w:numId w:val="8"/>
        </w:numPr>
        <w:shd w:val="clear" w:color="auto" w:fill="FFFFFF"/>
        <w:tabs>
          <w:tab w:val="left" w:pos="900"/>
        </w:tabs>
        <w:ind w:firstLine="460"/>
        <w:jc w:val="both"/>
        <w:rPr>
          <w:color w:val="000000"/>
        </w:rPr>
      </w:pPr>
      <w:r w:rsidRPr="00654669">
        <w:rPr>
          <w:color w:val="000000"/>
        </w:rPr>
        <w:t>освобожденный из учреждений уголовно-исполнительной системы;</w:t>
      </w:r>
    </w:p>
    <w:p w:rsidR="00AF1C0F" w:rsidRPr="00654669" w:rsidRDefault="00AF1C0F" w:rsidP="00AF1C0F">
      <w:pPr>
        <w:numPr>
          <w:ilvl w:val="0"/>
          <w:numId w:val="8"/>
        </w:numPr>
        <w:shd w:val="clear" w:color="auto" w:fill="FFFFFF"/>
        <w:tabs>
          <w:tab w:val="left" w:pos="900"/>
        </w:tabs>
        <w:ind w:firstLine="460"/>
        <w:jc w:val="both"/>
        <w:rPr>
          <w:color w:val="000000"/>
        </w:rPr>
      </w:pPr>
      <w:r w:rsidRPr="00654669">
        <w:rPr>
          <w:color w:val="000000"/>
          <w:spacing w:val="-2"/>
        </w:rPr>
        <w:t>вернувшийся из специальных учебно-воспитательных учрежде</w:t>
      </w:r>
      <w:r w:rsidRPr="00654669">
        <w:rPr>
          <w:color w:val="000000"/>
        </w:rPr>
        <w:t>нии закрытого типа;</w:t>
      </w:r>
    </w:p>
    <w:p w:rsidR="00AF1C0F" w:rsidRPr="00654669" w:rsidRDefault="00AF1C0F" w:rsidP="00AF1C0F">
      <w:pPr>
        <w:numPr>
          <w:ilvl w:val="0"/>
          <w:numId w:val="8"/>
        </w:numPr>
        <w:shd w:val="clear" w:color="auto" w:fill="FFFFFF"/>
        <w:tabs>
          <w:tab w:val="left" w:pos="900"/>
        </w:tabs>
        <w:ind w:firstLine="460"/>
        <w:jc w:val="both"/>
        <w:rPr>
          <w:color w:val="000000"/>
        </w:rPr>
      </w:pPr>
      <w:r w:rsidRPr="00654669">
        <w:rPr>
          <w:color w:val="000000"/>
        </w:rPr>
        <w:t>осужденный к мерам наказания, не связанным с лишением свободы:</w:t>
      </w:r>
    </w:p>
    <w:p w:rsidR="00AF1C0F" w:rsidRPr="00654669" w:rsidRDefault="00AF1C0F" w:rsidP="00AF1C0F">
      <w:pPr>
        <w:numPr>
          <w:ilvl w:val="0"/>
          <w:numId w:val="8"/>
        </w:numPr>
        <w:shd w:val="clear" w:color="auto" w:fill="FFFFFF"/>
        <w:tabs>
          <w:tab w:val="left" w:pos="900"/>
        </w:tabs>
        <w:ind w:firstLine="2080"/>
        <w:jc w:val="both"/>
        <w:rPr>
          <w:color w:val="000000"/>
        </w:rPr>
      </w:pPr>
      <w:r w:rsidRPr="00654669">
        <w:rPr>
          <w:color w:val="000000"/>
        </w:rPr>
        <w:t>осужденный условно;</w:t>
      </w:r>
    </w:p>
    <w:p w:rsidR="00AF1C0F" w:rsidRPr="00654669" w:rsidRDefault="00AF1C0F" w:rsidP="00AF1C0F">
      <w:pPr>
        <w:numPr>
          <w:ilvl w:val="0"/>
          <w:numId w:val="8"/>
        </w:numPr>
        <w:shd w:val="clear" w:color="auto" w:fill="FFFFFF"/>
        <w:tabs>
          <w:tab w:val="left" w:pos="900"/>
        </w:tabs>
        <w:ind w:firstLine="2080"/>
        <w:jc w:val="both"/>
        <w:rPr>
          <w:color w:val="000000"/>
        </w:rPr>
      </w:pPr>
      <w:r w:rsidRPr="00654669">
        <w:rPr>
          <w:color w:val="000000"/>
        </w:rPr>
        <w:t>осужденный к исправительным работам;</w:t>
      </w:r>
    </w:p>
    <w:p w:rsidR="00AF1C0F" w:rsidRPr="00654669" w:rsidRDefault="00AF1C0F" w:rsidP="00AF1C0F">
      <w:pPr>
        <w:numPr>
          <w:ilvl w:val="0"/>
          <w:numId w:val="8"/>
        </w:numPr>
        <w:shd w:val="clear" w:color="auto" w:fill="FFFFFF"/>
        <w:tabs>
          <w:tab w:val="left" w:pos="900"/>
        </w:tabs>
        <w:ind w:firstLine="2080"/>
        <w:jc w:val="both"/>
        <w:rPr>
          <w:color w:val="000000"/>
        </w:rPr>
      </w:pPr>
      <w:r w:rsidRPr="00654669">
        <w:rPr>
          <w:color w:val="000000"/>
        </w:rPr>
        <w:t>осужденный к обязательным работам;</w:t>
      </w:r>
    </w:p>
    <w:p w:rsidR="00AF1C0F" w:rsidRPr="00654669" w:rsidRDefault="00AF1C0F" w:rsidP="00AF1C0F">
      <w:pPr>
        <w:numPr>
          <w:ilvl w:val="0"/>
          <w:numId w:val="8"/>
        </w:numPr>
        <w:shd w:val="clear" w:color="auto" w:fill="FFFFFF"/>
        <w:tabs>
          <w:tab w:val="left" w:pos="900"/>
        </w:tabs>
        <w:ind w:firstLine="2080"/>
        <w:jc w:val="both"/>
        <w:rPr>
          <w:color w:val="000000"/>
        </w:rPr>
      </w:pPr>
      <w:r w:rsidRPr="00654669">
        <w:rPr>
          <w:color w:val="000000"/>
        </w:rPr>
        <w:t>осужденный к ограничению свободы;</w:t>
      </w:r>
    </w:p>
    <w:p w:rsidR="00AF1C0F" w:rsidRPr="00654669" w:rsidRDefault="00AF1C0F" w:rsidP="00AF1C0F">
      <w:pPr>
        <w:numPr>
          <w:ilvl w:val="0"/>
          <w:numId w:val="8"/>
        </w:numPr>
        <w:shd w:val="clear" w:color="auto" w:fill="FFFFFF"/>
        <w:tabs>
          <w:tab w:val="left" w:pos="900"/>
        </w:tabs>
        <w:ind w:firstLine="2080"/>
        <w:jc w:val="both"/>
        <w:rPr>
          <w:color w:val="000000"/>
        </w:rPr>
      </w:pPr>
      <w:r w:rsidRPr="00654669">
        <w:rPr>
          <w:color w:val="000000"/>
        </w:rPr>
        <w:t xml:space="preserve">освобожденный судом от наказания с </w:t>
      </w:r>
      <w:r w:rsidRPr="00654669">
        <w:rPr>
          <w:color w:val="000000"/>
          <w:spacing w:val="-2"/>
        </w:rPr>
        <w:t>применением принудительных мер воспитательного воздействия;</w:t>
      </w:r>
    </w:p>
    <w:p w:rsidR="00AF1C0F" w:rsidRPr="00654669" w:rsidRDefault="00AF1C0F" w:rsidP="00AF1C0F">
      <w:pPr>
        <w:numPr>
          <w:ilvl w:val="0"/>
          <w:numId w:val="8"/>
        </w:numPr>
        <w:shd w:val="clear" w:color="auto" w:fill="FFFFFF"/>
        <w:tabs>
          <w:tab w:val="left" w:pos="900"/>
        </w:tabs>
        <w:ind w:firstLine="460"/>
        <w:jc w:val="both"/>
        <w:rPr>
          <w:color w:val="000000"/>
        </w:rPr>
      </w:pPr>
      <w:r w:rsidRPr="00654669">
        <w:rPr>
          <w:color w:val="000000"/>
        </w:rPr>
        <w:t xml:space="preserve"> обвиняемый в совершении преступления;</w:t>
      </w:r>
    </w:p>
    <w:p w:rsidR="00AF1C0F" w:rsidRDefault="00AF1C0F" w:rsidP="00AF1C0F">
      <w:pPr>
        <w:numPr>
          <w:ilvl w:val="0"/>
          <w:numId w:val="8"/>
        </w:numPr>
        <w:shd w:val="clear" w:color="auto" w:fill="FFFFFF"/>
        <w:tabs>
          <w:tab w:val="left" w:pos="900"/>
        </w:tabs>
        <w:ind w:firstLine="460"/>
        <w:jc w:val="both"/>
        <w:rPr>
          <w:color w:val="000000"/>
        </w:rPr>
      </w:pPr>
      <w:r>
        <w:rPr>
          <w:color w:val="000000"/>
        </w:rPr>
        <w:t xml:space="preserve"> в отношении которого уголовное дело закрыто за примирением сторон;</w:t>
      </w:r>
    </w:p>
    <w:p w:rsidR="00AF1C0F" w:rsidRPr="00654669" w:rsidRDefault="00AF1C0F" w:rsidP="00AF1C0F">
      <w:pPr>
        <w:numPr>
          <w:ilvl w:val="0"/>
          <w:numId w:val="8"/>
        </w:numPr>
        <w:shd w:val="clear" w:color="auto" w:fill="FFFFFF"/>
        <w:tabs>
          <w:tab w:val="num" w:pos="540"/>
          <w:tab w:val="left" w:pos="900"/>
        </w:tabs>
        <w:ind w:hanging="260"/>
        <w:jc w:val="both"/>
        <w:rPr>
          <w:color w:val="000000"/>
        </w:rPr>
      </w:pPr>
      <w:r>
        <w:rPr>
          <w:color w:val="000000"/>
        </w:rPr>
        <w:t>по другим основаниям (указать) _________________________________________</w:t>
      </w:r>
    </w:p>
    <w:p w:rsidR="00AF1C0F" w:rsidRPr="00C53A0B" w:rsidRDefault="00AF1C0F" w:rsidP="00AF1C0F">
      <w:pPr>
        <w:shd w:val="clear" w:color="auto" w:fill="FFFFFF"/>
        <w:tabs>
          <w:tab w:val="num" w:pos="900"/>
          <w:tab w:val="left" w:pos="8054"/>
        </w:tabs>
        <w:ind w:left="40"/>
        <w:rPr>
          <w:b/>
          <w:color w:val="000000" w:themeColor="text1"/>
        </w:rPr>
      </w:pPr>
      <w:r w:rsidRPr="00EB40DF">
        <w:rPr>
          <w:b/>
          <w:color w:val="000000"/>
        </w:rPr>
        <w:t xml:space="preserve">Категория </w:t>
      </w:r>
      <w:r>
        <w:rPr>
          <w:b/>
          <w:color w:val="000000"/>
        </w:rPr>
        <w:t>семьи</w:t>
      </w:r>
      <w:r w:rsidRPr="00EB40DF">
        <w:rPr>
          <w:b/>
          <w:color w:val="000000"/>
        </w:rPr>
        <w:t xml:space="preserve">, </w:t>
      </w:r>
      <w:r w:rsidRPr="00C53A0B">
        <w:rPr>
          <w:b/>
          <w:color w:val="000000" w:themeColor="text1"/>
        </w:rPr>
        <w:t>находящейся в социально опасном положении (указать):</w:t>
      </w:r>
    </w:p>
    <w:p w:rsidR="00AF1C0F" w:rsidRPr="00C53A0B" w:rsidRDefault="00AF1C0F" w:rsidP="00AF1C0F">
      <w:pPr>
        <w:numPr>
          <w:ilvl w:val="1"/>
          <w:numId w:val="8"/>
        </w:numPr>
        <w:shd w:val="clear" w:color="auto" w:fill="FFFFFF"/>
        <w:tabs>
          <w:tab w:val="num" w:pos="900"/>
          <w:tab w:val="left" w:pos="8054"/>
        </w:tabs>
        <w:ind w:hanging="940"/>
        <w:rPr>
          <w:color w:val="000000" w:themeColor="text1"/>
          <w:shd w:val="clear" w:color="auto" w:fill="FFFFFF"/>
        </w:rPr>
      </w:pPr>
      <w:r w:rsidRPr="00C53A0B">
        <w:rPr>
          <w:color w:val="000000" w:themeColor="text1"/>
          <w:shd w:val="clear" w:color="auto" w:fill="FFFFFF"/>
        </w:rPr>
        <w:t>имеющая детей, находящихся в социально опасном положении;</w:t>
      </w:r>
    </w:p>
    <w:p w:rsidR="00AF1C0F" w:rsidRPr="00291538" w:rsidRDefault="007512BE" w:rsidP="00AF1C0F">
      <w:pPr>
        <w:numPr>
          <w:ilvl w:val="1"/>
          <w:numId w:val="8"/>
        </w:numPr>
        <w:shd w:val="clear" w:color="auto" w:fill="FFFFFF"/>
        <w:tabs>
          <w:tab w:val="num" w:pos="900"/>
          <w:tab w:val="left" w:pos="8054"/>
        </w:tabs>
        <w:ind w:left="900"/>
        <w:jc w:val="both"/>
        <w:rPr>
          <w:color w:val="000080"/>
          <w:sz w:val="15"/>
          <w:szCs w:val="15"/>
        </w:rPr>
      </w:pPr>
      <w:hyperlink r:id="rId7" w:history="1">
        <w:r w:rsidR="00AF1C0F" w:rsidRPr="00C53A0B">
          <w:rPr>
            <w:rStyle w:val="a3"/>
            <w:color w:val="000000" w:themeColor="text1"/>
            <w:shd w:val="clear" w:color="auto" w:fill="FFFFFF"/>
          </w:rPr>
          <w:t>семья</w:t>
        </w:r>
      </w:hyperlink>
      <w:r w:rsidR="00AF1C0F" w:rsidRPr="00C53A0B">
        <w:rPr>
          <w:color w:val="000000" w:themeColor="text1"/>
          <w:shd w:val="clear" w:color="auto" w:fill="FFFFFF"/>
        </w:rPr>
        <w:t xml:space="preserve">, где </w:t>
      </w:r>
      <w:hyperlink r:id="rId8" w:history="1">
        <w:r w:rsidR="00AF1C0F" w:rsidRPr="00C53A0B">
          <w:rPr>
            <w:rStyle w:val="a3"/>
            <w:color w:val="000000" w:themeColor="text1"/>
            <w:shd w:val="clear" w:color="auto" w:fill="FFFFFF"/>
          </w:rPr>
          <w:t>родители</w:t>
        </w:r>
      </w:hyperlink>
      <w:r w:rsidR="00AF1C0F" w:rsidRPr="00C53A0B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AF1C0F" w:rsidRPr="00C53A0B">
        <w:rPr>
          <w:color w:val="000000" w:themeColor="text1"/>
          <w:shd w:val="clear" w:color="auto" w:fill="FFFFFF"/>
        </w:rPr>
        <w:t xml:space="preserve">или </w:t>
      </w:r>
      <w:hyperlink r:id="rId9" w:history="1">
        <w:r w:rsidR="00AF1C0F" w:rsidRPr="00C53A0B">
          <w:rPr>
            <w:rStyle w:val="a3"/>
            <w:color w:val="000000" w:themeColor="text1"/>
            <w:shd w:val="clear" w:color="auto" w:fill="FFFFFF"/>
          </w:rPr>
          <w:t>законные представители</w:t>
        </w:r>
      </w:hyperlink>
      <w:r w:rsidR="00AF1C0F" w:rsidRPr="00C53A0B">
        <w:rPr>
          <w:color w:val="000000" w:themeColor="text1"/>
        </w:rPr>
        <w:t xml:space="preserve"> </w:t>
      </w:r>
      <w:hyperlink r:id="rId10" w:history="1">
        <w:r w:rsidR="00AF1C0F" w:rsidRPr="00C53A0B">
          <w:rPr>
            <w:rStyle w:val="a3"/>
            <w:color w:val="000000" w:themeColor="text1"/>
            <w:shd w:val="clear" w:color="auto" w:fill="FFFFFF"/>
          </w:rPr>
          <w:t>несовершеннолетних</w:t>
        </w:r>
      </w:hyperlink>
      <w:r w:rsidR="00AF1C0F" w:rsidRPr="00C53A0B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="00AF1C0F" w:rsidRPr="00C53A0B">
        <w:rPr>
          <w:color w:val="000000" w:themeColor="text1"/>
          <w:shd w:val="clear" w:color="auto" w:fill="FFFFFF"/>
        </w:rPr>
        <w:t xml:space="preserve">не исполняют своих обязанностей по их воспитанию, обучению и (или) содержанию и (или) отрицательно влияют на их поведение </w:t>
      </w:r>
      <w:r w:rsidR="00AF1C0F" w:rsidRPr="00654669">
        <w:rPr>
          <w:shd w:val="clear" w:color="auto" w:fill="FFFFFF"/>
        </w:rPr>
        <w:t>либо жестоко обращаются с ними</w:t>
      </w:r>
    </w:p>
    <w:p w:rsidR="00AF1C0F" w:rsidRDefault="00AF1C0F" w:rsidP="00AF1C0F">
      <w:pPr>
        <w:ind w:left="-360" w:right="-550"/>
        <w:jc w:val="both"/>
        <w:rPr>
          <w:sz w:val="15"/>
          <w:szCs w:val="15"/>
        </w:rPr>
      </w:pPr>
    </w:p>
    <w:p w:rsidR="00AF1C0F" w:rsidRPr="003B5972" w:rsidRDefault="00AF1C0F" w:rsidP="00AF1C0F">
      <w:pPr>
        <w:ind w:left="-360" w:right="-550"/>
        <w:rPr>
          <w:sz w:val="15"/>
          <w:szCs w:val="15"/>
        </w:rPr>
        <w:sectPr w:rsidR="00AF1C0F" w:rsidRPr="003B5972" w:rsidSect="00477A10">
          <w:footerReference w:type="even" r:id="rId11"/>
          <w:footerReference w:type="default" r:id="rId12"/>
          <w:pgSz w:w="16838" w:h="11906" w:orient="landscape"/>
          <w:pgMar w:top="719" w:right="1134" w:bottom="227" w:left="1134" w:header="709" w:footer="709" w:gutter="0"/>
          <w:pgNumType w:start="3"/>
          <w:cols w:space="708"/>
          <w:docGrid w:linePitch="360"/>
        </w:sectPr>
      </w:pPr>
    </w:p>
    <w:p w:rsidR="00AF1C0F" w:rsidRPr="004C4572" w:rsidRDefault="00AF1C0F" w:rsidP="00AF1C0F">
      <w:pPr>
        <w:spacing w:line="240" w:lineRule="exact"/>
        <w:jc w:val="center"/>
        <w:rPr>
          <w:b/>
          <w:sz w:val="26"/>
          <w:szCs w:val="26"/>
        </w:rPr>
      </w:pPr>
      <w:r w:rsidRPr="004C4572">
        <w:rPr>
          <w:b/>
          <w:sz w:val="26"/>
          <w:szCs w:val="26"/>
        </w:rPr>
        <w:lastRenderedPageBreak/>
        <w:t xml:space="preserve">1. Результаты первичной диагностики ситуации в семье несовершеннолетнего </w:t>
      </w:r>
    </w:p>
    <w:p w:rsidR="00AF1C0F" w:rsidRPr="004C4572" w:rsidRDefault="00AF1C0F" w:rsidP="00AF1C0F">
      <w:pPr>
        <w:spacing w:line="240" w:lineRule="exact"/>
        <w:jc w:val="center"/>
        <w:rPr>
          <w:b/>
          <w:sz w:val="26"/>
          <w:szCs w:val="26"/>
        </w:rPr>
      </w:pPr>
      <w:r w:rsidRPr="004C4572">
        <w:rPr>
          <w:b/>
          <w:sz w:val="26"/>
          <w:szCs w:val="26"/>
        </w:rPr>
        <w:t>(на момент постановки на учет/поступления в учреждение)</w:t>
      </w:r>
    </w:p>
    <w:p w:rsidR="00AF1C0F" w:rsidRPr="004C4572" w:rsidRDefault="00AF1C0F" w:rsidP="00AF1C0F">
      <w:pPr>
        <w:spacing w:line="240" w:lineRule="exact"/>
        <w:jc w:val="center"/>
        <w:rPr>
          <w:b/>
          <w:sz w:val="26"/>
          <w:szCs w:val="26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2160"/>
        <w:gridCol w:w="9180"/>
      </w:tblGrid>
      <w:tr w:rsidR="00AF1C0F" w:rsidRPr="00014726" w:rsidTr="00FB5582">
        <w:tc>
          <w:tcPr>
            <w:tcW w:w="4068" w:type="dxa"/>
            <w:tcBorders>
              <w:bottom w:val="single" w:sz="8" w:space="0" w:color="auto"/>
            </w:tcBorders>
          </w:tcPr>
          <w:p w:rsidR="00AF1C0F" w:rsidRPr="00E038A9" w:rsidRDefault="00AF1C0F" w:rsidP="00FB5582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Уровни</w:t>
            </w:r>
            <w:r w:rsidRPr="00E038A9">
              <w:rPr>
                <w:b/>
              </w:rPr>
              <w:t xml:space="preserve"> социального благополучия в семье</w:t>
            </w:r>
          </w:p>
        </w:tc>
        <w:tc>
          <w:tcPr>
            <w:tcW w:w="2160" w:type="dxa"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 xml:space="preserve">Субъект </w:t>
            </w:r>
            <w:r w:rsidRPr="00014726">
              <w:rPr>
                <w:b/>
              </w:rPr>
              <w:t>профилактики</w:t>
            </w: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014726">
              <w:rPr>
                <w:b/>
              </w:rPr>
              <w:t>Краткое описание</w:t>
            </w:r>
          </w:p>
        </w:tc>
      </w:tr>
      <w:tr w:rsidR="00AF1C0F" w:rsidRPr="00014726" w:rsidTr="00FB5582">
        <w:tc>
          <w:tcPr>
            <w:tcW w:w="15408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</w:tcPr>
          <w:p w:rsidR="00AF1C0F" w:rsidRPr="00014726" w:rsidRDefault="00AF1C0F" w:rsidP="00FB5582">
            <w:pPr>
              <w:jc w:val="center"/>
              <w:rPr>
                <w:b/>
              </w:rPr>
            </w:pPr>
            <w:r w:rsidRPr="00014726">
              <w:rPr>
                <w:b/>
              </w:rPr>
              <w:t>Социально-бытовые проблемы</w:t>
            </w:r>
          </w:p>
        </w:tc>
      </w:tr>
      <w:tr w:rsidR="00AF1C0F" w:rsidRPr="00014726" w:rsidTr="00FB5582">
        <w:tc>
          <w:tcPr>
            <w:tcW w:w="4068" w:type="dxa"/>
            <w:vMerge w:val="restart"/>
            <w:tcBorders>
              <w:top w:val="single" w:sz="8" w:space="0" w:color="auto"/>
            </w:tcBorders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</w:rPr>
            </w:pPr>
          </w:p>
          <w:p w:rsidR="00AF1C0F" w:rsidRPr="008F79A5" w:rsidRDefault="00AF1C0F" w:rsidP="00FB5582">
            <w:pPr>
              <w:jc w:val="both"/>
              <w:rPr>
                <w:b/>
              </w:rPr>
            </w:pPr>
            <w:r>
              <w:rPr>
                <w:b/>
                <w:lang w:val="en-US"/>
              </w:rPr>
              <w:t>C</w:t>
            </w:r>
            <w:r>
              <w:rPr>
                <w:b/>
              </w:rPr>
              <w:t>емья</w:t>
            </w: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014726" w:rsidTr="00FB5582">
        <w:tc>
          <w:tcPr>
            <w:tcW w:w="15408" w:type="dxa"/>
            <w:gridSpan w:val="3"/>
            <w:tcBorders>
              <w:bottom w:val="single" w:sz="8" w:space="0" w:color="auto"/>
            </w:tcBorders>
            <w:shd w:val="clear" w:color="auto" w:fill="C0C0C0"/>
          </w:tcPr>
          <w:p w:rsidR="00AF1C0F" w:rsidRPr="00014726" w:rsidRDefault="00AF1C0F" w:rsidP="00FB5582">
            <w:pPr>
              <w:jc w:val="center"/>
              <w:rPr>
                <w:b/>
              </w:rPr>
            </w:pPr>
            <w:r w:rsidRPr="00014726">
              <w:rPr>
                <w:b/>
              </w:rPr>
              <w:t>Социально-медицинские проблемы</w:t>
            </w:r>
          </w:p>
        </w:tc>
      </w:tr>
      <w:tr w:rsidR="00AF1C0F" w:rsidRPr="00014726" w:rsidTr="00FB5582">
        <w:tc>
          <w:tcPr>
            <w:tcW w:w="4068" w:type="dxa"/>
            <w:vMerge w:val="restart"/>
            <w:tcBorders>
              <w:top w:val="single" w:sz="8" w:space="0" w:color="auto"/>
            </w:tcBorders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</w:rPr>
            </w:pPr>
          </w:p>
          <w:p w:rsidR="00AF1C0F" w:rsidRPr="00014726" w:rsidRDefault="00AF1C0F" w:rsidP="00FB5582">
            <w:pPr>
              <w:jc w:val="both"/>
              <w:rPr>
                <w:b/>
              </w:rPr>
            </w:pPr>
            <w:r w:rsidRPr="00014726">
              <w:rPr>
                <w:b/>
              </w:rPr>
              <w:t>Ребенок</w:t>
            </w:r>
          </w:p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014726" w:rsidTr="00FB5582">
        <w:trPr>
          <w:trHeight w:val="278"/>
        </w:trPr>
        <w:tc>
          <w:tcPr>
            <w:tcW w:w="4068" w:type="dxa"/>
            <w:vMerge w:val="restart"/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</w:rPr>
            </w:pPr>
          </w:p>
          <w:p w:rsidR="00AF1C0F" w:rsidRPr="00014726" w:rsidRDefault="00AF1C0F" w:rsidP="00FB5582">
            <w:pPr>
              <w:jc w:val="both"/>
              <w:rPr>
                <w:b/>
              </w:rPr>
            </w:pPr>
            <w:r w:rsidRPr="00014726">
              <w:rPr>
                <w:b/>
              </w:rPr>
              <w:t>Родитель</w:t>
            </w: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014726" w:rsidTr="00FB5582">
        <w:trPr>
          <w:trHeight w:val="278"/>
        </w:trPr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014726" w:rsidTr="00FB5582">
        <w:trPr>
          <w:trHeight w:val="278"/>
        </w:trPr>
        <w:tc>
          <w:tcPr>
            <w:tcW w:w="4068" w:type="dxa"/>
            <w:vMerge/>
            <w:tcBorders>
              <w:bottom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014726" w:rsidTr="00FB5582">
        <w:tc>
          <w:tcPr>
            <w:tcW w:w="15408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</w:tcPr>
          <w:p w:rsidR="00AF1C0F" w:rsidRPr="00014726" w:rsidRDefault="00AF1C0F" w:rsidP="00FB5582">
            <w:pPr>
              <w:jc w:val="center"/>
              <w:rPr>
                <w:b/>
              </w:rPr>
            </w:pPr>
            <w:r w:rsidRPr="00014726">
              <w:rPr>
                <w:b/>
              </w:rPr>
              <w:t>Социально-психологические проблемы:</w:t>
            </w:r>
          </w:p>
        </w:tc>
      </w:tr>
      <w:tr w:rsidR="00AF1C0F" w:rsidRPr="00014726" w:rsidTr="00FB5582">
        <w:tc>
          <w:tcPr>
            <w:tcW w:w="4068" w:type="dxa"/>
            <w:vMerge w:val="restart"/>
            <w:tcBorders>
              <w:top w:val="single" w:sz="8" w:space="0" w:color="auto"/>
            </w:tcBorders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</w:rPr>
            </w:pPr>
          </w:p>
          <w:p w:rsidR="00AF1C0F" w:rsidRPr="00014726" w:rsidRDefault="00AF1C0F" w:rsidP="00FB5582">
            <w:pPr>
              <w:jc w:val="both"/>
              <w:rPr>
                <w:b/>
              </w:rPr>
            </w:pPr>
            <w:r w:rsidRPr="00014726">
              <w:rPr>
                <w:b/>
              </w:rPr>
              <w:t>Ребенок</w:t>
            </w:r>
          </w:p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014726" w:rsidTr="00FB5582">
        <w:tc>
          <w:tcPr>
            <w:tcW w:w="4068" w:type="dxa"/>
            <w:vMerge w:val="restart"/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Default="00AF1C0F" w:rsidP="00FB5582">
            <w:pPr>
              <w:numPr>
                <w:ilvl w:val="1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014726" w:rsidRDefault="00AF1C0F" w:rsidP="00FB5582">
            <w:pPr>
              <w:numPr>
                <w:ilvl w:val="1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</w:rPr>
            </w:pPr>
          </w:p>
          <w:p w:rsidR="00AF1C0F" w:rsidRPr="00014726" w:rsidRDefault="00AF1C0F" w:rsidP="00FB5582">
            <w:pPr>
              <w:jc w:val="both"/>
              <w:rPr>
                <w:b/>
              </w:rPr>
            </w:pPr>
            <w:r w:rsidRPr="00014726">
              <w:rPr>
                <w:b/>
              </w:rPr>
              <w:t>Родитель</w:t>
            </w:r>
          </w:p>
        </w:tc>
        <w:tc>
          <w:tcPr>
            <w:tcW w:w="9180" w:type="dxa"/>
            <w:tcBorders>
              <w:left w:val="single" w:sz="8" w:space="0" w:color="auto"/>
              <w:bottom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  <w:bottom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  <w:tcBorders>
              <w:bottom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  <w:bottom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014726" w:rsidTr="00FB5582">
        <w:trPr>
          <w:trHeight w:val="322"/>
        </w:trPr>
        <w:tc>
          <w:tcPr>
            <w:tcW w:w="15408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</w:tcPr>
          <w:p w:rsidR="00AF1C0F" w:rsidRPr="00014726" w:rsidRDefault="00AF1C0F" w:rsidP="00FB5582">
            <w:pPr>
              <w:jc w:val="center"/>
              <w:rPr>
                <w:b/>
              </w:rPr>
            </w:pPr>
            <w:r w:rsidRPr="00014726">
              <w:rPr>
                <w:b/>
              </w:rPr>
              <w:t>Социально-педагогические проблемы:</w:t>
            </w:r>
          </w:p>
        </w:tc>
      </w:tr>
      <w:tr w:rsidR="00AF1C0F" w:rsidRPr="00014726" w:rsidTr="00FB5582">
        <w:tc>
          <w:tcPr>
            <w:tcW w:w="4068" w:type="dxa"/>
            <w:vMerge w:val="restart"/>
            <w:tcBorders>
              <w:top w:val="single" w:sz="8" w:space="0" w:color="auto"/>
            </w:tcBorders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</w:rPr>
            </w:pPr>
          </w:p>
          <w:p w:rsidR="00AF1C0F" w:rsidRPr="00014726" w:rsidRDefault="00AF1C0F" w:rsidP="00FB5582">
            <w:pPr>
              <w:jc w:val="both"/>
              <w:rPr>
                <w:b/>
              </w:rPr>
            </w:pPr>
            <w:r w:rsidRPr="00014726">
              <w:rPr>
                <w:b/>
              </w:rPr>
              <w:t>Ребенок</w:t>
            </w:r>
          </w:p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4068" w:type="dxa"/>
            <w:vMerge w:val="restart"/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</w:rPr>
            </w:pPr>
          </w:p>
          <w:p w:rsidR="00AF1C0F" w:rsidRPr="00014726" w:rsidRDefault="00AF1C0F" w:rsidP="00FB5582">
            <w:pPr>
              <w:jc w:val="both"/>
              <w:rPr>
                <w:b/>
              </w:rPr>
            </w:pPr>
            <w:r w:rsidRPr="00014726">
              <w:rPr>
                <w:b/>
              </w:rPr>
              <w:t>Родитель</w:t>
            </w: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  <w:tcBorders>
              <w:bottom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15408" w:type="dxa"/>
            <w:gridSpan w:val="3"/>
            <w:tcBorders>
              <w:top w:val="single" w:sz="8" w:space="0" w:color="auto"/>
            </w:tcBorders>
            <w:shd w:val="clear" w:color="auto" w:fill="C0C0C0"/>
          </w:tcPr>
          <w:p w:rsidR="00AF1C0F" w:rsidRPr="00014726" w:rsidRDefault="00AF1C0F" w:rsidP="00FB5582">
            <w:pPr>
              <w:jc w:val="center"/>
              <w:rPr>
                <w:b/>
              </w:rPr>
            </w:pPr>
            <w:r w:rsidRPr="00014726">
              <w:rPr>
                <w:b/>
              </w:rPr>
              <w:t>Социально-</w:t>
            </w:r>
            <w:r>
              <w:rPr>
                <w:b/>
              </w:rPr>
              <w:t>трудовые</w:t>
            </w:r>
            <w:r w:rsidRPr="00014726">
              <w:rPr>
                <w:b/>
              </w:rPr>
              <w:t xml:space="preserve"> проблемы</w:t>
            </w:r>
          </w:p>
        </w:tc>
      </w:tr>
      <w:tr w:rsidR="00AF1C0F" w:rsidRPr="00014726" w:rsidTr="00FB5582">
        <w:tc>
          <w:tcPr>
            <w:tcW w:w="4068" w:type="dxa"/>
            <w:vMerge w:val="restart"/>
            <w:tcBorders>
              <w:top w:val="single" w:sz="8" w:space="0" w:color="auto"/>
            </w:tcBorders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</w:rPr>
            </w:pPr>
          </w:p>
          <w:p w:rsidR="00AF1C0F" w:rsidRPr="00014726" w:rsidRDefault="00AF1C0F" w:rsidP="00FB5582">
            <w:pPr>
              <w:jc w:val="both"/>
              <w:rPr>
                <w:b/>
              </w:rPr>
            </w:pPr>
            <w:r w:rsidRPr="00014726">
              <w:rPr>
                <w:b/>
              </w:rPr>
              <w:t>Ребенок</w:t>
            </w:r>
          </w:p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4068" w:type="dxa"/>
            <w:vMerge w:val="restart"/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</w:rPr>
            </w:pPr>
          </w:p>
          <w:p w:rsidR="00AF1C0F" w:rsidRPr="00014726" w:rsidRDefault="00AF1C0F" w:rsidP="00FB5582">
            <w:pPr>
              <w:jc w:val="both"/>
              <w:rPr>
                <w:b/>
              </w:rPr>
            </w:pPr>
            <w:r w:rsidRPr="00014726">
              <w:rPr>
                <w:b/>
              </w:rPr>
              <w:t>Родитель</w:t>
            </w: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15408" w:type="dxa"/>
            <w:gridSpan w:val="3"/>
            <w:tcBorders>
              <w:bottom w:val="single" w:sz="8" w:space="0" w:color="auto"/>
            </w:tcBorders>
            <w:shd w:val="clear" w:color="auto" w:fill="C0C0C0"/>
          </w:tcPr>
          <w:p w:rsidR="00AF1C0F" w:rsidRPr="00014726" w:rsidRDefault="00AF1C0F" w:rsidP="00FB5582">
            <w:pPr>
              <w:jc w:val="center"/>
              <w:rPr>
                <w:b/>
              </w:rPr>
            </w:pPr>
            <w:r w:rsidRPr="00014726">
              <w:rPr>
                <w:b/>
              </w:rPr>
              <w:t>Социально-правовые проблемы</w:t>
            </w:r>
          </w:p>
        </w:tc>
      </w:tr>
      <w:tr w:rsidR="00AF1C0F" w:rsidRPr="00014726" w:rsidTr="00FB5582">
        <w:tc>
          <w:tcPr>
            <w:tcW w:w="4068" w:type="dxa"/>
            <w:vMerge w:val="restart"/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</w:rPr>
            </w:pPr>
          </w:p>
          <w:p w:rsidR="00AF1C0F" w:rsidRPr="00014726" w:rsidRDefault="00AF1C0F" w:rsidP="00FB5582">
            <w:pPr>
              <w:jc w:val="both"/>
              <w:rPr>
                <w:b/>
              </w:rPr>
            </w:pPr>
            <w:r w:rsidRPr="00014726">
              <w:rPr>
                <w:b/>
              </w:rPr>
              <w:t>Ребенок</w:t>
            </w:r>
          </w:p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4068" w:type="dxa"/>
            <w:vMerge w:val="restart"/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</w:rPr>
            </w:pPr>
          </w:p>
          <w:p w:rsidR="00AF1C0F" w:rsidRPr="00014726" w:rsidRDefault="00AF1C0F" w:rsidP="00FB5582">
            <w:pPr>
              <w:jc w:val="both"/>
              <w:rPr>
                <w:b/>
              </w:rPr>
            </w:pPr>
            <w:r w:rsidRPr="00014726">
              <w:rPr>
                <w:b/>
              </w:rPr>
              <w:t>Родитель</w:t>
            </w: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  <w:tr w:rsidR="00AF1C0F" w:rsidRPr="00014726" w:rsidTr="00FB5582">
        <w:tc>
          <w:tcPr>
            <w:tcW w:w="4068" w:type="dxa"/>
            <w:vMerge/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jc w:val="both"/>
              <w:rPr>
                <w:b/>
              </w:rPr>
            </w:pPr>
          </w:p>
        </w:tc>
      </w:tr>
    </w:tbl>
    <w:p w:rsidR="00AF1C0F" w:rsidRDefault="00AF1C0F" w:rsidP="00AF1C0F">
      <w:pPr>
        <w:jc w:val="center"/>
        <w:rPr>
          <w:b/>
          <w:sz w:val="26"/>
          <w:szCs w:val="26"/>
        </w:rPr>
      </w:pPr>
    </w:p>
    <w:p w:rsidR="00AF1C0F" w:rsidRPr="004C4572" w:rsidRDefault="00AF1C0F" w:rsidP="00AF1C0F">
      <w:pPr>
        <w:jc w:val="center"/>
        <w:rPr>
          <w:b/>
          <w:sz w:val="26"/>
          <w:szCs w:val="26"/>
        </w:rPr>
      </w:pPr>
      <w:r w:rsidRPr="004C4572">
        <w:rPr>
          <w:b/>
          <w:sz w:val="26"/>
          <w:szCs w:val="26"/>
        </w:rPr>
        <w:t>2. Перечень реабилитационных мероприятий (услуг), направленных на решение проблем, выявленных</w:t>
      </w:r>
    </w:p>
    <w:p w:rsidR="00AF1C0F" w:rsidRPr="004C4572" w:rsidRDefault="00AF1C0F" w:rsidP="00AF1C0F">
      <w:pPr>
        <w:jc w:val="center"/>
        <w:rPr>
          <w:b/>
          <w:sz w:val="26"/>
          <w:szCs w:val="26"/>
        </w:rPr>
      </w:pPr>
      <w:r w:rsidRPr="004C4572">
        <w:rPr>
          <w:b/>
          <w:sz w:val="26"/>
          <w:szCs w:val="26"/>
        </w:rPr>
        <w:t>в ходе проведения первичной диагностики</w:t>
      </w:r>
    </w:p>
    <w:p w:rsidR="00AF1C0F" w:rsidRDefault="00AF1C0F" w:rsidP="00AF1C0F">
      <w:pPr>
        <w:pStyle w:val="af3"/>
        <w:ind w:left="0"/>
        <w:jc w:val="both"/>
      </w:pPr>
      <w:r w:rsidRPr="00E94E1A">
        <w:rPr>
          <w:b/>
        </w:rPr>
        <w:t>1.</w:t>
      </w:r>
      <w:r w:rsidRPr="00E94E1A">
        <w:t xml:space="preserve"> </w:t>
      </w:r>
      <w:r w:rsidRPr="00E94E1A">
        <w:rPr>
          <w:b/>
        </w:rPr>
        <w:t>Ресурсы</w:t>
      </w:r>
      <w:r w:rsidRPr="00E94E1A">
        <w:t xml:space="preserve"> (сохранные возможности, положительные качества несовершеннолетнего, членов его семьи, на которые можно опираться при разработке и реализации прог</w:t>
      </w:r>
      <w:r>
        <w:t>раммы реабилитации и адаптации): ___________________________________________________________________ __________________________________________________________________________</w:t>
      </w:r>
      <w:r w:rsidRPr="00E94E1A">
        <w:t>________________________________________________</w:t>
      </w:r>
    </w:p>
    <w:p w:rsidR="00AF1C0F" w:rsidRPr="00E94E1A" w:rsidRDefault="00AF1C0F" w:rsidP="00AF1C0F">
      <w:pPr>
        <w:pStyle w:val="af3"/>
        <w:ind w:left="0"/>
        <w:jc w:val="both"/>
      </w:pPr>
      <w:r>
        <w:t>___________________________________________________________________________________________________________________________</w:t>
      </w:r>
    </w:p>
    <w:p w:rsidR="00AF1C0F" w:rsidRDefault="00AF1C0F" w:rsidP="00AF1C0F">
      <w:pPr>
        <w:pStyle w:val="af3"/>
        <w:ind w:left="0"/>
        <w:rPr>
          <w:b/>
        </w:rPr>
      </w:pPr>
      <w:r w:rsidRPr="00E94E1A">
        <w:rPr>
          <w:b/>
        </w:rPr>
        <w:t>2. Ц</w:t>
      </w:r>
      <w:r>
        <w:rPr>
          <w:b/>
        </w:rPr>
        <w:t>ель программы ____________________________________________</w:t>
      </w:r>
      <w:r w:rsidRPr="00E94E1A">
        <w:rPr>
          <w:b/>
        </w:rPr>
        <w:t>_________________________________________________</w:t>
      </w:r>
      <w:r>
        <w:rPr>
          <w:b/>
        </w:rPr>
        <w:t>____________</w:t>
      </w:r>
    </w:p>
    <w:p w:rsidR="00AF1C0F" w:rsidRDefault="00AF1C0F" w:rsidP="00AF1C0F">
      <w:pPr>
        <w:pStyle w:val="af3"/>
        <w:ind w:left="0"/>
        <w:rPr>
          <w:b/>
        </w:rPr>
      </w:pPr>
      <w:r>
        <w:rPr>
          <w:b/>
        </w:rPr>
        <w:t>___________________________________________________________________________________________________________________________</w:t>
      </w:r>
    </w:p>
    <w:p w:rsidR="00AF1C0F" w:rsidRPr="00E94E1A" w:rsidRDefault="00AF1C0F" w:rsidP="00AF1C0F">
      <w:pPr>
        <w:pStyle w:val="af3"/>
        <w:ind w:left="0"/>
        <w:rPr>
          <w:b/>
        </w:rPr>
      </w:pPr>
      <w:r w:rsidRPr="00E94E1A">
        <w:rPr>
          <w:b/>
        </w:rPr>
        <w:t>3. Задачи программы __________________________________________________</w:t>
      </w:r>
      <w:r>
        <w:rPr>
          <w:b/>
        </w:rPr>
        <w:t>___________________</w:t>
      </w:r>
      <w:r w:rsidRPr="00E94E1A">
        <w:rPr>
          <w:b/>
        </w:rPr>
        <w:t>_______</w:t>
      </w:r>
      <w:r>
        <w:rPr>
          <w:b/>
        </w:rPr>
        <w:t>___________________________</w:t>
      </w:r>
    </w:p>
    <w:p w:rsidR="00AF1C0F" w:rsidRPr="00E94E1A" w:rsidRDefault="00AF1C0F" w:rsidP="00AF1C0F">
      <w:pPr>
        <w:pStyle w:val="af3"/>
        <w:ind w:left="0"/>
      </w:pPr>
      <w:r w:rsidRPr="00E94E1A">
        <w:t>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</w:t>
      </w:r>
    </w:p>
    <w:p w:rsidR="00AF1C0F" w:rsidRDefault="00AF1C0F" w:rsidP="00AF1C0F">
      <w:pPr>
        <w:jc w:val="both"/>
        <w:rPr>
          <w:b/>
          <w:color w:val="000000"/>
        </w:rPr>
      </w:pPr>
      <w:r>
        <w:rPr>
          <w:b/>
          <w:color w:val="000000"/>
        </w:rPr>
        <w:t>___________________________________________________________________________________________________________________________</w:t>
      </w:r>
    </w:p>
    <w:p w:rsidR="00AF1C0F" w:rsidRDefault="00AF1C0F" w:rsidP="00AF1C0F">
      <w:pPr>
        <w:jc w:val="both"/>
        <w:rPr>
          <w:b/>
          <w:color w:val="000000"/>
        </w:rPr>
      </w:pPr>
    </w:p>
    <w:p w:rsidR="00AF1C0F" w:rsidRPr="00E94E1A" w:rsidRDefault="00AF1C0F" w:rsidP="00AF1C0F">
      <w:pPr>
        <w:jc w:val="both"/>
        <w:rPr>
          <w:b/>
          <w:color w:val="000000"/>
        </w:rPr>
      </w:pPr>
      <w:r w:rsidRPr="00E94E1A">
        <w:rPr>
          <w:b/>
          <w:color w:val="000000"/>
        </w:rPr>
        <w:t xml:space="preserve">4. Участники реализации программы: </w:t>
      </w:r>
    </w:p>
    <w:p w:rsidR="00AF1C0F" w:rsidRPr="009144B0" w:rsidRDefault="00AF1C0F" w:rsidP="00AF1C0F">
      <w:pPr>
        <w:jc w:val="both"/>
        <w:rPr>
          <w:b/>
          <w:color w:val="000000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279"/>
        <w:gridCol w:w="7790"/>
      </w:tblGrid>
      <w:tr w:rsidR="00AF1C0F" w:rsidRPr="000E61F3" w:rsidTr="00FB5582">
        <w:trPr>
          <w:trHeight w:val="970"/>
        </w:trPr>
        <w:tc>
          <w:tcPr>
            <w:tcW w:w="7488" w:type="dxa"/>
          </w:tcPr>
          <w:p w:rsidR="00AF1C0F" w:rsidRPr="000E61F3" w:rsidRDefault="00AF1C0F" w:rsidP="00FB5582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органы социальной защиты населения</w:t>
            </w:r>
          </w:p>
          <w:p w:rsidR="00AF1C0F" w:rsidRPr="000E61F3" w:rsidRDefault="00AF1C0F" w:rsidP="00FB5582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органы здравоохранения</w:t>
            </w:r>
          </w:p>
          <w:p w:rsidR="00AF1C0F" w:rsidRPr="000E61F3" w:rsidRDefault="00AF1C0F" w:rsidP="00FB5582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правоохранительные органы</w:t>
            </w:r>
          </w:p>
          <w:p w:rsidR="00AF1C0F" w:rsidRPr="000E61F3" w:rsidRDefault="00AF1C0F" w:rsidP="00FB5582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органы образования</w:t>
            </w:r>
          </w:p>
          <w:p w:rsidR="00AF1C0F" w:rsidRPr="000E61F3" w:rsidRDefault="00AF1C0F" w:rsidP="00FB5582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семья</w:t>
            </w:r>
          </w:p>
          <w:p w:rsidR="00AF1C0F" w:rsidRPr="00014726" w:rsidRDefault="00AF1C0F" w:rsidP="00FB5582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</w:tc>
        <w:tc>
          <w:tcPr>
            <w:tcW w:w="8099" w:type="dxa"/>
          </w:tcPr>
          <w:p w:rsidR="00AF1C0F" w:rsidRPr="000E61F3" w:rsidRDefault="00AF1C0F" w:rsidP="00FB5582">
            <w:pPr>
              <w:numPr>
                <w:ilvl w:val="0"/>
                <w:numId w:val="10"/>
              </w:numPr>
              <w:tabs>
                <w:tab w:val="clear" w:pos="760"/>
                <w:tab w:val="num" w:pos="487"/>
              </w:tabs>
              <w:ind w:left="487" w:hanging="453"/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органы опеки и попечительства</w:t>
            </w:r>
          </w:p>
          <w:p w:rsidR="00AF1C0F" w:rsidRPr="000E61F3" w:rsidRDefault="00AF1C0F" w:rsidP="00FB5582">
            <w:pPr>
              <w:numPr>
                <w:ilvl w:val="0"/>
                <w:numId w:val="10"/>
              </w:numPr>
              <w:tabs>
                <w:tab w:val="clear" w:pos="760"/>
                <w:tab w:val="num" w:pos="487"/>
              </w:tabs>
              <w:ind w:left="487" w:hanging="453"/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органы по культуре, физкультуре и спорту, делам молодежи</w:t>
            </w:r>
          </w:p>
          <w:p w:rsidR="00AF1C0F" w:rsidRPr="000E61F3" w:rsidRDefault="00AF1C0F" w:rsidP="00FB5582">
            <w:pPr>
              <w:numPr>
                <w:ilvl w:val="0"/>
                <w:numId w:val="10"/>
              </w:numPr>
              <w:tabs>
                <w:tab w:val="clear" w:pos="760"/>
                <w:tab w:val="num" w:pos="487"/>
              </w:tabs>
              <w:ind w:left="487" w:hanging="453"/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служба занятости</w:t>
            </w:r>
          </w:p>
          <w:p w:rsidR="00AF1C0F" w:rsidRPr="000E61F3" w:rsidRDefault="00AF1C0F" w:rsidP="00FB5582">
            <w:pPr>
              <w:numPr>
                <w:ilvl w:val="0"/>
                <w:numId w:val="10"/>
              </w:numPr>
              <w:tabs>
                <w:tab w:val="clear" w:pos="760"/>
                <w:tab w:val="num" w:pos="487"/>
              </w:tabs>
              <w:ind w:left="487" w:hanging="453"/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общественные организации</w:t>
            </w:r>
          </w:p>
          <w:p w:rsidR="00AF1C0F" w:rsidRPr="000E61F3" w:rsidRDefault="00AF1C0F" w:rsidP="00FB5582">
            <w:pPr>
              <w:numPr>
                <w:ilvl w:val="0"/>
                <w:numId w:val="10"/>
              </w:numPr>
              <w:tabs>
                <w:tab w:val="clear" w:pos="760"/>
                <w:tab w:val="num" w:pos="487"/>
              </w:tabs>
              <w:ind w:left="487" w:hanging="453"/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родственники, ближайшее окружение</w:t>
            </w:r>
          </w:p>
          <w:p w:rsidR="00AF1C0F" w:rsidRPr="00014726" w:rsidRDefault="00AF1C0F" w:rsidP="00FB5582">
            <w:pPr>
              <w:jc w:val="both"/>
              <w:rPr>
                <w:b/>
                <w:color w:val="000000"/>
                <w:sz w:val="16"/>
                <w:szCs w:val="16"/>
              </w:rPr>
            </w:pPr>
          </w:p>
        </w:tc>
      </w:tr>
    </w:tbl>
    <w:p w:rsidR="00AF1C0F" w:rsidRDefault="00AF1C0F" w:rsidP="00AF1C0F">
      <w:pPr>
        <w:jc w:val="both"/>
        <w:rPr>
          <w:b/>
          <w:color w:val="000000"/>
        </w:rPr>
      </w:pPr>
    </w:p>
    <w:p w:rsidR="00AF1C0F" w:rsidRDefault="00AF1C0F" w:rsidP="00AF1C0F">
      <w:pPr>
        <w:jc w:val="both"/>
        <w:rPr>
          <w:b/>
          <w:color w:val="000000"/>
        </w:rPr>
      </w:pPr>
    </w:p>
    <w:p w:rsidR="00AF1C0F" w:rsidRDefault="00AF1C0F" w:rsidP="00AF1C0F">
      <w:pPr>
        <w:jc w:val="both"/>
        <w:rPr>
          <w:b/>
          <w:color w:val="000000"/>
        </w:rPr>
      </w:pPr>
    </w:p>
    <w:p w:rsidR="00AF1C0F" w:rsidRPr="00F15E17" w:rsidRDefault="00AF1C0F" w:rsidP="00AF1C0F">
      <w:pPr>
        <w:jc w:val="both"/>
        <w:rPr>
          <w:b/>
          <w:color w:val="000000"/>
          <w:sz w:val="16"/>
          <w:szCs w:val="16"/>
        </w:rPr>
      </w:pPr>
      <w:r w:rsidRPr="00F15E17">
        <w:rPr>
          <w:b/>
          <w:color w:val="000000"/>
        </w:rPr>
        <w:t xml:space="preserve">5. Направления, по которым будет осуществляться программа: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258"/>
        <w:gridCol w:w="7811"/>
      </w:tblGrid>
      <w:tr w:rsidR="00AF1C0F" w:rsidRPr="00F15E17" w:rsidTr="00FB5582">
        <w:trPr>
          <w:trHeight w:val="970"/>
        </w:trPr>
        <w:tc>
          <w:tcPr>
            <w:tcW w:w="7488" w:type="dxa"/>
          </w:tcPr>
          <w:p w:rsidR="00AF1C0F" w:rsidRPr="00F15E17" w:rsidRDefault="00AF1C0F" w:rsidP="00FB5582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F15E17">
              <w:rPr>
                <w:color w:val="000000"/>
              </w:rPr>
              <w:t>социально-бытовое</w:t>
            </w:r>
          </w:p>
          <w:p w:rsidR="00AF1C0F" w:rsidRPr="00F15E17" w:rsidRDefault="00AF1C0F" w:rsidP="00FB5582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F15E17">
              <w:rPr>
                <w:color w:val="000000"/>
              </w:rPr>
              <w:t>социально-медицинское</w:t>
            </w:r>
          </w:p>
          <w:p w:rsidR="00AF1C0F" w:rsidRPr="00F15E17" w:rsidRDefault="00AF1C0F" w:rsidP="00FB5582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F15E17">
              <w:rPr>
                <w:color w:val="000000"/>
              </w:rPr>
              <w:t>социально-психологическое</w:t>
            </w:r>
          </w:p>
        </w:tc>
        <w:tc>
          <w:tcPr>
            <w:tcW w:w="8099" w:type="dxa"/>
          </w:tcPr>
          <w:p w:rsidR="00AF1C0F" w:rsidRPr="00F15E17" w:rsidRDefault="00AF1C0F" w:rsidP="00FB5582">
            <w:pPr>
              <w:numPr>
                <w:ilvl w:val="0"/>
                <w:numId w:val="10"/>
              </w:numPr>
              <w:tabs>
                <w:tab w:val="clear" w:pos="760"/>
                <w:tab w:val="num" w:pos="487"/>
              </w:tabs>
              <w:ind w:left="487" w:hanging="453"/>
              <w:jc w:val="both"/>
              <w:rPr>
                <w:color w:val="000000"/>
              </w:rPr>
            </w:pPr>
            <w:r w:rsidRPr="00F15E17">
              <w:rPr>
                <w:color w:val="000000"/>
              </w:rPr>
              <w:t>социально-педагогическое</w:t>
            </w:r>
          </w:p>
          <w:p w:rsidR="00AF1C0F" w:rsidRPr="00F15E17" w:rsidRDefault="00AF1C0F" w:rsidP="00FB5582">
            <w:pPr>
              <w:numPr>
                <w:ilvl w:val="0"/>
                <w:numId w:val="10"/>
              </w:numPr>
              <w:tabs>
                <w:tab w:val="clear" w:pos="760"/>
                <w:tab w:val="num" w:pos="487"/>
              </w:tabs>
              <w:ind w:left="487" w:hanging="453"/>
              <w:jc w:val="both"/>
              <w:rPr>
                <w:color w:val="000000"/>
              </w:rPr>
            </w:pPr>
            <w:r>
              <w:rPr>
                <w:color w:val="000000"/>
              </w:rPr>
              <w:t>социально-трудовое</w:t>
            </w:r>
          </w:p>
          <w:p w:rsidR="00AF1C0F" w:rsidRPr="00F15E17" w:rsidRDefault="00AF1C0F" w:rsidP="00FB5582">
            <w:pPr>
              <w:numPr>
                <w:ilvl w:val="0"/>
                <w:numId w:val="10"/>
              </w:numPr>
              <w:tabs>
                <w:tab w:val="clear" w:pos="760"/>
                <w:tab w:val="num" w:pos="487"/>
              </w:tabs>
              <w:ind w:left="487" w:hanging="453"/>
              <w:jc w:val="both"/>
              <w:rPr>
                <w:b/>
                <w:color w:val="000000"/>
              </w:rPr>
            </w:pPr>
            <w:r w:rsidRPr="00F15E17">
              <w:rPr>
                <w:color w:val="000000"/>
              </w:rPr>
              <w:t>социально-правовое</w:t>
            </w:r>
          </w:p>
        </w:tc>
      </w:tr>
    </w:tbl>
    <w:p w:rsidR="00AF1C0F" w:rsidRPr="00F15E17" w:rsidRDefault="00AF1C0F" w:rsidP="00AF1C0F">
      <w:pPr>
        <w:jc w:val="both"/>
        <w:rPr>
          <w:b/>
          <w:color w:val="000000"/>
        </w:rPr>
      </w:pPr>
      <w:r>
        <w:rPr>
          <w:b/>
          <w:color w:val="000000"/>
        </w:rPr>
        <w:t>6. Формы, м</w:t>
      </w:r>
      <w:r w:rsidRPr="00F15E17">
        <w:rPr>
          <w:b/>
          <w:color w:val="000000"/>
        </w:rPr>
        <w:t>етоды,</w:t>
      </w:r>
      <w:r>
        <w:rPr>
          <w:b/>
          <w:color w:val="000000"/>
        </w:rPr>
        <w:t xml:space="preserve"> технологии организации социально-реабилитационного процесса (реализации мероприятий программы)</w:t>
      </w:r>
      <w:r w:rsidRPr="00F15E17">
        <w:rPr>
          <w:b/>
          <w:color w:val="000000"/>
        </w:rPr>
        <w:t>:</w:t>
      </w:r>
      <w:r>
        <w:rPr>
          <w:b/>
          <w:color w:val="000000"/>
        </w:rPr>
        <w:t xml:space="preserve"> _________</w:t>
      </w:r>
    </w:p>
    <w:p w:rsidR="00AF1C0F" w:rsidRDefault="00AF1C0F" w:rsidP="00AF1C0F">
      <w:pPr>
        <w:jc w:val="both"/>
        <w:rPr>
          <w:b/>
          <w:color w:val="000000"/>
        </w:rPr>
      </w:pPr>
      <w:r w:rsidRPr="00F15E17">
        <w:rPr>
          <w:b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/>
          <w:color w:val="000000"/>
        </w:rPr>
        <w:t>_________________</w:t>
      </w:r>
    </w:p>
    <w:p w:rsidR="00AF1C0F" w:rsidRDefault="00AF1C0F" w:rsidP="00AF1C0F">
      <w:pPr>
        <w:jc w:val="both"/>
        <w:rPr>
          <w:b/>
          <w:color w:val="000000"/>
        </w:rPr>
      </w:pPr>
      <w:r>
        <w:rPr>
          <w:b/>
          <w:color w:val="000000"/>
        </w:rPr>
        <w:t>7</w:t>
      </w:r>
      <w:r w:rsidRPr="00E94E1A">
        <w:rPr>
          <w:b/>
          <w:color w:val="000000"/>
        </w:rPr>
        <w:t>. Предполагаемый результат реализации программы:</w:t>
      </w:r>
      <w:r>
        <w:rPr>
          <w:b/>
          <w:color w:val="000000"/>
        </w:rPr>
        <w:t xml:space="preserve"> </w:t>
      </w:r>
      <w:r w:rsidRPr="00E94E1A">
        <w:rPr>
          <w:b/>
          <w:color w:val="000000"/>
        </w:rPr>
        <w:t>_______________________________________</w:t>
      </w:r>
      <w:r>
        <w:rPr>
          <w:b/>
          <w:color w:val="000000"/>
        </w:rPr>
        <w:t>__________________________________</w:t>
      </w:r>
    </w:p>
    <w:p w:rsidR="00AF1C0F" w:rsidRPr="00E94E1A" w:rsidRDefault="00AF1C0F" w:rsidP="00AF1C0F">
      <w:pPr>
        <w:jc w:val="both"/>
        <w:rPr>
          <w:b/>
          <w:color w:val="000000"/>
        </w:rPr>
      </w:pPr>
      <w:r>
        <w:rPr>
          <w:b/>
          <w:color w:val="000000"/>
        </w:rPr>
        <w:t>___________________________________________________________________________________________________________________________</w:t>
      </w:r>
    </w:p>
    <w:p w:rsidR="00AF1C0F" w:rsidRDefault="00AF1C0F" w:rsidP="00AF1C0F">
      <w:pPr>
        <w:pBdr>
          <w:bottom w:val="single" w:sz="12" w:space="1" w:color="auto"/>
        </w:pBdr>
        <w:jc w:val="both"/>
        <w:rPr>
          <w:b/>
          <w:color w:val="000000"/>
        </w:rPr>
      </w:pPr>
      <w:r>
        <w:rPr>
          <w:b/>
          <w:color w:val="000000"/>
        </w:rPr>
        <w:t>8</w:t>
      </w:r>
      <w:r w:rsidRPr="00E94E1A">
        <w:rPr>
          <w:b/>
          <w:color w:val="000000"/>
        </w:rPr>
        <w:t>. Критерии оценки результативности реализации программы:</w:t>
      </w:r>
      <w:r>
        <w:rPr>
          <w:b/>
          <w:color w:val="000000"/>
        </w:rPr>
        <w:t xml:space="preserve"> _________________________________________________________________</w:t>
      </w:r>
    </w:p>
    <w:p w:rsidR="00AF1C0F" w:rsidRDefault="00AF1C0F" w:rsidP="00AF1C0F">
      <w:pPr>
        <w:pBdr>
          <w:bottom w:val="single" w:sz="12" w:space="1" w:color="auto"/>
        </w:pBdr>
        <w:jc w:val="both"/>
        <w:rPr>
          <w:b/>
          <w:color w:val="000000"/>
        </w:rPr>
      </w:pPr>
    </w:p>
    <w:p w:rsidR="00AF1C0F" w:rsidRDefault="00AF1C0F" w:rsidP="00AF1C0F">
      <w:pPr>
        <w:jc w:val="both"/>
        <w:rPr>
          <w:b/>
          <w:color w:val="000000"/>
        </w:rPr>
      </w:pPr>
      <w:r>
        <w:rPr>
          <w:b/>
          <w:color w:val="000000"/>
        </w:rPr>
        <w:t>___________________________________________________________________________________________________________________________</w:t>
      </w:r>
    </w:p>
    <w:p w:rsidR="00AF1C0F" w:rsidRDefault="00AF1C0F" w:rsidP="00AF1C0F">
      <w:pPr>
        <w:rPr>
          <w:b/>
          <w:color w:val="000000"/>
        </w:rPr>
      </w:pPr>
      <w:r>
        <w:rPr>
          <w:b/>
          <w:color w:val="000000"/>
        </w:rPr>
        <w:t>9. Ответственные лица за реализацию межведомственной индивидуальной программы реабилитации и адаптации:</w:t>
      </w:r>
    </w:p>
    <w:p w:rsidR="00AF1C0F" w:rsidRDefault="00AF1C0F" w:rsidP="00AF1C0F">
      <w:pPr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5"/>
        <w:gridCol w:w="6975"/>
        <w:gridCol w:w="5029"/>
      </w:tblGrid>
      <w:tr w:rsidR="00AF1C0F" w:rsidRPr="000E61F3" w:rsidTr="00FB5582">
        <w:tc>
          <w:tcPr>
            <w:tcW w:w="3168" w:type="dxa"/>
          </w:tcPr>
          <w:p w:rsidR="00AF1C0F" w:rsidRPr="000E61F3" w:rsidRDefault="00AF1C0F" w:rsidP="00FB5582">
            <w:pPr>
              <w:jc w:val="center"/>
              <w:rPr>
                <w:b/>
                <w:color w:val="000000"/>
              </w:rPr>
            </w:pPr>
            <w:r w:rsidRPr="000E61F3">
              <w:rPr>
                <w:b/>
                <w:color w:val="000000"/>
              </w:rPr>
              <w:t>ФИО</w:t>
            </w:r>
          </w:p>
        </w:tc>
        <w:tc>
          <w:tcPr>
            <w:tcW w:w="7223" w:type="dxa"/>
          </w:tcPr>
          <w:p w:rsidR="00AF1C0F" w:rsidRPr="000E61F3" w:rsidRDefault="00AF1C0F" w:rsidP="00FB5582">
            <w:pPr>
              <w:jc w:val="center"/>
              <w:rPr>
                <w:b/>
                <w:color w:val="000000"/>
              </w:rPr>
            </w:pPr>
            <w:r w:rsidRPr="000E61F3">
              <w:rPr>
                <w:b/>
                <w:color w:val="000000"/>
              </w:rPr>
              <w:t>Должность, место работы</w:t>
            </w:r>
          </w:p>
        </w:tc>
        <w:tc>
          <w:tcPr>
            <w:tcW w:w="5196" w:type="dxa"/>
          </w:tcPr>
          <w:p w:rsidR="00AF1C0F" w:rsidRPr="000E61F3" w:rsidRDefault="00AF1C0F" w:rsidP="00FB5582">
            <w:pPr>
              <w:jc w:val="center"/>
              <w:rPr>
                <w:b/>
                <w:color w:val="000000"/>
              </w:rPr>
            </w:pPr>
            <w:r w:rsidRPr="000E61F3">
              <w:rPr>
                <w:b/>
                <w:color w:val="000000"/>
              </w:rPr>
              <w:t>Контакты</w:t>
            </w:r>
          </w:p>
        </w:tc>
      </w:tr>
      <w:tr w:rsidR="00AF1C0F" w:rsidRPr="000E61F3" w:rsidTr="00FB5582">
        <w:tc>
          <w:tcPr>
            <w:tcW w:w="3168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7223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5196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</w:tr>
      <w:tr w:rsidR="00AF1C0F" w:rsidRPr="000E61F3" w:rsidTr="00FB5582">
        <w:tc>
          <w:tcPr>
            <w:tcW w:w="3168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7223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5196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</w:tr>
      <w:tr w:rsidR="00AF1C0F" w:rsidRPr="000E61F3" w:rsidTr="00FB5582">
        <w:tc>
          <w:tcPr>
            <w:tcW w:w="3168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7223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5196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</w:tr>
      <w:tr w:rsidR="00AF1C0F" w:rsidRPr="000E61F3" w:rsidTr="00FB5582">
        <w:tc>
          <w:tcPr>
            <w:tcW w:w="3168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7223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5196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</w:tr>
      <w:tr w:rsidR="00AF1C0F" w:rsidRPr="000E61F3" w:rsidTr="00FB5582">
        <w:tc>
          <w:tcPr>
            <w:tcW w:w="3168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7223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5196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</w:tr>
      <w:tr w:rsidR="00AF1C0F" w:rsidRPr="000E61F3" w:rsidTr="00FB5582">
        <w:tc>
          <w:tcPr>
            <w:tcW w:w="3168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7223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5196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</w:tr>
      <w:tr w:rsidR="00AF1C0F" w:rsidRPr="000E61F3" w:rsidTr="00FB5582">
        <w:tc>
          <w:tcPr>
            <w:tcW w:w="3168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7223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5196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</w:tr>
      <w:tr w:rsidR="00AF1C0F" w:rsidRPr="000E61F3" w:rsidTr="00FB5582">
        <w:tc>
          <w:tcPr>
            <w:tcW w:w="3168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7223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5196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</w:tr>
      <w:tr w:rsidR="00AF1C0F" w:rsidRPr="000E61F3" w:rsidTr="00FB5582">
        <w:tc>
          <w:tcPr>
            <w:tcW w:w="3168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7223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  <w:tc>
          <w:tcPr>
            <w:tcW w:w="5196" w:type="dxa"/>
          </w:tcPr>
          <w:p w:rsidR="00AF1C0F" w:rsidRPr="000E61F3" w:rsidRDefault="00AF1C0F" w:rsidP="00FB5582">
            <w:pPr>
              <w:rPr>
                <w:b/>
                <w:color w:val="000000"/>
              </w:rPr>
            </w:pPr>
          </w:p>
        </w:tc>
      </w:tr>
    </w:tbl>
    <w:p w:rsidR="00AF1C0F" w:rsidRDefault="00AF1C0F" w:rsidP="00AF1C0F">
      <w:pPr>
        <w:jc w:val="center"/>
        <w:rPr>
          <w:b/>
          <w:color w:val="000000"/>
          <w:sz w:val="26"/>
          <w:szCs w:val="26"/>
        </w:rPr>
        <w:sectPr w:rsidR="00AF1C0F" w:rsidSect="00477A10">
          <w:footerReference w:type="even" r:id="rId13"/>
          <w:footerReference w:type="default" r:id="rId14"/>
          <w:pgSz w:w="16838" w:h="11906" w:orient="landscape"/>
          <w:pgMar w:top="851" w:right="851" w:bottom="1134" w:left="1134" w:header="709" w:footer="709" w:gutter="0"/>
          <w:pgNumType w:start="4"/>
          <w:cols w:space="708"/>
          <w:docGrid w:linePitch="360"/>
        </w:sectPr>
      </w:pPr>
    </w:p>
    <w:p w:rsidR="00AF1C0F" w:rsidRDefault="00AF1C0F" w:rsidP="00AF1C0F">
      <w:pPr>
        <w:jc w:val="center"/>
        <w:rPr>
          <w:b/>
          <w:color w:val="000000"/>
          <w:sz w:val="26"/>
          <w:szCs w:val="26"/>
        </w:rPr>
      </w:pPr>
      <w:r w:rsidRPr="004C4572">
        <w:rPr>
          <w:b/>
          <w:color w:val="000000"/>
          <w:sz w:val="26"/>
          <w:szCs w:val="26"/>
        </w:rPr>
        <w:lastRenderedPageBreak/>
        <w:t xml:space="preserve">3. Программа действий, направленных на решение проблем несовершеннолетнего и его семьи </w:t>
      </w:r>
    </w:p>
    <w:p w:rsidR="00AF1C0F" w:rsidRPr="004C4572" w:rsidRDefault="00AF1C0F" w:rsidP="00AF1C0F">
      <w:pPr>
        <w:jc w:val="center"/>
        <w:rPr>
          <w:b/>
          <w:color w:val="000000"/>
          <w:sz w:val="26"/>
          <w:szCs w:val="2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3240"/>
        <w:gridCol w:w="2880"/>
        <w:gridCol w:w="1440"/>
        <w:gridCol w:w="2520"/>
        <w:gridCol w:w="52"/>
        <w:gridCol w:w="3094"/>
      </w:tblGrid>
      <w:tr w:rsidR="00AF1C0F" w:rsidRPr="00F15E17" w:rsidTr="00AF1C0F">
        <w:tc>
          <w:tcPr>
            <w:tcW w:w="1908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 xml:space="preserve">Субъект </w:t>
            </w:r>
            <w:r w:rsidRPr="00F15E17">
              <w:rPr>
                <w:b/>
              </w:rPr>
              <w:t>реабилитации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  <w:color w:val="000000"/>
              </w:rPr>
              <w:t>Формы, методы и технологии</w:t>
            </w: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</w:rPr>
              <w:t>Перечень мероприятий (услуг)</w:t>
            </w: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</w:rPr>
              <w:t xml:space="preserve">Сроки </w:t>
            </w:r>
          </w:p>
        </w:tc>
        <w:tc>
          <w:tcPr>
            <w:tcW w:w="2572" w:type="dxa"/>
            <w:gridSpan w:val="2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</w:rPr>
              <w:t xml:space="preserve">Ответственный </w:t>
            </w:r>
          </w:p>
        </w:tc>
        <w:tc>
          <w:tcPr>
            <w:tcW w:w="3094" w:type="dxa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Прогнозируемый результат</w:t>
            </w:r>
          </w:p>
        </w:tc>
      </w:tr>
      <w:tr w:rsidR="00AF1C0F" w:rsidRPr="00F15E17" w:rsidTr="00AF1C0F">
        <w:trPr>
          <w:trHeight w:val="90"/>
        </w:trPr>
        <w:tc>
          <w:tcPr>
            <w:tcW w:w="15134" w:type="dxa"/>
            <w:gridSpan w:val="7"/>
            <w:shd w:val="clear" w:color="auto" w:fill="C0C0C0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</w:rPr>
              <w:t>Социально-бытов</w:t>
            </w:r>
            <w:r>
              <w:rPr>
                <w:b/>
              </w:rPr>
              <w:t>ое направление</w:t>
            </w:r>
          </w:p>
        </w:tc>
      </w:tr>
      <w:tr w:rsidR="00AF1C0F" w:rsidRPr="00F15E17" w:rsidTr="00AF1C0F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Семья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F1C0F" w:rsidRPr="00014726" w:rsidRDefault="00AF1C0F" w:rsidP="00FB5582">
            <w:pPr>
              <w:spacing w:line="240" w:lineRule="exact"/>
              <w:ind w:left="-468" w:hanging="3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AF1C0F" w:rsidRPr="00F15E17" w:rsidTr="00AF1C0F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AF1C0F" w:rsidRPr="00F15E17" w:rsidTr="00AF1C0F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AF1C0F" w:rsidRPr="00F15E17" w:rsidTr="00AF1C0F">
        <w:tc>
          <w:tcPr>
            <w:tcW w:w="15134" w:type="dxa"/>
            <w:gridSpan w:val="7"/>
            <w:shd w:val="clear" w:color="auto" w:fill="C0C0C0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</w:rPr>
              <w:t>С</w:t>
            </w:r>
            <w:r>
              <w:rPr>
                <w:b/>
              </w:rPr>
              <w:t>оциально-медицинское направление</w:t>
            </w:r>
          </w:p>
        </w:tc>
      </w:tr>
      <w:tr w:rsidR="00AF1C0F" w:rsidRPr="00F15E17" w:rsidTr="00AF1C0F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Ребенок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F1C0F" w:rsidRPr="00014726" w:rsidRDefault="00AF1C0F" w:rsidP="00FB5582">
            <w:pPr>
              <w:spacing w:line="240" w:lineRule="exact"/>
              <w:ind w:left="-468" w:hanging="3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AF1C0F" w:rsidRPr="00F15E17" w:rsidTr="00AF1C0F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AF1C0F" w:rsidRPr="00F15E17" w:rsidTr="00AF1C0F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Родитель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AF1C0F" w:rsidRPr="00F15E17" w:rsidTr="00AF1C0F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20" w:type="dxa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014726" w:rsidRDefault="00AF1C0F" w:rsidP="00FB5582">
            <w:pPr>
              <w:spacing w:line="24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AF1C0F" w:rsidRPr="00F15E17" w:rsidTr="00AF1C0F">
        <w:tc>
          <w:tcPr>
            <w:tcW w:w="15134" w:type="dxa"/>
            <w:gridSpan w:val="7"/>
            <w:shd w:val="clear" w:color="auto" w:fill="C0C0C0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</w:rPr>
              <w:t>Социа</w:t>
            </w:r>
            <w:r>
              <w:rPr>
                <w:b/>
              </w:rPr>
              <w:t>льно-психологическое направление</w:t>
            </w:r>
          </w:p>
        </w:tc>
      </w:tr>
      <w:tr w:rsidR="00AF1C0F" w:rsidRPr="00F15E17" w:rsidTr="00AF1C0F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Ребенок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AF1C0F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AF1C0F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Родитель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AF1C0F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AF1C0F">
        <w:tc>
          <w:tcPr>
            <w:tcW w:w="15134" w:type="dxa"/>
            <w:gridSpan w:val="7"/>
            <w:shd w:val="clear" w:color="auto" w:fill="C0C0C0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</w:rPr>
              <w:t>Социально-педагогическ</w:t>
            </w:r>
            <w:r>
              <w:rPr>
                <w:b/>
              </w:rPr>
              <w:t>ое направление</w:t>
            </w:r>
          </w:p>
        </w:tc>
      </w:tr>
      <w:tr w:rsidR="00AF1C0F" w:rsidRPr="00F15E17" w:rsidTr="00AF1C0F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Ребенок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AF1C0F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AF1C0F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Родитель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AF1C0F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AF1C0F">
        <w:tc>
          <w:tcPr>
            <w:tcW w:w="15134" w:type="dxa"/>
            <w:gridSpan w:val="7"/>
            <w:shd w:val="clear" w:color="auto" w:fill="C0C0C0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</w:rPr>
              <w:t>Соц</w:t>
            </w:r>
            <w:r>
              <w:rPr>
                <w:b/>
              </w:rPr>
              <w:t>иально-трудовое направление</w:t>
            </w:r>
          </w:p>
        </w:tc>
      </w:tr>
      <w:tr w:rsidR="00AF1C0F" w:rsidRPr="00F15E17" w:rsidTr="00AF1C0F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Ребенок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AF1C0F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AF1C0F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Родитель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AF1C0F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AF1C0F">
        <w:tc>
          <w:tcPr>
            <w:tcW w:w="15134" w:type="dxa"/>
            <w:gridSpan w:val="7"/>
            <w:shd w:val="clear" w:color="auto" w:fill="C0C0C0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Социально-правовое направление</w:t>
            </w:r>
          </w:p>
        </w:tc>
      </w:tr>
      <w:tr w:rsidR="00AF1C0F" w:rsidRPr="00F15E17" w:rsidTr="00AF1C0F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Ребенок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AF1C0F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AF1C0F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Родитель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AF1C0F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46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</w:tbl>
    <w:p w:rsidR="00AF1C0F" w:rsidRDefault="00AF1C0F" w:rsidP="00AF1C0F">
      <w:pPr>
        <w:jc w:val="center"/>
        <w:rPr>
          <w:b/>
          <w:sz w:val="16"/>
          <w:szCs w:val="16"/>
        </w:rPr>
      </w:pPr>
    </w:p>
    <w:p w:rsidR="00AF1C0F" w:rsidRPr="00014726" w:rsidRDefault="00AF1C0F" w:rsidP="00AF1C0F">
      <w:pPr>
        <w:jc w:val="center"/>
        <w:rPr>
          <w:b/>
          <w:sz w:val="16"/>
          <w:szCs w:val="16"/>
        </w:rPr>
      </w:pPr>
    </w:p>
    <w:p w:rsidR="00AF1C0F" w:rsidRPr="00F15E17" w:rsidRDefault="00AF1C0F" w:rsidP="00AF1C0F">
      <w:pPr>
        <w:spacing w:line="240" w:lineRule="exact"/>
        <w:rPr>
          <w:b/>
        </w:rPr>
      </w:pPr>
      <w:r w:rsidRPr="00F15E17">
        <w:rPr>
          <w:b/>
        </w:rPr>
        <w:t>Специалист органа, ответственного за разработку</w:t>
      </w:r>
    </w:p>
    <w:p w:rsidR="00AF1C0F" w:rsidRPr="00F15E17" w:rsidRDefault="00AF1C0F" w:rsidP="00AF1C0F">
      <w:pPr>
        <w:spacing w:line="240" w:lineRule="exact"/>
        <w:rPr>
          <w:b/>
        </w:rPr>
      </w:pPr>
      <w:r w:rsidRPr="00F15E17">
        <w:rPr>
          <w:b/>
        </w:rPr>
        <w:t xml:space="preserve">межведомственной индивидуальной программы </w:t>
      </w:r>
    </w:p>
    <w:p w:rsidR="00AF1C0F" w:rsidRPr="00F15E17" w:rsidRDefault="00AF1C0F" w:rsidP="00AF1C0F">
      <w:pPr>
        <w:spacing w:line="240" w:lineRule="exact"/>
        <w:rPr>
          <w:b/>
        </w:rPr>
      </w:pPr>
      <w:r w:rsidRPr="00F15E17">
        <w:rPr>
          <w:b/>
        </w:rPr>
        <w:t>реабилитац</w:t>
      </w:r>
      <w:r>
        <w:rPr>
          <w:b/>
        </w:rPr>
        <w:t>ии и адаптации</w:t>
      </w:r>
      <w:r w:rsidRPr="00F15E17">
        <w:rPr>
          <w:b/>
        </w:rPr>
        <w:t>__________________</w:t>
      </w:r>
      <w:r>
        <w:rPr>
          <w:b/>
        </w:rPr>
        <w:t xml:space="preserve">                                            </w:t>
      </w:r>
      <w:r w:rsidRPr="00F15E17">
        <w:rPr>
          <w:b/>
        </w:rPr>
        <w:t>__ (_______________________________________________________)</w:t>
      </w:r>
    </w:p>
    <w:p w:rsidR="00AF1C0F" w:rsidRPr="00EF6D02" w:rsidRDefault="00AF1C0F" w:rsidP="00AF1C0F">
      <w:pPr>
        <w:rPr>
          <w:b/>
          <w:color w:val="000000"/>
          <w:sz w:val="16"/>
          <w:szCs w:val="16"/>
        </w:rPr>
      </w:pPr>
      <w:r w:rsidRPr="00F15E17">
        <w:rPr>
          <w:b/>
        </w:rPr>
        <w:t xml:space="preserve">                                                                                                                                                                                </w:t>
      </w:r>
      <w:r w:rsidRPr="00EF6D02">
        <w:rPr>
          <w:b/>
          <w:sz w:val="16"/>
          <w:szCs w:val="16"/>
        </w:rPr>
        <w:t>ФИО, должность</w:t>
      </w:r>
    </w:p>
    <w:p w:rsidR="00AF1C0F" w:rsidRDefault="00AF1C0F" w:rsidP="00AF1C0F">
      <w:pPr>
        <w:jc w:val="center"/>
        <w:rPr>
          <w:b/>
          <w:sz w:val="26"/>
          <w:szCs w:val="26"/>
        </w:rPr>
        <w:sectPr w:rsidR="00AF1C0F" w:rsidSect="00477A10">
          <w:pgSz w:w="16838" w:h="11906" w:orient="landscape"/>
          <w:pgMar w:top="851" w:right="851" w:bottom="1134" w:left="1134" w:header="709" w:footer="709" w:gutter="0"/>
          <w:pgNumType w:start="7"/>
          <w:cols w:space="708"/>
          <w:docGrid w:linePitch="360"/>
        </w:sectPr>
      </w:pPr>
    </w:p>
    <w:p w:rsidR="00C53A0B" w:rsidRDefault="00C53A0B" w:rsidP="00C53A0B">
      <w:pPr>
        <w:pStyle w:val="af3"/>
        <w:spacing w:line="240" w:lineRule="exact"/>
        <w:ind w:left="991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C53A0B" w:rsidRPr="00C53A0B" w:rsidRDefault="00C53A0B" w:rsidP="00C53A0B">
      <w:pPr>
        <w:pStyle w:val="af3"/>
        <w:spacing w:line="240" w:lineRule="exact"/>
        <w:ind w:left="9911"/>
        <w:jc w:val="right"/>
        <w:rPr>
          <w:sz w:val="28"/>
          <w:szCs w:val="28"/>
        </w:rPr>
      </w:pPr>
    </w:p>
    <w:p w:rsidR="00AF1C0F" w:rsidRDefault="00AF1C0F" w:rsidP="00AF1C0F">
      <w:pPr>
        <w:jc w:val="center"/>
        <w:rPr>
          <w:b/>
          <w:sz w:val="26"/>
          <w:szCs w:val="26"/>
        </w:rPr>
      </w:pPr>
    </w:p>
    <w:p w:rsidR="00AF1C0F" w:rsidRDefault="00AF1C0F" w:rsidP="00AF1C0F">
      <w:pPr>
        <w:jc w:val="center"/>
        <w:rPr>
          <w:b/>
          <w:sz w:val="26"/>
          <w:szCs w:val="26"/>
        </w:rPr>
      </w:pPr>
      <w:r w:rsidRPr="004C4572">
        <w:rPr>
          <w:b/>
          <w:sz w:val="26"/>
          <w:szCs w:val="26"/>
        </w:rPr>
        <w:t>4. Результаты повторной диагностики ситуации в семье несовершеннолетнего от «____» ___________ 20___ г.</w:t>
      </w:r>
    </w:p>
    <w:p w:rsidR="00AF1C0F" w:rsidRDefault="00AF1C0F" w:rsidP="00AF1C0F">
      <w:pPr>
        <w:rPr>
          <w:b/>
        </w:rPr>
      </w:pPr>
    </w:p>
    <w:p w:rsidR="00AF1C0F" w:rsidRDefault="00AF1C0F" w:rsidP="00AF1C0F">
      <w:pPr>
        <w:rPr>
          <w:b/>
        </w:rPr>
      </w:pPr>
    </w:p>
    <w:tbl>
      <w:tblPr>
        <w:tblpPr w:leftFromText="180" w:rightFromText="180" w:vertAnchor="text" w:tblpY="1"/>
        <w:tblOverlap w:val="never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2160"/>
        <w:gridCol w:w="9180"/>
      </w:tblGrid>
      <w:tr w:rsidR="00AF1C0F" w:rsidRPr="00AC38DF" w:rsidTr="00FB5582">
        <w:tc>
          <w:tcPr>
            <w:tcW w:w="4068" w:type="dxa"/>
            <w:tcBorders>
              <w:bottom w:val="single" w:sz="8" w:space="0" w:color="auto"/>
            </w:tcBorders>
          </w:tcPr>
          <w:p w:rsidR="00AF1C0F" w:rsidRPr="00AC38DF" w:rsidRDefault="00AF1C0F" w:rsidP="00FB5582">
            <w:pPr>
              <w:spacing w:line="240" w:lineRule="exact"/>
              <w:jc w:val="center"/>
              <w:rPr>
                <w:b/>
                <w:sz w:val="25"/>
                <w:szCs w:val="25"/>
              </w:rPr>
            </w:pPr>
            <w:r>
              <w:rPr>
                <w:b/>
              </w:rPr>
              <w:t>Уровни</w:t>
            </w:r>
            <w:r w:rsidRPr="00E038A9">
              <w:rPr>
                <w:b/>
              </w:rPr>
              <w:t xml:space="preserve"> социального благополучия в семье</w:t>
            </w:r>
          </w:p>
        </w:tc>
        <w:tc>
          <w:tcPr>
            <w:tcW w:w="2160" w:type="dxa"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spacing w:line="240" w:lineRule="exact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 xml:space="preserve">Субъект </w:t>
            </w:r>
            <w:r w:rsidRPr="00AC38DF">
              <w:rPr>
                <w:b/>
                <w:sz w:val="25"/>
                <w:szCs w:val="25"/>
              </w:rPr>
              <w:t>профилактики</w:t>
            </w: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AC38DF" w:rsidRDefault="00AF1C0F" w:rsidP="00FB5582">
            <w:pPr>
              <w:spacing w:line="240" w:lineRule="exact"/>
              <w:jc w:val="center"/>
              <w:rPr>
                <w:b/>
                <w:sz w:val="25"/>
                <w:szCs w:val="25"/>
              </w:rPr>
            </w:pPr>
            <w:r w:rsidRPr="00AC38DF">
              <w:rPr>
                <w:b/>
                <w:sz w:val="25"/>
                <w:szCs w:val="25"/>
              </w:rPr>
              <w:t>Краткое описание</w:t>
            </w:r>
          </w:p>
        </w:tc>
      </w:tr>
      <w:tr w:rsidR="00AF1C0F" w:rsidRPr="00AC38DF" w:rsidTr="00FB5582">
        <w:tc>
          <w:tcPr>
            <w:tcW w:w="15408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</w:tcPr>
          <w:p w:rsidR="00AF1C0F" w:rsidRPr="00AC38DF" w:rsidRDefault="00AF1C0F" w:rsidP="00FB5582">
            <w:pPr>
              <w:jc w:val="center"/>
              <w:rPr>
                <w:b/>
                <w:sz w:val="25"/>
                <w:szCs w:val="25"/>
              </w:rPr>
            </w:pPr>
            <w:r w:rsidRPr="00AC38DF">
              <w:rPr>
                <w:b/>
                <w:sz w:val="25"/>
                <w:szCs w:val="25"/>
              </w:rPr>
              <w:t>Социально-бытовые проблемы</w:t>
            </w:r>
          </w:p>
        </w:tc>
      </w:tr>
      <w:tr w:rsidR="00AF1C0F" w:rsidRPr="00AC38DF" w:rsidTr="00FB5582">
        <w:tc>
          <w:tcPr>
            <w:tcW w:w="4068" w:type="dxa"/>
            <w:vMerge w:val="restart"/>
            <w:tcBorders>
              <w:top w:val="single" w:sz="8" w:space="0" w:color="auto"/>
            </w:tcBorders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AC38DF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  <w:sz w:val="25"/>
                <w:szCs w:val="25"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Семья</w:t>
            </w:r>
          </w:p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15408" w:type="dxa"/>
            <w:gridSpan w:val="3"/>
            <w:tcBorders>
              <w:bottom w:val="single" w:sz="8" w:space="0" w:color="auto"/>
            </w:tcBorders>
            <w:shd w:val="clear" w:color="auto" w:fill="C0C0C0"/>
          </w:tcPr>
          <w:p w:rsidR="00AF1C0F" w:rsidRPr="00AC38DF" w:rsidRDefault="00AF1C0F" w:rsidP="00FB5582">
            <w:pPr>
              <w:jc w:val="center"/>
              <w:rPr>
                <w:b/>
                <w:sz w:val="25"/>
                <w:szCs w:val="25"/>
              </w:rPr>
            </w:pPr>
            <w:r w:rsidRPr="00AC38DF">
              <w:rPr>
                <w:b/>
                <w:sz w:val="25"/>
                <w:szCs w:val="25"/>
              </w:rPr>
              <w:t>Социально-медицинские проблемы</w:t>
            </w:r>
          </w:p>
        </w:tc>
      </w:tr>
      <w:tr w:rsidR="00AF1C0F" w:rsidRPr="00AC38DF" w:rsidTr="00FB5582">
        <w:tc>
          <w:tcPr>
            <w:tcW w:w="4068" w:type="dxa"/>
            <w:vMerge w:val="restart"/>
            <w:tcBorders>
              <w:top w:val="single" w:sz="8" w:space="0" w:color="auto"/>
            </w:tcBorders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AC38DF" w:rsidRDefault="00AF1C0F" w:rsidP="00FB5582">
            <w:pPr>
              <w:numPr>
                <w:ilvl w:val="0"/>
                <w:numId w:val="9"/>
              </w:numPr>
              <w:rPr>
                <w:sz w:val="25"/>
                <w:szCs w:val="25"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  <w:r w:rsidRPr="00AC38DF">
              <w:rPr>
                <w:sz w:val="25"/>
                <w:szCs w:val="25"/>
              </w:rPr>
              <w:t xml:space="preserve">  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  <w:r w:rsidRPr="00AC38DF">
              <w:rPr>
                <w:b/>
                <w:sz w:val="25"/>
                <w:szCs w:val="25"/>
              </w:rPr>
              <w:t>Ребенок</w:t>
            </w:r>
          </w:p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rPr>
          <w:trHeight w:val="278"/>
        </w:trPr>
        <w:tc>
          <w:tcPr>
            <w:tcW w:w="4068" w:type="dxa"/>
            <w:vMerge w:val="restart"/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AC38DF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  <w:sz w:val="25"/>
                <w:szCs w:val="25"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  <w:r w:rsidRPr="00AC38DF">
              <w:rPr>
                <w:b/>
                <w:sz w:val="25"/>
                <w:szCs w:val="25"/>
              </w:rPr>
              <w:t>Родитель</w:t>
            </w: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rPr>
          <w:trHeight w:val="278"/>
        </w:trPr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rPr>
          <w:trHeight w:val="278"/>
        </w:trPr>
        <w:tc>
          <w:tcPr>
            <w:tcW w:w="4068" w:type="dxa"/>
            <w:vMerge/>
            <w:tcBorders>
              <w:bottom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15408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</w:tcPr>
          <w:p w:rsidR="00AF1C0F" w:rsidRPr="00AC38DF" w:rsidRDefault="00AF1C0F" w:rsidP="00FB5582">
            <w:pPr>
              <w:jc w:val="center"/>
              <w:rPr>
                <w:b/>
                <w:sz w:val="25"/>
                <w:szCs w:val="25"/>
              </w:rPr>
            </w:pPr>
            <w:r w:rsidRPr="00AC38DF">
              <w:rPr>
                <w:b/>
                <w:sz w:val="25"/>
                <w:szCs w:val="25"/>
              </w:rPr>
              <w:t>Социально-психологические проблемы:</w:t>
            </w:r>
          </w:p>
        </w:tc>
      </w:tr>
      <w:tr w:rsidR="00AF1C0F" w:rsidRPr="00AC38DF" w:rsidTr="00FB5582">
        <w:tc>
          <w:tcPr>
            <w:tcW w:w="4068" w:type="dxa"/>
            <w:vMerge w:val="restart"/>
            <w:tcBorders>
              <w:top w:val="single" w:sz="8" w:space="0" w:color="auto"/>
            </w:tcBorders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AC38DF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  <w:sz w:val="25"/>
                <w:szCs w:val="25"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  <w:r w:rsidRPr="00AC38DF">
              <w:rPr>
                <w:b/>
                <w:sz w:val="25"/>
                <w:szCs w:val="25"/>
              </w:rPr>
              <w:t>Ребенок</w:t>
            </w:r>
          </w:p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 w:val="restart"/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AC38DF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  <w:sz w:val="25"/>
                <w:szCs w:val="25"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  <w:r w:rsidRPr="00AC38DF">
              <w:rPr>
                <w:b/>
                <w:sz w:val="25"/>
                <w:szCs w:val="25"/>
              </w:rPr>
              <w:t>Родитель</w:t>
            </w:r>
          </w:p>
        </w:tc>
        <w:tc>
          <w:tcPr>
            <w:tcW w:w="9180" w:type="dxa"/>
            <w:tcBorders>
              <w:left w:val="single" w:sz="8" w:space="0" w:color="auto"/>
              <w:bottom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  <w:bottom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rPr>
          <w:trHeight w:val="362"/>
        </w:trPr>
        <w:tc>
          <w:tcPr>
            <w:tcW w:w="4068" w:type="dxa"/>
            <w:vMerge/>
            <w:tcBorders>
              <w:bottom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  <w:bottom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rPr>
          <w:trHeight w:val="316"/>
        </w:trPr>
        <w:tc>
          <w:tcPr>
            <w:tcW w:w="15408" w:type="dxa"/>
            <w:gridSpan w:val="3"/>
            <w:tcBorders>
              <w:top w:val="single" w:sz="8" w:space="0" w:color="auto"/>
              <w:bottom w:val="single" w:sz="8" w:space="0" w:color="auto"/>
            </w:tcBorders>
            <w:shd w:val="clear" w:color="auto" w:fill="C0C0C0"/>
          </w:tcPr>
          <w:p w:rsidR="00AF1C0F" w:rsidRPr="00AC38DF" w:rsidRDefault="00AF1C0F" w:rsidP="00FB5582">
            <w:pPr>
              <w:jc w:val="center"/>
              <w:rPr>
                <w:b/>
                <w:sz w:val="25"/>
                <w:szCs w:val="25"/>
              </w:rPr>
            </w:pPr>
            <w:r w:rsidRPr="00AC38DF">
              <w:rPr>
                <w:b/>
                <w:sz w:val="25"/>
                <w:szCs w:val="25"/>
              </w:rPr>
              <w:t>Социально-педагогические проблемы:</w:t>
            </w:r>
          </w:p>
        </w:tc>
      </w:tr>
      <w:tr w:rsidR="00AF1C0F" w:rsidRPr="00AC38DF" w:rsidTr="00FB5582">
        <w:trPr>
          <w:trHeight w:val="20"/>
        </w:trPr>
        <w:tc>
          <w:tcPr>
            <w:tcW w:w="4068" w:type="dxa"/>
            <w:vMerge w:val="restart"/>
            <w:tcBorders>
              <w:top w:val="single" w:sz="8" w:space="0" w:color="auto"/>
            </w:tcBorders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AC38DF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  <w:sz w:val="25"/>
                <w:szCs w:val="25"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  <w:r w:rsidRPr="00AC38DF">
              <w:rPr>
                <w:b/>
                <w:sz w:val="25"/>
                <w:szCs w:val="25"/>
              </w:rPr>
              <w:t>Ребенок</w:t>
            </w:r>
          </w:p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rPr>
          <w:trHeight w:val="20"/>
        </w:trPr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rPr>
          <w:trHeight w:val="20"/>
        </w:trPr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rPr>
          <w:trHeight w:val="20"/>
        </w:trPr>
        <w:tc>
          <w:tcPr>
            <w:tcW w:w="4068" w:type="dxa"/>
            <w:vMerge w:val="restart"/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AC38DF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  <w:sz w:val="25"/>
                <w:szCs w:val="25"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  <w:r w:rsidRPr="00AC38DF">
              <w:rPr>
                <w:b/>
                <w:sz w:val="25"/>
                <w:szCs w:val="25"/>
              </w:rPr>
              <w:t>Родитель</w:t>
            </w: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rPr>
          <w:trHeight w:val="20"/>
        </w:trPr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rPr>
          <w:trHeight w:val="20"/>
        </w:trPr>
        <w:tc>
          <w:tcPr>
            <w:tcW w:w="4068" w:type="dxa"/>
            <w:vMerge/>
            <w:tcBorders>
              <w:bottom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  <w:p w:rsidR="00AF1C0F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rPr>
          <w:trHeight w:val="345"/>
        </w:trPr>
        <w:tc>
          <w:tcPr>
            <w:tcW w:w="15408" w:type="dxa"/>
            <w:gridSpan w:val="3"/>
            <w:tcBorders>
              <w:top w:val="single" w:sz="8" w:space="0" w:color="auto"/>
            </w:tcBorders>
            <w:shd w:val="clear" w:color="auto" w:fill="C0C0C0"/>
          </w:tcPr>
          <w:p w:rsidR="00AF1C0F" w:rsidRPr="00AC38DF" w:rsidRDefault="00AF1C0F" w:rsidP="00FB5582">
            <w:pPr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lastRenderedPageBreak/>
              <w:t>Социально-трудовые</w:t>
            </w:r>
            <w:r w:rsidRPr="00AC38DF">
              <w:rPr>
                <w:b/>
                <w:sz w:val="25"/>
                <w:szCs w:val="25"/>
              </w:rPr>
              <w:t xml:space="preserve"> проблемы</w:t>
            </w:r>
          </w:p>
        </w:tc>
      </w:tr>
      <w:tr w:rsidR="00AF1C0F" w:rsidRPr="00AC38DF" w:rsidTr="00FB5582">
        <w:tc>
          <w:tcPr>
            <w:tcW w:w="4068" w:type="dxa"/>
            <w:vMerge w:val="restart"/>
            <w:tcBorders>
              <w:top w:val="single" w:sz="8" w:space="0" w:color="auto"/>
            </w:tcBorders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AC38DF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  <w:sz w:val="25"/>
                <w:szCs w:val="25"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  <w:r w:rsidRPr="00AC38DF">
              <w:rPr>
                <w:b/>
                <w:sz w:val="25"/>
                <w:szCs w:val="25"/>
              </w:rPr>
              <w:t>Ребенок</w:t>
            </w:r>
          </w:p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 w:val="restart"/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AC38DF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  <w:sz w:val="25"/>
                <w:szCs w:val="25"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  <w:r w:rsidRPr="00AC38DF">
              <w:rPr>
                <w:b/>
                <w:sz w:val="25"/>
                <w:szCs w:val="25"/>
              </w:rPr>
              <w:t>Родитель</w:t>
            </w: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15408" w:type="dxa"/>
            <w:gridSpan w:val="3"/>
            <w:tcBorders>
              <w:bottom w:val="single" w:sz="8" w:space="0" w:color="auto"/>
            </w:tcBorders>
            <w:shd w:val="clear" w:color="auto" w:fill="C0C0C0"/>
          </w:tcPr>
          <w:p w:rsidR="00AF1C0F" w:rsidRPr="00AC38DF" w:rsidRDefault="00AF1C0F" w:rsidP="00FB5582">
            <w:pPr>
              <w:jc w:val="center"/>
              <w:rPr>
                <w:b/>
                <w:sz w:val="25"/>
                <w:szCs w:val="25"/>
              </w:rPr>
            </w:pPr>
            <w:r w:rsidRPr="00AC38DF">
              <w:rPr>
                <w:b/>
                <w:sz w:val="25"/>
                <w:szCs w:val="25"/>
              </w:rPr>
              <w:t>Социально-правовые проблемы</w:t>
            </w:r>
          </w:p>
        </w:tc>
      </w:tr>
      <w:tr w:rsidR="00AF1C0F" w:rsidRPr="00AC38DF" w:rsidTr="00FB5582">
        <w:tc>
          <w:tcPr>
            <w:tcW w:w="4068" w:type="dxa"/>
            <w:vMerge w:val="restart"/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AC38DF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  <w:sz w:val="25"/>
                <w:szCs w:val="25"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  <w:r w:rsidRPr="00AC38DF">
              <w:rPr>
                <w:b/>
                <w:sz w:val="25"/>
                <w:szCs w:val="25"/>
              </w:rPr>
              <w:t>Ребенок</w:t>
            </w:r>
          </w:p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 w:val="restart"/>
          </w:tcPr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Высокий уровень </w:t>
            </w:r>
          </w:p>
          <w:p w:rsidR="00AF1C0F" w:rsidRPr="00014726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  <w:r>
              <w:rPr>
                <w:b/>
              </w:rPr>
              <w:t xml:space="preserve">Средний </w:t>
            </w:r>
            <w:r w:rsidRPr="00014726">
              <w:rPr>
                <w:b/>
              </w:rPr>
              <w:t xml:space="preserve">уровень </w:t>
            </w:r>
          </w:p>
          <w:p w:rsidR="00AF1C0F" w:rsidRPr="00AC38DF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  <w:sz w:val="26"/>
                <w:szCs w:val="26"/>
              </w:rPr>
            </w:pPr>
            <w:r>
              <w:rPr>
                <w:b/>
              </w:rPr>
              <w:t xml:space="preserve">Низкий </w:t>
            </w:r>
            <w:r w:rsidRPr="00014726">
              <w:rPr>
                <w:b/>
              </w:rPr>
              <w:t>уровень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  <w:sz w:val="26"/>
                <w:szCs w:val="26"/>
              </w:rPr>
            </w:pPr>
          </w:p>
          <w:p w:rsidR="00AF1C0F" w:rsidRPr="00AC38DF" w:rsidRDefault="00AF1C0F" w:rsidP="00FB5582">
            <w:pPr>
              <w:jc w:val="both"/>
              <w:rPr>
                <w:b/>
                <w:sz w:val="26"/>
                <w:szCs w:val="26"/>
              </w:rPr>
            </w:pPr>
            <w:r w:rsidRPr="00AC38DF">
              <w:rPr>
                <w:b/>
                <w:sz w:val="25"/>
                <w:szCs w:val="25"/>
              </w:rPr>
              <w:t>Родитель</w:t>
            </w: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/>
          </w:tcPr>
          <w:p w:rsidR="00AF1C0F" w:rsidRDefault="00AF1C0F" w:rsidP="00FB5582">
            <w:pPr>
              <w:numPr>
                <w:ilvl w:val="0"/>
                <w:numId w:val="9"/>
              </w:numPr>
              <w:jc w:val="both"/>
              <w:rPr>
                <w:b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Default="00AF1C0F" w:rsidP="00FB5582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AF1C0F" w:rsidRPr="00AC38DF" w:rsidTr="00FB5582">
        <w:tc>
          <w:tcPr>
            <w:tcW w:w="4068" w:type="dxa"/>
            <w:vMerge/>
          </w:tcPr>
          <w:p w:rsidR="00AF1C0F" w:rsidRPr="00AC38DF" w:rsidRDefault="00AF1C0F" w:rsidP="00FB5582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160" w:type="dxa"/>
            <w:vMerge/>
            <w:tcBorders>
              <w:right w:val="single" w:sz="8" w:space="0" w:color="auto"/>
            </w:tcBorders>
          </w:tcPr>
          <w:p w:rsidR="00AF1C0F" w:rsidRPr="00AC38DF" w:rsidRDefault="00AF1C0F" w:rsidP="00FB5582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9180" w:type="dxa"/>
            <w:tcBorders>
              <w:left w:val="single" w:sz="8" w:space="0" w:color="auto"/>
            </w:tcBorders>
          </w:tcPr>
          <w:p w:rsidR="00AF1C0F" w:rsidRPr="00317F5C" w:rsidRDefault="00AF1C0F" w:rsidP="00FB5582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AF1C0F" w:rsidRDefault="00AF1C0F" w:rsidP="00AF1C0F">
      <w:pPr>
        <w:jc w:val="center"/>
        <w:rPr>
          <w:b/>
          <w:sz w:val="26"/>
          <w:szCs w:val="26"/>
        </w:rPr>
        <w:sectPr w:rsidR="00AF1C0F" w:rsidSect="00477A10">
          <w:pgSz w:w="16838" w:h="11906" w:orient="landscape"/>
          <w:pgMar w:top="851" w:right="851" w:bottom="1134" w:left="1134" w:header="709" w:footer="709" w:gutter="0"/>
          <w:pgNumType w:start="8"/>
          <w:cols w:space="708"/>
          <w:docGrid w:linePitch="360"/>
        </w:sectPr>
      </w:pPr>
    </w:p>
    <w:p w:rsidR="00C53A0B" w:rsidRDefault="00C53A0B" w:rsidP="00C53A0B">
      <w:pPr>
        <w:pStyle w:val="af3"/>
        <w:spacing w:line="240" w:lineRule="exact"/>
        <w:ind w:left="991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:rsidR="00C53A0B" w:rsidRPr="00C53A0B" w:rsidRDefault="00C53A0B" w:rsidP="00C53A0B">
      <w:pPr>
        <w:pStyle w:val="af3"/>
        <w:spacing w:line="240" w:lineRule="exact"/>
        <w:ind w:left="9911"/>
        <w:jc w:val="right"/>
        <w:rPr>
          <w:sz w:val="28"/>
          <w:szCs w:val="28"/>
        </w:rPr>
      </w:pPr>
    </w:p>
    <w:p w:rsidR="00AF1C0F" w:rsidRPr="004C4572" w:rsidRDefault="00AF1C0F" w:rsidP="00AF1C0F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5</w:t>
      </w:r>
      <w:r w:rsidRPr="004C4572">
        <w:rPr>
          <w:b/>
          <w:sz w:val="26"/>
          <w:szCs w:val="26"/>
        </w:rPr>
        <w:t>. Рассмотрение хода реализации межведо</w:t>
      </w:r>
      <w:r w:rsidR="00FB5582">
        <w:rPr>
          <w:b/>
          <w:sz w:val="26"/>
          <w:szCs w:val="26"/>
        </w:rPr>
        <w:t>мственной ИПР на межведомственном</w:t>
      </w:r>
      <w:r w:rsidRPr="004C4572">
        <w:rPr>
          <w:b/>
          <w:sz w:val="26"/>
          <w:szCs w:val="26"/>
        </w:rPr>
        <w:t xml:space="preserve"> консилиуме</w:t>
      </w:r>
    </w:p>
    <w:p w:rsidR="00AF1C0F" w:rsidRPr="006C48B5" w:rsidRDefault="00AF1C0F" w:rsidP="00AF1C0F">
      <w:pPr>
        <w:jc w:val="both"/>
        <w:rPr>
          <w:b/>
        </w:rPr>
      </w:pPr>
    </w:p>
    <w:p w:rsidR="00AF1C0F" w:rsidRDefault="00AF1C0F" w:rsidP="00AF1C0F">
      <w:pPr>
        <w:jc w:val="both"/>
        <w:rPr>
          <w:b/>
        </w:rPr>
      </w:pPr>
      <w:r w:rsidRPr="006C48B5">
        <w:rPr>
          <w:b/>
        </w:rPr>
        <w:t>Дата проведения</w:t>
      </w:r>
      <w:r>
        <w:rPr>
          <w:b/>
        </w:rPr>
        <w:t xml:space="preserve">: «_____» _____________ 20_____ г., </w:t>
      </w:r>
      <w:r w:rsidR="004C71FF">
        <w:rPr>
          <w:b/>
        </w:rPr>
        <w:t xml:space="preserve"> </w:t>
      </w:r>
      <w:r>
        <w:rPr>
          <w:b/>
        </w:rPr>
        <w:t>протокол № _____</w:t>
      </w:r>
    </w:p>
    <w:p w:rsidR="00FB5582" w:rsidRDefault="00FB5582" w:rsidP="00AF1C0F">
      <w:pPr>
        <w:jc w:val="both"/>
        <w:rPr>
          <w:b/>
        </w:rPr>
      </w:pPr>
    </w:p>
    <w:p w:rsidR="00AF1C0F" w:rsidRDefault="00AF1C0F" w:rsidP="00AF1C0F">
      <w:pPr>
        <w:jc w:val="both"/>
        <w:rPr>
          <w:b/>
        </w:rPr>
      </w:pPr>
      <w:r>
        <w:rPr>
          <w:b/>
        </w:rPr>
        <w:t>Участники заседания: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279"/>
        <w:gridCol w:w="7790"/>
      </w:tblGrid>
      <w:tr w:rsidR="00AF1C0F" w:rsidRPr="000E61F3" w:rsidTr="00FB5582">
        <w:trPr>
          <w:trHeight w:val="970"/>
        </w:trPr>
        <w:tc>
          <w:tcPr>
            <w:tcW w:w="7488" w:type="dxa"/>
          </w:tcPr>
          <w:p w:rsidR="00AF1C0F" w:rsidRPr="000E61F3" w:rsidRDefault="00AF1C0F" w:rsidP="00FB5582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органы социальной защиты населения</w:t>
            </w:r>
          </w:p>
          <w:p w:rsidR="00AF1C0F" w:rsidRPr="000E61F3" w:rsidRDefault="00AF1C0F" w:rsidP="00FB5582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органы здравоохранения</w:t>
            </w:r>
          </w:p>
          <w:p w:rsidR="00AF1C0F" w:rsidRPr="000E61F3" w:rsidRDefault="00AF1C0F" w:rsidP="00FB5582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правоохранительные органы</w:t>
            </w:r>
          </w:p>
          <w:p w:rsidR="00AF1C0F" w:rsidRPr="000E61F3" w:rsidRDefault="00AF1C0F" w:rsidP="00FB5582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органы образования</w:t>
            </w:r>
          </w:p>
          <w:p w:rsidR="00AF1C0F" w:rsidRPr="000E61F3" w:rsidRDefault="00AF1C0F" w:rsidP="00FB5582">
            <w:pPr>
              <w:numPr>
                <w:ilvl w:val="0"/>
                <w:numId w:val="10"/>
              </w:numPr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семья</w:t>
            </w:r>
          </w:p>
          <w:p w:rsidR="00AF1C0F" w:rsidRPr="000E61F3" w:rsidRDefault="00AF1C0F" w:rsidP="00FB5582">
            <w:pPr>
              <w:jc w:val="both"/>
              <w:rPr>
                <w:b/>
                <w:color w:val="000000"/>
              </w:rPr>
            </w:pPr>
          </w:p>
        </w:tc>
        <w:tc>
          <w:tcPr>
            <w:tcW w:w="8099" w:type="dxa"/>
          </w:tcPr>
          <w:p w:rsidR="00AF1C0F" w:rsidRPr="000E61F3" w:rsidRDefault="00AF1C0F" w:rsidP="00FB5582">
            <w:pPr>
              <w:numPr>
                <w:ilvl w:val="0"/>
                <w:numId w:val="10"/>
              </w:numPr>
              <w:tabs>
                <w:tab w:val="clear" w:pos="760"/>
                <w:tab w:val="num" w:pos="487"/>
              </w:tabs>
              <w:ind w:left="487" w:hanging="453"/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органы опеки и попечительства</w:t>
            </w:r>
          </w:p>
          <w:p w:rsidR="00AF1C0F" w:rsidRPr="000E61F3" w:rsidRDefault="00AF1C0F" w:rsidP="00FB5582">
            <w:pPr>
              <w:numPr>
                <w:ilvl w:val="0"/>
                <w:numId w:val="10"/>
              </w:numPr>
              <w:tabs>
                <w:tab w:val="clear" w:pos="760"/>
                <w:tab w:val="num" w:pos="487"/>
              </w:tabs>
              <w:ind w:left="487" w:hanging="453"/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органы по культуре, физкультуре и спорту, делам молодежи</w:t>
            </w:r>
          </w:p>
          <w:p w:rsidR="00AF1C0F" w:rsidRPr="000E61F3" w:rsidRDefault="00AF1C0F" w:rsidP="00FB5582">
            <w:pPr>
              <w:numPr>
                <w:ilvl w:val="0"/>
                <w:numId w:val="10"/>
              </w:numPr>
              <w:tabs>
                <w:tab w:val="clear" w:pos="760"/>
                <w:tab w:val="num" w:pos="487"/>
              </w:tabs>
              <w:ind w:left="487" w:hanging="453"/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служба занятости</w:t>
            </w:r>
          </w:p>
          <w:p w:rsidR="00AF1C0F" w:rsidRPr="000E61F3" w:rsidRDefault="00AF1C0F" w:rsidP="00FB5582">
            <w:pPr>
              <w:numPr>
                <w:ilvl w:val="0"/>
                <w:numId w:val="10"/>
              </w:numPr>
              <w:tabs>
                <w:tab w:val="clear" w:pos="760"/>
                <w:tab w:val="num" w:pos="487"/>
              </w:tabs>
              <w:ind w:left="487" w:hanging="453"/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общественные организации</w:t>
            </w:r>
          </w:p>
          <w:p w:rsidR="00AF1C0F" w:rsidRPr="000E61F3" w:rsidRDefault="00AF1C0F" w:rsidP="00FB5582">
            <w:pPr>
              <w:numPr>
                <w:ilvl w:val="0"/>
                <w:numId w:val="10"/>
              </w:numPr>
              <w:tabs>
                <w:tab w:val="clear" w:pos="760"/>
                <w:tab w:val="num" w:pos="487"/>
              </w:tabs>
              <w:ind w:left="487" w:hanging="453"/>
              <w:jc w:val="both"/>
              <w:rPr>
                <w:color w:val="000000"/>
              </w:rPr>
            </w:pPr>
            <w:r w:rsidRPr="000E61F3">
              <w:rPr>
                <w:color w:val="000000"/>
              </w:rPr>
              <w:t>родственники, ближайшее окружение</w:t>
            </w:r>
          </w:p>
          <w:p w:rsidR="00AF1C0F" w:rsidRPr="000E61F3" w:rsidRDefault="00AF1C0F" w:rsidP="00FB5582">
            <w:pPr>
              <w:jc w:val="both"/>
              <w:rPr>
                <w:b/>
                <w:color w:val="000000"/>
              </w:rPr>
            </w:pPr>
          </w:p>
        </w:tc>
      </w:tr>
    </w:tbl>
    <w:p w:rsidR="00AF1C0F" w:rsidRDefault="00AF1C0F" w:rsidP="00AF1C0F">
      <w:pPr>
        <w:jc w:val="both"/>
        <w:rPr>
          <w:b/>
        </w:rPr>
      </w:pPr>
    </w:p>
    <w:p w:rsidR="00AF1C0F" w:rsidRDefault="00AF1C0F" w:rsidP="00AF1C0F">
      <w:pPr>
        <w:jc w:val="both"/>
        <w:rPr>
          <w:b/>
        </w:rPr>
      </w:pPr>
      <w:r w:rsidRPr="00F15E17">
        <w:rPr>
          <w:b/>
        </w:rPr>
        <w:t xml:space="preserve">Оценка проведенной работы с </w:t>
      </w:r>
      <w:r w:rsidRPr="00FC1F09">
        <w:rPr>
          <w:b/>
        </w:rPr>
        <w:t>несовершеннолетним и его семьей</w:t>
      </w:r>
      <w:r w:rsidRPr="00F15E17">
        <w:rPr>
          <w:b/>
        </w:rPr>
        <w:t xml:space="preserve">: </w:t>
      </w:r>
      <w:r>
        <w:rPr>
          <w:b/>
        </w:rPr>
        <w:t>(сравнение результатов первичной диагностики и повторной)</w:t>
      </w:r>
    </w:p>
    <w:p w:rsidR="00AF1C0F" w:rsidRPr="00F15E17" w:rsidRDefault="00AF1C0F" w:rsidP="00AF1C0F">
      <w:pPr>
        <w:jc w:val="center"/>
        <w:rPr>
          <w:b/>
        </w:rPr>
      </w:pPr>
      <w:r>
        <w:rPr>
          <w:b/>
          <w:sz w:val="28"/>
          <w:szCs w:val="28"/>
        </w:rPr>
        <w:t>У</w:t>
      </w:r>
      <w:r w:rsidRPr="00A668E7">
        <w:rPr>
          <w:b/>
          <w:sz w:val="28"/>
          <w:szCs w:val="28"/>
        </w:rPr>
        <w:t>ров</w:t>
      </w:r>
      <w:r>
        <w:rPr>
          <w:b/>
          <w:sz w:val="28"/>
          <w:szCs w:val="28"/>
        </w:rPr>
        <w:t>е</w:t>
      </w:r>
      <w:r w:rsidRPr="00A668E7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ь</w:t>
      </w:r>
      <w:r w:rsidRPr="00A668E7">
        <w:rPr>
          <w:b/>
          <w:sz w:val="28"/>
          <w:szCs w:val="28"/>
        </w:rPr>
        <w:t xml:space="preserve"> социального благополучия в семье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539"/>
        <w:gridCol w:w="4530"/>
      </w:tblGrid>
      <w:tr w:rsidR="00AF1C0F" w:rsidRPr="000E61F3" w:rsidTr="00FB5582">
        <w:trPr>
          <w:trHeight w:val="5040"/>
        </w:trPr>
        <w:tc>
          <w:tcPr>
            <w:tcW w:w="10728" w:type="dxa"/>
          </w:tcPr>
          <w:p w:rsidR="00AF1C0F" w:rsidRPr="00F15E17" w:rsidRDefault="00AF1C0F" w:rsidP="00FB5582">
            <w:pPr>
              <w:jc w:val="right"/>
              <w:rPr>
                <w:b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248285</wp:posOffset>
                      </wp:positionV>
                      <wp:extent cx="1257300" cy="1594485"/>
                      <wp:effectExtent l="0" t="3810" r="3810" b="1905"/>
                      <wp:wrapNone/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15944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76B53" w:rsidRPr="004F4A64" w:rsidRDefault="00E76B53" w:rsidP="00AF1C0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Высокий </w:t>
                                  </w:r>
                                  <w:r w:rsidRPr="004F4A64">
                                    <w:rPr>
                                      <w:sz w:val="20"/>
                                      <w:szCs w:val="20"/>
                                    </w:rPr>
                                    <w:t xml:space="preserve">уровень </w:t>
                                  </w:r>
                                </w:p>
                                <w:p w:rsidR="00E76B53" w:rsidRPr="004F4A64" w:rsidRDefault="00E76B53" w:rsidP="00AF1C0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E76B53" w:rsidRDefault="00E76B53" w:rsidP="00AF1C0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E76B53" w:rsidRDefault="00E76B53" w:rsidP="00AF1C0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 xml:space="preserve">Средний уровень </w:t>
                                  </w:r>
                                </w:p>
                                <w:p w:rsidR="00E76B53" w:rsidRPr="004F4A64" w:rsidRDefault="00E76B53" w:rsidP="00AF1C0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E76B53" w:rsidRPr="004F4A64" w:rsidRDefault="00E76B53" w:rsidP="00AF1C0F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E76B53" w:rsidRPr="004F4A64" w:rsidRDefault="00E76B53" w:rsidP="00AF1C0F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Низкий уровень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0;margin-top:19.55pt;width:99pt;height:125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" stroked="f">
                      <v:textbox>
                        <w:txbxContent>
                          <w:p w:rsidR="00E76B53" w:rsidRPr="004F4A64" w:rsidRDefault="00E76B53" w:rsidP="00AF1C0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Высокий </w:t>
                            </w:r>
                            <w:r w:rsidRPr="004F4A64">
                              <w:rPr>
                                <w:sz w:val="20"/>
                                <w:szCs w:val="20"/>
                              </w:rPr>
                              <w:t xml:space="preserve">уровень </w:t>
                            </w:r>
                          </w:p>
                          <w:p w:rsidR="00E76B53" w:rsidRPr="004F4A64" w:rsidRDefault="00E76B53" w:rsidP="00AF1C0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76B53" w:rsidRDefault="00E76B53" w:rsidP="00AF1C0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76B53" w:rsidRDefault="00E76B53" w:rsidP="00AF1C0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Средний уровень </w:t>
                            </w:r>
                          </w:p>
                          <w:p w:rsidR="00E76B53" w:rsidRPr="004F4A64" w:rsidRDefault="00E76B53" w:rsidP="00AF1C0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76B53" w:rsidRPr="004F4A64" w:rsidRDefault="00E76B53" w:rsidP="00AF1C0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E76B53" w:rsidRPr="004F4A64" w:rsidRDefault="00E76B53" w:rsidP="00AF1C0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Низкий уровень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5762625" cy="3000375"/>
                  <wp:effectExtent l="0" t="0" r="0" b="0"/>
                  <wp:docPr id="1" name="Диаграмм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  <w:tc>
          <w:tcPr>
            <w:tcW w:w="4859" w:type="dxa"/>
          </w:tcPr>
          <w:p w:rsidR="00AF1C0F" w:rsidRPr="00FC1F09" w:rsidRDefault="00AF1C0F" w:rsidP="00FB5582">
            <w:pPr>
              <w:jc w:val="both"/>
            </w:pPr>
            <w:r>
              <w:rPr>
                <w:b/>
              </w:rPr>
              <w:t xml:space="preserve">_ _ _ _ _ _ </w:t>
            </w:r>
            <w:r w:rsidRPr="00FC1F09">
              <w:t>первичная диагностика</w:t>
            </w:r>
          </w:p>
          <w:p w:rsidR="00AF1C0F" w:rsidRPr="00FC1F09" w:rsidRDefault="00AF1C0F" w:rsidP="00FB5582">
            <w:pPr>
              <w:jc w:val="both"/>
            </w:pPr>
          </w:p>
          <w:p w:rsidR="00AF1C0F" w:rsidRPr="00FC1F09" w:rsidRDefault="00AF1C0F" w:rsidP="00FB5582">
            <w:pPr>
              <w:jc w:val="both"/>
            </w:pPr>
            <w:r w:rsidRPr="00FC1F09">
              <w:t>_________ вторичная диагностика</w:t>
            </w:r>
          </w:p>
          <w:p w:rsidR="00AF1C0F" w:rsidRDefault="00AF1C0F" w:rsidP="00FB5582">
            <w:pPr>
              <w:jc w:val="both"/>
              <w:rPr>
                <w:b/>
              </w:rPr>
            </w:pPr>
          </w:p>
          <w:p w:rsidR="00AF1C0F" w:rsidRDefault="00AF1C0F" w:rsidP="00FB5582">
            <w:pPr>
              <w:jc w:val="both"/>
              <w:rPr>
                <w:b/>
              </w:rPr>
            </w:pPr>
          </w:p>
          <w:p w:rsidR="00AF1C0F" w:rsidRDefault="00AF1C0F" w:rsidP="00FB5582">
            <w:pPr>
              <w:jc w:val="both"/>
              <w:rPr>
                <w:b/>
              </w:rPr>
            </w:pPr>
          </w:p>
          <w:p w:rsidR="00AF1C0F" w:rsidRPr="00F15E17" w:rsidRDefault="00AF1C0F" w:rsidP="00FB5582">
            <w:pPr>
              <w:jc w:val="both"/>
              <w:rPr>
                <w:b/>
              </w:rPr>
            </w:pPr>
            <w:r w:rsidRPr="00F15E17">
              <w:rPr>
                <w:b/>
              </w:rPr>
              <w:t>Результаты проведенной работы:</w:t>
            </w:r>
          </w:p>
          <w:p w:rsidR="00AF1C0F" w:rsidRPr="00F15E17" w:rsidRDefault="00AF1C0F" w:rsidP="00FB5582">
            <w:pPr>
              <w:numPr>
                <w:ilvl w:val="0"/>
                <w:numId w:val="11"/>
              </w:numPr>
              <w:jc w:val="both"/>
            </w:pPr>
            <w:r w:rsidRPr="00F15E17">
              <w:t>динамика положительная</w:t>
            </w:r>
          </w:p>
          <w:p w:rsidR="00AF1C0F" w:rsidRPr="00F15E17" w:rsidRDefault="00AF1C0F" w:rsidP="00FB5582">
            <w:pPr>
              <w:numPr>
                <w:ilvl w:val="0"/>
                <w:numId w:val="11"/>
              </w:numPr>
              <w:jc w:val="both"/>
            </w:pPr>
            <w:r w:rsidRPr="00F15E17">
              <w:t>динамика отсутствует</w:t>
            </w:r>
          </w:p>
          <w:p w:rsidR="00AF1C0F" w:rsidRPr="00F15E17" w:rsidRDefault="00AF1C0F" w:rsidP="00FB5582">
            <w:pPr>
              <w:numPr>
                <w:ilvl w:val="0"/>
                <w:numId w:val="11"/>
              </w:numPr>
              <w:jc w:val="both"/>
            </w:pPr>
            <w:r w:rsidRPr="00F15E17">
              <w:t>динамика отрицательная</w:t>
            </w:r>
          </w:p>
          <w:p w:rsidR="00AF1C0F" w:rsidRPr="000E61F3" w:rsidRDefault="00AF1C0F" w:rsidP="00FB5582">
            <w:pPr>
              <w:jc w:val="both"/>
              <w:rPr>
                <w:b/>
              </w:rPr>
            </w:pPr>
          </w:p>
        </w:tc>
      </w:tr>
    </w:tbl>
    <w:p w:rsidR="00AF1C0F" w:rsidRDefault="00AF1C0F" w:rsidP="00AF1C0F">
      <w:pPr>
        <w:jc w:val="both"/>
        <w:rPr>
          <w:b/>
        </w:rPr>
      </w:pPr>
    </w:p>
    <w:p w:rsidR="00AF1C0F" w:rsidRDefault="00AF1C0F" w:rsidP="00AF1C0F">
      <w:pPr>
        <w:jc w:val="both"/>
        <w:rPr>
          <w:b/>
        </w:rPr>
      </w:pPr>
      <w:r>
        <w:rPr>
          <w:b/>
        </w:rPr>
        <w:lastRenderedPageBreak/>
        <w:t>Рекомендовано: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1C0F" w:rsidRPr="001A15D2" w:rsidRDefault="00AF1C0F" w:rsidP="00AF1C0F">
      <w:pPr>
        <w:jc w:val="both"/>
        <w:rPr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1"/>
        <w:gridCol w:w="10851"/>
      </w:tblGrid>
      <w:tr w:rsidR="00AF1C0F" w:rsidRPr="000E61F3" w:rsidTr="00E76B53">
        <w:tc>
          <w:tcPr>
            <w:tcW w:w="4141" w:type="dxa"/>
          </w:tcPr>
          <w:p w:rsidR="00AF1C0F" w:rsidRPr="000E61F3" w:rsidRDefault="00AF1C0F" w:rsidP="00FB5582">
            <w:pPr>
              <w:jc w:val="center"/>
              <w:rPr>
                <w:b/>
              </w:rPr>
            </w:pPr>
            <w:r w:rsidRPr="000E61F3">
              <w:rPr>
                <w:b/>
              </w:rPr>
              <w:t>Направление реабилитации</w:t>
            </w:r>
          </w:p>
        </w:tc>
        <w:tc>
          <w:tcPr>
            <w:tcW w:w="10851" w:type="dxa"/>
          </w:tcPr>
          <w:p w:rsidR="00AF1C0F" w:rsidRPr="000E61F3" w:rsidRDefault="00AF1C0F" w:rsidP="00FB5582">
            <w:pPr>
              <w:jc w:val="center"/>
              <w:rPr>
                <w:b/>
              </w:rPr>
            </w:pPr>
            <w:r w:rsidRPr="000E61F3">
              <w:rPr>
                <w:b/>
              </w:rPr>
              <w:t>Содержание рекомендаций</w:t>
            </w:r>
          </w:p>
        </w:tc>
      </w:tr>
      <w:tr w:rsidR="00AF1C0F" w:rsidRPr="000E61F3" w:rsidTr="00E76B53">
        <w:tc>
          <w:tcPr>
            <w:tcW w:w="4141" w:type="dxa"/>
          </w:tcPr>
          <w:p w:rsidR="00AF1C0F" w:rsidRPr="000E61F3" w:rsidRDefault="00AF1C0F" w:rsidP="00FB5582">
            <w:pPr>
              <w:jc w:val="both"/>
              <w:rPr>
                <w:b/>
              </w:rPr>
            </w:pPr>
          </w:p>
        </w:tc>
        <w:tc>
          <w:tcPr>
            <w:tcW w:w="10851" w:type="dxa"/>
          </w:tcPr>
          <w:p w:rsidR="00AF1C0F" w:rsidRPr="000E61F3" w:rsidRDefault="00AF1C0F" w:rsidP="00FB5582">
            <w:pPr>
              <w:jc w:val="both"/>
              <w:rPr>
                <w:b/>
              </w:rPr>
            </w:pPr>
          </w:p>
        </w:tc>
      </w:tr>
    </w:tbl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DA16E8" w:rsidRDefault="00DA16E8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C53A0B" w:rsidRDefault="00C53A0B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C53A0B" w:rsidRDefault="00C53A0B" w:rsidP="00C53A0B">
      <w:pPr>
        <w:pStyle w:val="af3"/>
        <w:spacing w:line="240" w:lineRule="exact"/>
        <w:ind w:left="991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:rsidR="00C53A0B" w:rsidRDefault="00C53A0B" w:rsidP="00C53A0B">
      <w:pPr>
        <w:pStyle w:val="af3"/>
        <w:spacing w:line="240" w:lineRule="exact"/>
        <w:ind w:left="9911"/>
        <w:jc w:val="right"/>
        <w:rPr>
          <w:sz w:val="28"/>
          <w:szCs w:val="28"/>
        </w:rPr>
      </w:pPr>
    </w:p>
    <w:p w:rsidR="00C53A0B" w:rsidRDefault="00C53A0B" w:rsidP="00C53A0B">
      <w:pPr>
        <w:pStyle w:val="af3"/>
        <w:spacing w:line="240" w:lineRule="exact"/>
        <w:ind w:left="9911"/>
        <w:jc w:val="right"/>
        <w:rPr>
          <w:sz w:val="28"/>
          <w:szCs w:val="28"/>
        </w:rPr>
      </w:pPr>
    </w:p>
    <w:p w:rsidR="00C53A0B" w:rsidRDefault="00C53A0B" w:rsidP="00C53A0B">
      <w:pPr>
        <w:pStyle w:val="af3"/>
        <w:spacing w:line="240" w:lineRule="exact"/>
        <w:ind w:left="9911"/>
        <w:jc w:val="right"/>
        <w:rPr>
          <w:sz w:val="28"/>
          <w:szCs w:val="28"/>
        </w:rPr>
      </w:pPr>
    </w:p>
    <w:p w:rsidR="00C53A0B" w:rsidRPr="00C53A0B" w:rsidRDefault="00C53A0B" w:rsidP="00C53A0B">
      <w:pPr>
        <w:pStyle w:val="af3"/>
        <w:spacing w:line="240" w:lineRule="exact"/>
        <w:ind w:left="9911"/>
        <w:jc w:val="right"/>
        <w:rPr>
          <w:sz w:val="28"/>
          <w:szCs w:val="28"/>
        </w:rPr>
      </w:pPr>
    </w:p>
    <w:p w:rsidR="00AF1C0F" w:rsidRDefault="00AF1C0F" w:rsidP="00AF1C0F">
      <w:pPr>
        <w:pStyle w:val="af3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6</w:t>
      </w:r>
      <w:r w:rsidRPr="004C4572">
        <w:rPr>
          <w:b/>
          <w:sz w:val="26"/>
          <w:szCs w:val="26"/>
        </w:rPr>
        <w:t>. Форма отчета о реализации ИПР</w:t>
      </w:r>
      <w:r w:rsidR="00DA16E8">
        <w:rPr>
          <w:b/>
          <w:sz w:val="26"/>
          <w:szCs w:val="26"/>
        </w:rPr>
        <w:t xml:space="preserve"> органов и учреждений системы профилактики</w:t>
      </w:r>
    </w:p>
    <w:p w:rsidR="00C53A0B" w:rsidRDefault="00C53A0B" w:rsidP="00AF1C0F">
      <w:pPr>
        <w:pStyle w:val="af3"/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 несовершеннолетним или семьей</w:t>
      </w:r>
    </w:p>
    <w:p w:rsidR="00C53A0B" w:rsidRPr="00E76B53" w:rsidRDefault="00C53A0B" w:rsidP="00AF1C0F">
      <w:pPr>
        <w:pStyle w:val="af3"/>
        <w:ind w:left="0"/>
        <w:jc w:val="center"/>
        <w:rPr>
          <w:b/>
          <w:sz w:val="26"/>
          <w:szCs w:val="26"/>
          <w:u w:val="single"/>
        </w:rPr>
      </w:pPr>
      <w:r w:rsidRPr="00E76B53">
        <w:rPr>
          <w:b/>
          <w:sz w:val="26"/>
          <w:szCs w:val="26"/>
          <w:u w:val="single"/>
        </w:rPr>
        <w:t>______________ФИО______________</w:t>
      </w:r>
    </w:p>
    <w:p w:rsidR="00C53A0B" w:rsidRDefault="00C53A0B" w:rsidP="00AF1C0F">
      <w:pPr>
        <w:pStyle w:val="af3"/>
        <w:ind w:left="0"/>
        <w:jc w:val="center"/>
        <w:rPr>
          <w:b/>
          <w:sz w:val="26"/>
          <w:szCs w:val="26"/>
        </w:rPr>
      </w:pPr>
    </w:p>
    <w:p w:rsidR="00C53A0B" w:rsidRDefault="00C53A0B" w:rsidP="00C53A0B">
      <w:pPr>
        <w:pStyle w:val="af3"/>
        <w:ind w:left="0"/>
        <w:rPr>
          <w:b/>
        </w:rPr>
      </w:pPr>
      <w:r w:rsidRPr="006C48B5">
        <w:rPr>
          <w:b/>
        </w:rPr>
        <w:t>Дата проведения</w:t>
      </w:r>
      <w:r>
        <w:rPr>
          <w:b/>
        </w:rPr>
        <w:t>: «_____» _____________ 20___ г.</w:t>
      </w:r>
    </w:p>
    <w:p w:rsidR="00C53A0B" w:rsidRPr="004C4572" w:rsidRDefault="00C53A0B" w:rsidP="00C53A0B">
      <w:pPr>
        <w:pStyle w:val="af3"/>
        <w:ind w:left="0"/>
        <w:rPr>
          <w:b/>
          <w:sz w:val="26"/>
          <w:szCs w:val="26"/>
        </w:rPr>
      </w:pPr>
    </w:p>
    <w:p w:rsidR="00AF1C0F" w:rsidRPr="005A7649" w:rsidRDefault="00AF1C0F" w:rsidP="00AF1C0F">
      <w:pPr>
        <w:pStyle w:val="af3"/>
        <w:ind w:left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2657"/>
        <w:gridCol w:w="3060"/>
        <w:gridCol w:w="2931"/>
        <w:gridCol w:w="5777"/>
      </w:tblGrid>
      <w:tr w:rsidR="00AF1C0F" w:rsidTr="00FB5582">
        <w:tc>
          <w:tcPr>
            <w:tcW w:w="648" w:type="dxa"/>
          </w:tcPr>
          <w:p w:rsidR="00AF1C0F" w:rsidRPr="002B1581" w:rsidRDefault="00AF1C0F" w:rsidP="00FB5582">
            <w:pPr>
              <w:pStyle w:val="af3"/>
              <w:spacing w:line="240" w:lineRule="exact"/>
              <w:ind w:left="0"/>
              <w:jc w:val="center"/>
              <w:rPr>
                <w:b/>
              </w:rPr>
            </w:pPr>
            <w:r w:rsidRPr="002B1581">
              <w:rPr>
                <w:b/>
              </w:rPr>
              <w:t>№ п/п</w:t>
            </w:r>
          </w:p>
        </w:tc>
        <w:tc>
          <w:tcPr>
            <w:tcW w:w="2700" w:type="dxa"/>
          </w:tcPr>
          <w:p w:rsidR="00AF1C0F" w:rsidRPr="002B1581" w:rsidRDefault="00AF1C0F" w:rsidP="00FB5582">
            <w:pPr>
              <w:pStyle w:val="af3"/>
              <w:spacing w:line="240" w:lineRule="exact"/>
              <w:ind w:left="0"/>
              <w:jc w:val="center"/>
              <w:rPr>
                <w:b/>
              </w:rPr>
            </w:pPr>
            <w:r w:rsidRPr="002B1581">
              <w:rPr>
                <w:b/>
              </w:rPr>
              <w:t>Наименование мероприятия (перечень услуг)</w:t>
            </w:r>
          </w:p>
        </w:tc>
        <w:tc>
          <w:tcPr>
            <w:tcW w:w="3117" w:type="dxa"/>
          </w:tcPr>
          <w:p w:rsidR="00AF1C0F" w:rsidRPr="002B1581" w:rsidRDefault="00AF1C0F" w:rsidP="00FB5582">
            <w:pPr>
              <w:pStyle w:val="af3"/>
              <w:spacing w:line="240" w:lineRule="exact"/>
              <w:ind w:left="0"/>
              <w:jc w:val="center"/>
              <w:rPr>
                <w:b/>
              </w:rPr>
            </w:pPr>
            <w:r w:rsidRPr="002B1581">
              <w:rPr>
                <w:b/>
              </w:rPr>
              <w:t>Ответственный (с указанием субъекта системы профилактики)</w:t>
            </w:r>
          </w:p>
        </w:tc>
        <w:tc>
          <w:tcPr>
            <w:tcW w:w="3003" w:type="dxa"/>
          </w:tcPr>
          <w:p w:rsidR="00AF1C0F" w:rsidRPr="002B1581" w:rsidRDefault="00AF1C0F" w:rsidP="00FB5582">
            <w:pPr>
              <w:pStyle w:val="af3"/>
              <w:spacing w:line="240" w:lineRule="exact"/>
              <w:ind w:left="0"/>
              <w:jc w:val="center"/>
              <w:rPr>
                <w:b/>
              </w:rPr>
            </w:pPr>
            <w:r w:rsidRPr="002B1581">
              <w:rPr>
                <w:b/>
              </w:rPr>
              <w:t>Ожидаемые результаты</w:t>
            </w:r>
          </w:p>
        </w:tc>
        <w:tc>
          <w:tcPr>
            <w:tcW w:w="5940" w:type="dxa"/>
          </w:tcPr>
          <w:p w:rsidR="00AF1C0F" w:rsidRPr="002B1581" w:rsidRDefault="00AF1C0F" w:rsidP="00FB5582">
            <w:pPr>
              <w:pStyle w:val="af3"/>
              <w:spacing w:line="240" w:lineRule="exact"/>
              <w:ind w:left="0"/>
              <w:jc w:val="center"/>
              <w:rPr>
                <w:b/>
              </w:rPr>
            </w:pPr>
            <w:r w:rsidRPr="002B1581">
              <w:rPr>
                <w:b/>
              </w:rPr>
              <w:t>Фактические результаты, содержание деятельности несовершеннолетнего и его семьи, изменения в их поведении</w:t>
            </w:r>
          </w:p>
        </w:tc>
      </w:tr>
      <w:tr w:rsidR="00AF1C0F" w:rsidTr="00FB5582">
        <w:tc>
          <w:tcPr>
            <w:tcW w:w="648" w:type="dxa"/>
          </w:tcPr>
          <w:p w:rsidR="00AF1C0F" w:rsidRDefault="00AF1C0F" w:rsidP="00FB5582">
            <w:pPr>
              <w:pStyle w:val="af3"/>
              <w:spacing w:line="240" w:lineRule="exact"/>
              <w:ind w:left="0"/>
              <w:jc w:val="center"/>
            </w:pPr>
          </w:p>
        </w:tc>
        <w:tc>
          <w:tcPr>
            <w:tcW w:w="2700" w:type="dxa"/>
          </w:tcPr>
          <w:p w:rsidR="00AF1C0F" w:rsidRDefault="00AF1C0F" w:rsidP="00FB5582">
            <w:pPr>
              <w:pStyle w:val="af3"/>
              <w:spacing w:line="240" w:lineRule="exact"/>
              <w:ind w:left="0"/>
              <w:jc w:val="center"/>
            </w:pPr>
          </w:p>
        </w:tc>
        <w:tc>
          <w:tcPr>
            <w:tcW w:w="3117" w:type="dxa"/>
          </w:tcPr>
          <w:p w:rsidR="00AF1C0F" w:rsidRDefault="00AF1C0F" w:rsidP="00FB5582">
            <w:pPr>
              <w:pStyle w:val="af3"/>
              <w:spacing w:line="240" w:lineRule="exact"/>
              <w:ind w:left="0"/>
              <w:jc w:val="center"/>
            </w:pPr>
          </w:p>
        </w:tc>
        <w:tc>
          <w:tcPr>
            <w:tcW w:w="3003" w:type="dxa"/>
          </w:tcPr>
          <w:p w:rsidR="00AF1C0F" w:rsidRDefault="00AF1C0F" w:rsidP="00FB5582">
            <w:pPr>
              <w:pStyle w:val="af3"/>
              <w:spacing w:line="240" w:lineRule="exact"/>
              <w:ind w:left="0"/>
              <w:jc w:val="center"/>
            </w:pPr>
          </w:p>
        </w:tc>
        <w:tc>
          <w:tcPr>
            <w:tcW w:w="5940" w:type="dxa"/>
          </w:tcPr>
          <w:p w:rsidR="00AF1C0F" w:rsidRDefault="00AF1C0F" w:rsidP="00FB5582">
            <w:pPr>
              <w:pStyle w:val="af3"/>
              <w:spacing w:line="240" w:lineRule="exact"/>
              <w:ind w:left="0"/>
              <w:jc w:val="center"/>
            </w:pPr>
          </w:p>
        </w:tc>
      </w:tr>
      <w:tr w:rsidR="00AF1C0F" w:rsidTr="00FB5582">
        <w:tc>
          <w:tcPr>
            <w:tcW w:w="648" w:type="dxa"/>
          </w:tcPr>
          <w:p w:rsidR="00AF1C0F" w:rsidRDefault="00AF1C0F" w:rsidP="00FB5582">
            <w:pPr>
              <w:pStyle w:val="af3"/>
              <w:spacing w:line="240" w:lineRule="exact"/>
              <w:ind w:left="0"/>
              <w:jc w:val="center"/>
            </w:pPr>
          </w:p>
        </w:tc>
        <w:tc>
          <w:tcPr>
            <w:tcW w:w="2700" w:type="dxa"/>
          </w:tcPr>
          <w:p w:rsidR="00AF1C0F" w:rsidRDefault="00AF1C0F" w:rsidP="00FB5582">
            <w:pPr>
              <w:pStyle w:val="af3"/>
              <w:spacing w:line="240" w:lineRule="exact"/>
              <w:ind w:left="0"/>
              <w:jc w:val="center"/>
            </w:pPr>
          </w:p>
        </w:tc>
        <w:tc>
          <w:tcPr>
            <w:tcW w:w="3117" w:type="dxa"/>
          </w:tcPr>
          <w:p w:rsidR="00AF1C0F" w:rsidRDefault="00AF1C0F" w:rsidP="00FB5582">
            <w:pPr>
              <w:pStyle w:val="af3"/>
              <w:spacing w:line="240" w:lineRule="exact"/>
              <w:ind w:left="0"/>
              <w:jc w:val="center"/>
            </w:pPr>
          </w:p>
        </w:tc>
        <w:tc>
          <w:tcPr>
            <w:tcW w:w="3003" w:type="dxa"/>
          </w:tcPr>
          <w:p w:rsidR="00AF1C0F" w:rsidRDefault="00AF1C0F" w:rsidP="00FB5582">
            <w:pPr>
              <w:pStyle w:val="af3"/>
              <w:spacing w:line="240" w:lineRule="exact"/>
              <w:ind w:left="0"/>
              <w:jc w:val="center"/>
            </w:pPr>
          </w:p>
        </w:tc>
        <w:tc>
          <w:tcPr>
            <w:tcW w:w="5940" w:type="dxa"/>
          </w:tcPr>
          <w:p w:rsidR="00AF1C0F" w:rsidRDefault="00AF1C0F" w:rsidP="00FB5582">
            <w:pPr>
              <w:pStyle w:val="af3"/>
              <w:spacing w:line="240" w:lineRule="exact"/>
              <w:ind w:left="0"/>
              <w:jc w:val="center"/>
            </w:pPr>
          </w:p>
        </w:tc>
      </w:tr>
      <w:tr w:rsidR="00AF1C0F" w:rsidTr="00FB5582">
        <w:tc>
          <w:tcPr>
            <w:tcW w:w="648" w:type="dxa"/>
          </w:tcPr>
          <w:p w:rsidR="00AF1C0F" w:rsidRDefault="00AF1C0F" w:rsidP="00FB5582">
            <w:pPr>
              <w:pStyle w:val="af3"/>
              <w:spacing w:line="240" w:lineRule="exact"/>
              <w:ind w:left="0"/>
              <w:jc w:val="center"/>
            </w:pPr>
          </w:p>
        </w:tc>
        <w:tc>
          <w:tcPr>
            <w:tcW w:w="2700" w:type="dxa"/>
          </w:tcPr>
          <w:p w:rsidR="00AF1C0F" w:rsidRDefault="00AF1C0F" w:rsidP="00FB5582">
            <w:pPr>
              <w:pStyle w:val="af3"/>
              <w:spacing w:line="240" w:lineRule="exact"/>
              <w:ind w:left="0"/>
              <w:jc w:val="center"/>
            </w:pPr>
          </w:p>
        </w:tc>
        <w:tc>
          <w:tcPr>
            <w:tcW w:w="3117" w:type="dxa"/>
          </w:tcPr>
          <w:p w:rsidR="00AF1C0F" w:rsidRDefault="00AF1C0F" w:rsidP="00FB5582">
            <w:pPr>
              <w:pStyle w:val="af3"/>
              <w:spacing w:line="240" w:lineRule="exact"/>
              <w:ind w:left="0"/>
              <w:jc w:val="center"/>
            </w:pPr>
          </w:p>
        </w:tc>
        <w:tc>
          <w:tcPr>
            <w:tcW w:w="3003" w:type="dxa"/>
          </w:tcPr>
          <w:p w:rsidR="00AF1C0F" w:rsidRDefault="00AF1C0F" w:rsidP="00FB5582">
            <w:pPr>
              <w:pStyle w:val="af3"/>
              <w:spacing w:line="240" w:lineRule="exact"/>
              <w:ind w:left="0"/>
              <w:jc w:val="center"/>
            </w:pPr>
          </w:p>
        </w:tc>
        <w:tc>
          <w:tcPr>
            <w:tcW w:w="5940" w:type="dxa"/>
          </w:tcPr>
          <w:p w:rsidR="00AF1C0F" w:rsidRDefault="00AF1C0F" w:rsidP="00FB5582">
            <w:pPr>
              <w:pStyle w:val="af3"/>
              <w:spacing w:line="240" w:lineRule="exact"/>
              <w:ind w:left="0"/>
              <w:jc w:val="center"/>
            </w:pPr>
          </w:p>
        </w:tc>
      </w:tr>
    </w:tbl>
    <w:p w:rsidR="00AF1C0F" w:rsidRDefault="00AF1C0F" w:rsidP="00AF1C0F">
      <w:pPr>
        <w:pStyle w:val="af3"/>
        <w:ind w:left="9912"/>
      </w:pPr>
    </w:p>
    <w:p w:rsidR="00AF1C0F" w:rsidRDefault="00AF1C0F" w:rsidP="00AF1C0F">
      <w:pPr>
        <w:pStyle w:val="af3"/>
        <w:ind w:left="9912"/>
      </w:pPr>
    </w:p>
    <w:p w:rsidR="00AF1C0F" w:rsidRDefault="00AF1C0F" w:rsidP="00AF1C0F">
      <w:pPr>
        <w:pStyle w:val="af3"/>
        <w:ind w:left="0"/>
      </w:pPr>
      <w:r>
        <w:t>Предложения по дальнейшей работе ____________________________________________________________________________________________</w:t>
      </w:r>
    </w:p>
    <w:p w:rsidR="00AF1C0F" w:rsidRDefault="00AF1C0F" w:rsidP="00AF1C0F">
      <w:pPr>
        <w:pStyle w:val="af3"/>
        <w:ind w:left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F1C0F" w:rsidRDefault="00AF1C0F" w:rsidP="00AF1C0F">
      <w:pPr>
        <w:pStyle w:val="af3"/>
        <w:ind w:left="9912"/>
      </w:pPr>
    </w:p>
    <w:p w:rsidR="00AF1C0F" w:rsidRDefault="00AF1C0F" w:rsidP="00AF1C0F">
      <w:pPr>
        <w:pStyle w:val="af3"/>
        <w:ind w:left="9912"/>
      </w:pPr>
    </w:p>
    <w:p w:rsidR="00AF1C0F" w:rsidRDefault="00AF1C0F" w:rsidP="00AF1C0F">
      <w:pPr>
        <w:pStyle w:val="af3"/>
        <w:ind w:left="9912"/>
      </w:pPr>
    </w:p>
    <w:p w:rsidR="00AF1C0F" w:rsidRDefault="00AF1C0F" w:rsidP="00AF1C0F">
      <w:pPr>
        <w:pStyle w:val="af3"/>
        <w:ind w:left="9912"/>
      </w:pPr>
    </w:p>
    <w:p w:rsidR="00AF1C0F" w:rsidRDefault="00AF1C0F" w:rsidP="00AF1C0F">
      <w:pPr>
        <w:pStyle w:val="af3"/>
        <w:ind w:left="9912"/>
      </w:pPr>
    </w:p>
    <w:p w:rsidR="00AF1C0F" w:rsidRDefault="00AF1C0F" w:rsidP="00AF1C0F">
      <w:pPr>
        <w:pStyle w:val="af3"/>
        <w:ind w:left="9912"/>
      </w:pPr>
    </w:p>
    <w:p w:rsidR="00C53A0B" w:rsidRPr="00C53A0B" w:rsidRDefault="00C53A0B" w:rsidP="00C53A0B">
      <w:pPr>
        <w:tabs>
          <w:tab w:val="left" w:pos="9898"/>
        </w:tabs>
      </w:pPr>
    </w:p>
    <w:p w:rsidR="00C53A0B" w:rsidRPr="00C53A0B" w:rsidRDefault="00C53A0B" w:rsidP="00C53A0B"/>
    <w:p w:rsidR="00C53A0B" w:rsidRDefault="00AF1C0F" w:rsidP="00C53A0B">
      <w:pPr>
        <w:pStyle w:val="af3"/>
        <w:ind w:left="9912"/>
        <w:jc w:val="right"/>
      </w:pPr>
      <w:r w:rsidRPr="00C53A0B">
        <w:br w:type="page"/>
      </w:r>
      <w:r w:rsidR="00C53A0B">
        <w:lastRenderedPageBreak/>
        <w:t>Приложение 7</w:t>
      </w:r>
    </w:p>
    <w:p w:rsidR="00C53A0B" w:rsidRDefault="00C53A0B" w:rsidP="00AF1C0F">
      <w:pPr>
        <w:pStyle w:val="af3"/>
        <w:ind w:left="9912"/>
      </w:pPr>
    </w:p>
    <w:p w:rsidR="00C53A0B" w:rsidRDefault="00C53A0B" w:rsidP="00AF1C0F">
      <w:pPr>
        <w:pStyle w:val="af3"/>
        <w:ind w:left="9912"/>
      </w:pPr>
    </w:p>
    <w:p w:rsidR="00AF1C0F" w:rsidRPr="00852707" w:rsidRDefault="00AF1C0F" w:rsidP="00AF1C0F">
      <w:pPr>
        <w:pStyle w:val="af3"/>
        <w:ind w:left="9912"/>
      </w:pPr>
      <w:r>
        <w:t>УТВЕРЖДАЮ</w:t>
      </w:r>
    </w:p>
    <w:p w:rsidR="00AF1C0F" w:rsidRDefault="00AF1C0F" w:rsidP="00AF1C0F">
      <w:pPr>
        <w:pStyle w:val="af3"/>
        <w:ind w:left="9912"/>
      </w:pPr>
      <w:r>
        <w:t>Председатель КДН и ЗП____________________</w:t>
      </w:r>
    </w:p>
    <w:p w:rsidR="00AF1C0F" w:rsidRPr="00852707" w:rsidRDefault="00AF1C0F" w:rsidP="00AF1C0F">
      <w:pPr>
        <w:pStyle w:val="af3"/>
        <w:ind w:left="9912"/>
      </w:pPr>
      <w:r>
        <w:t>__________________________________________________________________________________</w:t>
      </w:r>
    </w:p>
    <w:p w:rsidR="00AF1C0F" w:rsidRDefault="00AF1C0F" w:rsidP="00AF1C0F">
      <w:pPr>
        <w:pStyle w:val="af3"/>
        <w:ind w:left="9912"/>
      </w:pPr>
      <w:r w:rsidRPr="00852707">
        <w:t>«______</w:t>
      </w:r>
      <w:r>
        <w:t>__</w:t>
      </w:r>
      <w:r w:rsidRPr="00852707">
        <w:t>» _____________________</w:t>
      </w:r>
      <w:r>
        <w:t>__</w:t>
      </w:r>
      <w:r w:rsidRPr="00852707">
        <w:t xml:space="preserve"> 20 _</w:t>
      </w:r>
      <w:r>
        <w:t>___</w:t>
      </w:r>
    </w:p>
    <w:p w:rsidR="00AF1C0F" w:rsidRDefault="00AF1C0F" w:rsidP="00AF1C0F">
      <w:pPr>
        <w:pStyle w:val="af3"/>
        <w:ind w:left="9912"/>
      </w:pPr>
    </w:p>
    <w:p w:rsidR="00AF1C0F" w:rsidRDefault="00AF1C0F" w:rsidP="00AF1C0F">
      <w:pPr>
        <w:pStyle w:val="af3"/>
        <w:ind w:left="9912"/>
      </w:pPr>
    </w:p>
    <w:p w:rsidR="00AF1C0F" w:rsidRPr="00EB40DF" w:rsidRDefault="00AF1C0F" w:rsidP="00AF1C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CCFFFF"/>
        <w:ind w:left="-360" w:right="7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Дополнение к м</w:t>
      </w:r>
      <w:r w:rsidRPr="00EB40DF">
        <w:rPr>
          <w:b/>
          <w:sz w:val="28"/>
          <w:szCs w:val="28"/>
        </w:rPr>
        <w:t>ежведомственн</w:t>
      </w:r>
      <w:r>
        <w:rPr>
          <w:b/>
          <w:sz w:val="28"/>
          <w:szCs w:val="28"/>
        </w:rPr>
        <w:t>ой</w:t>
      </w:r>
      <w:r w:rsidRPr="00EB40DF">
        <w:rPr>
          <w:b/>
          <w:sz w:val="28"/>
          <w:szCs w:val="28"/>
        </w:rPr>
        <w:t xml:space="preserve"> индивидуальн</w:t>
      </w:r>
      <w:r>
        <w:rPr>
          <w:b/>
          <w:sz w:val="28"/>
          <w:szCs w:val="28"/>
        </w:rPr>
        <w:t>ой</w:t>
      </w:r>
      <w:r w:rsidRPr="00EB40DF">
        <w:rPr>
          <w:b/>
          <w:sz w:val="28"/>
          <w:szCs w:val="28"/>
        </w:rPr>
        <w:t xml:space="preserve"> программ</w:t>
      </w:r>
      <w:r>
        <w:rPr>
          <w:b/>
          <w:sz w:val="28"/>
          <w:szCs w:val="28"/>
        </w:rPr>
        <w:t>е</w:t>
      </w:r>
      <w:r w:rsidRPr="00EB40DF">
        <w:rPr>
          <w:b/>
          <w:sz w:val="28"/>
          <w:szCs w:val="28"/>
        </w:rPr>
        <w:t xml:space="preserve"> реабилитации и адаптации</w:t>
      </w:r>
    </w:p>
    <w:p w:rsidR="00AF1C0F" w:rsidRPr="00EB40DF" w:rsidRDefault="00AF1C0F" w:rsidP="00AF1C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CCFFFF"/>
        <w:ind w:left="-360" w:right="71"/>
        <w:jc w:val="center"/>
        <w:rPr>
          <w:b/>
          <w:sz w:val="28"/>
          <w:szCs w:val="28"/>
        </w:rPr>
      </w:pPr>
      <w:r w:rsidRPr="00EB40DF">
        <w:rPr>
          <w:b/>
          <w:sz w:val="28"/>
          <w:szCs w:val="28"/>
        </w:rPr>
        <w:t>несовершеннолетнего, находящегося в социально опасном положении, и его семьи</w:t>
      </w:r>
    </w:p>
    <w:p w:rsidR="00AF1C0F" w:rsidRPr="00EB40DF" w:rsidRDefault="00AF1C0F" w:rsidP="00AF1C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CCFFFF"/>
        <w:ind w:left="-360" w:right="71"/>
        <w:jc w:val="center"/>
        <w:rPr>
          <w:b/>
          <w:sz w:val="28"/>
          <w:szCs w:val="28"/>
        </w:rPr>
      </w:pPr>
      <w:r w:rsidRPr="00EB40DF">
        <w:rPr>
          <w:b/>
          <w:sz w:val="28"/>
          <w:szCs w:val="28"/>
        </w:rPr>
        <w:t>________________________________________________________________</w:t>
      </w:r>
    </w:p>
    <w:p w:rsidR="00AF1C0F" w:rsidRPr="00EB40DF" w:rsidRDefault="00AF1C0F" w:rsidP="00AF1C0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CCFFFF"/>
        <w:ind w:left="-360" w:right="71"/>
        <w:jc w:val="center"/>
        <w:rPr>
          <w:sz w:val="16"/>
          <w:szCs w:val="16"/>
        </w:rPr>
      </w:pPr>
      <w:r w:rsidRPr="00EB40DF">
        <w:rPr>
          <w:sz w:val="16"/>
          <w:szCs w:val="16"/>
        </w:rPr>
        <w:t>ФИО</w:t>
      </w:r>
    </w:p>
    <w:p w:rsidR="00AF1C0F" w:rsidRPr="00654669" w:rsidRDefault="00AF1C0F" w:rsidP="00AF1C0F">
      <w:pPr>
        <w:shd w:val="clear" w:color="auto" w:fill="FFFFFF"/>
        <w:tabs>
          <w:tab w:val="left" w:pos="8054"/>
        </w:tabs>
        <w:ind w:left="40"/>
        <w:rPr>
          <w:color w:val="000000"/>
        </w:rPr>
      </w:pPr>
    </w:p>
    <w:tbl>
      <w:tblPr>
        <w:tblW w:w="15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3240"/>
        <w:gridCol w:w="2880"/>
        <w:gridCol w:w="1440"/>
        <w:gridCol w:w="2520"/>
        <w:gridCol w:w="52"/>
        <w:gridCol w:w="3111"/>
      </w:tblGrid>
      <w:tr w:rsidR="00AF1C0F" w:rsidRPr="00F15E17" w:rsidTr="00FB5582">
        <w:tc>
          <w:tcPr>
            <w:tcW w:w="1908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 xml:space="preserve">Субъект </w:t>
            </w:r>
            <w:r w:rsidRPr="00F15E17">
              <w:rPr>
                <w:b/>
              </w:rPr>
              <w:t>реабилитации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  <w:color w:val="000000"/>
              </w:rPr>
              <w:t>Формы, методы и технологии</w:t>
            </w: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</w:rPr>
              <w:t>Перечень мероприятий (услуг)</w:t>
            </w:r>
          </w:p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</w:rPr>
              <w:t xml:space="preserve">Сроки </w:t>
            </w:r>
          </w:p>
        </w:tc>
        <w:tc>
          <w:tcPr>
            <w:tcW w:w="2572" w:type="dxa"/>
            <w:gridSpan w:val="2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</w:rPr>
              <w:t xml:space="preserve">Ответственный </w:t>
            </w:r>
          </w:p>
        </w:tc>
        <w:tc>
          <w:tcPr>
            <w:tcW w:w="3111" w:type="dxa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E54305">
              <w:rPr>
                <w:b/>
              </w:rPr>
              <w:t>Содержание деятельности несовершен</w:t>
            </w:r>
            <w:r>
              <w:rPr>
                <w:b/>
              </w:rPr>
              <w:t>нолетнего и его семьи, изменения</w:t>
            </w:r>
            <w:r w:rsidRPr="00E54305">
              <w:rPr>
                <w:b/>
              </w:rPr>
              <w:t xml:space="preserve"> в их поведении</w:t>
            </w:r>
          </w:p>
        </w:tc>
      </w:tr>
      <w:tr w:rsidR="00AF1C0F" w:rsidRPr="00F15E17" w:rsidTr="00FB5582">
        <w:tc>
          <w:tcPr>
            <w:tcW w:w="15151" w:type="dxa"/>
            <w:gridSpan w:val="7"/>
            <w:shd w:val="clear" w:color="auto" w:fill="C0C0C0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Социально-бытовое направление</w:t>
            </w:r>
          </w:p>
        </w:tc>
      </w:tr>
      <w:tr w:rsidR="00AF1C0F" w:rsidRPr="00F15E17" w:rsidTr="00FB5582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>
              <w:rPr>
                <w:b/>
              </w:rPr>
              <w:t>Семья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ind w:left="-468" w:hanging="360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5151" w:type="dxa"/>
            <w:gridSpan w:val="7"/>
            <w:shd w:val="clear" w:color="auto" w:fill="C0C0C0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</w:rPr>
              <w:t>Социально-мед</w:t>
            </w:r>
            <w:r>
              <w:rPr>
                <w:b/>
              </w:rPr>
              <w:t>ицинское направление</w:t>
            </w:r>
          </w:p>
        </w:tc>
      </w:tr>
      <w:tr w:rsidR="00AF1C0F" w:rsidRPr="00F15E17" w:rsidTr="00FB5582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Ребенок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ind w:left="-468" w:hanging="360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Родитель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5151" w:type="dxa"/>
            <w:gridSpan w:val="7"/>
            <w:shd w:val="clear" w:color="auto" w:fill="C0C0C0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</w:rPr>
              <w:t>Социа</w:t>
            </w:r>
            <w:r>
              <w:rPr>
                <w:b/>
              </w:rPr>
              <w:t>льно-психологическое направление</w:t>
            </w:r>
          </w:p>
        </w:tc>
      </w:tr>
      <w:tr w:rsidR="00AF1C0F" w:rsidRPr="00F15E17" w:rsidTr="00FB5582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Ребенок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Родитель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5151" w:type="dxa"/>
            <w:gridSpan w:val="7"/>
            <w:shd w:val="clear" w:color="auto" w:fill="C0C0C0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</w:rPr>
              <w:t>Соци</w:t>
            </w:r>
            <w:r>
              <w:rPr>
                <w:b/>
              </w:rPr>
              <w:t>ально-педагогическое направление</w:t>
            </w:r>
          </w:p>
        </w:tc>
      </w:tr>
      <w:tr w:rsidR="00AF1C0F" w:rsidRPr="00F15E17" w:rsidTr="00FB5582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Ребенок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Родитель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5151" w:type="dxa"/>
            <w:gridSpan w:val="7"/>
            <w:shd w:val="clear" w:color="auto" w:fill="C0C0C0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F15E17">
              <w:rPr>
                <w:b/>
              </w:rPr>
              <w:lastRenderedPageBreak/>
              <w:t>Социально-</w:t>
            </w:r>
            <w:r>
              <w:rPr>
                <w:b/>
              </w:rPr>
              <w:t>трудовое направление</w:t>
            </w:r>
          </w:p>
        </w:tc>
      </w:tr>
      <w:tr w:rsidR="00AF1C0F" w:rsidRPr="00F15E17" w:rsidTr="00FB5582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Ребенок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Родитель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5151" w:type="dxa"/>
            <w:gridSpan w:val="7"/>
            <w:shd w:val="clear" w:color="auto" w:fill="C0C0C0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Социально-правовое направление</w:t>
            </w:r>
          </w:p>
        </w:tc>
      </w:tr>
      <w:tr w:rsidR="00AF1C0F" w:rsidRPr="00F15E17" w:rsidTr="00FB5582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Ребенок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908" w:type="dxa"/>
            <w:vMerge w:val="restart"/>
          </w:tcPr>
          <w:p w:rsidR="00AF1C0F" w:rsidRPr="00F15E17" w:rsidRDefault="00AF1C0F" w:rsidP="00FB5582">
            <w:pPr>
              <w:spacing w:line="240" w:lineRule="exact"/>
              <w:jc w:val="both"/>
              <w:rPr>
                <w:b/>
              </w:rPr>
            </w:pPr>
            <w:r w:rsidRPr="00F15E17">
              <w:rPr>
                <w:b/>
              </w:rPr>
              <w:t>Родитель</w:t>
            </w: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  <w:tr w:rsidR="00AF1C0F" w:rsidRPr="00F15E17" w:rsidTr="00FB5582">
        <w:tc>
          <w:tcPr>
            <w:tcW w:w="1908" w:type="dxa"/>
            <w:vMerge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880" w:type="dxa"/>
            <w:tcBorders>
              <w:left w:val="single" w:sz="8" w:space="0" w:color="auto"/>
            </w:tcBorders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44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3163" w:type="dxa"/>
            <w:gridSpan w:val="2"/>
            <w:shd w:val="clear" w:color="auto" w:fill="auto"/>
          </w:tcPr>
          <w:p w:rsidR="00AF1C0F" w:rsidRPr="00F15E17" w:rsidRDefault="00AF1C0F" w:rsidP="00FB5582">
            <w:pPr>
              <w:spacing w:line="240" w:lineRule="exact"/>
              <w:jc w:val="center"/>
              <w:rPr>
                <w:b/>
              </w:rPr>
            </w:pPr>
          </w:p>
        </w:tc>
      </w:tr>
    </w:tbl>
    <w:p w:rsidR="00AF1C0F" w:rsidRDefault="00AF1C0F" w:rsidP="00AF1C0F">
      <w:pPr>
        <w:jc w:val="center"/>
        <w:rPr>
          <w:b/>
        </w:rPr>
      </w:pPr>
    </w:p>
    <w:p w:rsidR="004C71FF" w:rsidRDefault="004C71FF" w:rsidP="00AF1C0F">
      <w:pPr>
        <w:jc w:val="center"/>
        <w:rPr>
          <w:b/>
        </w:rPr>
      </w:pPr>
    </w:p>
    <w:p w:rsidR="00AF1C0F" w:rsidRDefault="00AF1C0F" w:rsidP="00AF1C0F">
      <w:pPr>
        <w:spacing w:line="240" w:lineRule="exact"/>
        <w:rPr>
          <w:b/>
        </w:rPr>
      </w:pPr>
      <w:r>
        <w:rPr>
          <w:b/>
        </w:rPr>
        <w:t>Специалист органа, ответственного за разработку</w:t>
      </w:r>
    </w:p>
    <w:p w:rsidR="00AF1C0F" w:rsidRDefault="00AF1C0F" w:rsidP="00AF1C0F">
      <w:pPr>
        <w:spacing w:line="240" w:lineRule="exact"/>
        <w:rPr>
          <w:b/>
        </w:rPr>
      </w:pPr>
      <w:r>
        <w:rPr>
          <w:b/>
        </w:rPr>
        <w:t xml:space="preserve">межведомственной индивидуальной программы </w:t>
      </w:r>
    </w:p>
    <w:p w:rsidR="00AF1C0F" w:rsidRDefault="00AF1C0F" w:rsidP="00AF1C0F">
      <w:pPr>
        <w:spacing w:line="240" w:lineRule="exact"/>
        <w:rPr>
          <w:b/>
        </w:rPr>
      </w:pPr>
      <w:r>
        <w:rPr>
          <w:b/>
        </w:rPr>
        <w:t>реабилитации и адаптации                                       ______________________ (_______________________________________________________)</w:t>
      </w:r>
    </w:p>
    <w:p w:rsidR="00AF1C0F" w:rsidRDefault="00AF1C0F" w:rsidP="00AF1C0F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ФИО, должность      </w:t>
      </w:r>
    </w:p>
    <w:p w:rsidR="00AF1C0F" w:rsidRDefault="00AF1C0F" w:rsidP="00AF1C0F">
      <w:pPr>
        <w:rPr>
          <w:b/>
        </w:rPr>
      </w:pPr>
    </w:p>
    <w:p w:rsidR="00AF1C0F" w:rsidRDefault="00AF1C0F" w:rsidP="00AF1C0F"/>
    <w:p w:rsidR="00AF1C0F" w:rsidRDefault="00AF1C0F" w:rsidP="00AF1C0F">
      <w:pPr>
        <w:sectPr w:rsidR="00AF1C0F" w:rsidSect="00477A10">
          <w:pgSz w:w="16838" w:h="11906" w:orient="landscape"/>
          <w:pgMar w:top="851" w:right="851" w:bottom="1134" w:left="1134" w:header="709" w:footer="709" w:gutter="0"/>
          <w:pgNumType w:start="10"/>
          <w:cols w:space="708"/>
          <w:docGrid w:linePitch="360"/>
        </w:sectPr>
      </w:pPr>
    </w:p>
    <w:p w:rsidR="00AF1C0F" w:rsidRPr="00C53A0B" w:rsidRDefault="00AF1C0F" w:rsidP="00AF1C0F">
      <w:pPr>
        <w:jc w:val="right"/>
        <w:rPr>
          <w:sz w:val="28"/>
          <w:szCs w:val="28"/>
        </w:rPr>
      </w:pPr>
      <w:r w:rsidRPr="00C53A0B">
        <w:rPr>
          <w:sz w:val="28"/>
          <w:szCs w:val="28"/>
        </w:rPr>
        <w:lastRenderedPageBreak/>
        <w:t xml:space="preserve">Приложение </w:t>
      </w:r>
      <w:r w:rsidR="00C53A0B" w:rsidRPr="00C53A0B">
        <w:rPr>
          <w:sz w:val="28"/>
          <w:szCs w:val="28"/>
        </w:rPr>
        <w:t>8</w:t>
      </w:r>
    </w:p>
    <w:p w:rsidR="00AF1C0F" w:rsidRPr="00A668E7" w:rsidRDefault="00AF1C0F" w:rsidP="00AF1C0F">
      <w:pPr>
        <w:jc w:val="right"/>
        <w:rPr>
          <w:sz w:val="28"/>
          <w:szCs w:val="28"/>
        </w:rPr>
      </w:pPr>
    </w:p>
    <w:p w:rsidR="00AF1C0F" w:rsidRDefault="00AF1C0F" w:rsidP="00AF1C0F">
      <w:pPr>
        <w:ind w:firstLine="708"/>
        <w:jc w:val="center"/>
        <w:rPr>
          <w:b/>
          <w:sz w:val="28"/>
          <w:szCs w:val="28"/>
        </w:rPr>
      </w:pPr>
      <w:r w:rsidRPr="008E1682">
        <w:rPr>
          <w:b/>
          <w:sz w:val="28"/>
          <w:szCs w:val="28"/>
        </w:rPr>
        <w:t>Критерии и показатели</w:t>
      </w:r>
      <w:r>
        <w:rPr>
          <w:b/>
          <w:sz w:val="28"/>
          <w:szCs w:val="28"/>
        </w:rPr>
        <w:t xml:space="preserve"> </w:t>
      </w:r>
      <w:r w:rsidRPr="00A668E7">
        <w:rPr>
          <w:b/>
          <w:sz w:val="28"/>
          <w:szCs w:val="28"/>
        </w:rPr>
        <w:t xml:space="preserve">оценки уровня </w:t>
      </w:r>
    </w:p>
    <w:p w:rsidR="00AF1C0F" w:rsidRPr="00A668E7" w:rsidRDefault="00AF1C0F" w:rsidP="00AF1C0F">
      <w:pPr>
        <w:ind w:firstLine="708"/>
        <w:jc w:val="center"/>
        <w:rPr>
          <w:b/>
          <w:sz w:val="28"/>
          <w:szCs w:val="28"/>
        </w:rPr>
      </w:pPr>
      <w:r w:rsidRPr="00A668E7">
        <w:rPr>
          <w:b/>
          <w:sz w:val="28"/>
          <w:szCs w:val="28"/>
        </w:rPr>
        <w:t>социального благополучия в семье</w:t>
      </w:r>
    </w:p>
    <w:p w:rsidR="00AF1C0F" w:rsidRDefault="00AF1C0F" w:rsidP="00AF1C0F">
      <w:pPr>
        <w:ind w:firstLine="708"/>
        <w:jc w:val="both"/>
        <w:rPr>
          <w:sz w:val="28"/>
          <w:szCs w:val="2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28"/>
        <w:gridCol w:w="3420"/>
        <w:gridCol w:w="3420"/>
      </w:tblGrid>
      <w:tr w:rsidR="00AF1C0F" w:rsidRPr="00DE0C64" w:rsidTr="00FB5582">
        <w:tc>
          <w:tcPr>
            <w:tcW w:w="3528" w:type="dxa"/>
            <w:shd w:val="clear" w:color="auto" w:fill="A6A6A6"/>
          </w:tcPr>
          <w:p w:rsidR="00AF1C0F" w:rsidRDefault="00AF1C0F" w:rsidP="00FB5582">
            <w:pPr>
              <w:jc w:val="center"/>
              <w:rPr>
                <w:b/>
                <w:sz w:val="28"/>
                <w:szCs w:val="28"/>
              </w:rPr>
            </w:pPr>
            <w:r w:rsidRPr="008E1682">
              <w:rPr>
                <w:b/>
                <w:sz w:val="28"/>
                <w:szCs w:val="28"/>
              </w:rPr>
              <w:t xml:space="preserve">Высокий </w:t>
            </w:r>
            <w:r>
              <w:rPr>
                <w:b/>
                <w:sz w:val="28"/>
                <w:szCs w:val="28"/>
              </w:rPr>
              <w:t>у</w:t>
            </w:r>
            <w:r w:rsidRPr="008E1682">
              <w:rPr>
                <w:b/>
                <w:sz w:val="28"/>
                <w:szCs w:val="28"/>
              </w:rPr>
              <w:t>ровень</w:t>
            </w:r>
          </w:p>
          <w:p w:rsidR="00AF1C0F" w:rsidRPr="00A668E7" w:rsidRDefault="00AF1C0F" w:rsidP="00FB55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(показатели)</w:t>
            </w:r>
            <w:r w:rsidRPr="008E168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420" w:type="dxa"/>
            <w:shd w:val="clear" w:color="auto" w:fill="A6A6A6"/>
          </w:tcPr>
          <w:p w:rsidR="00AF1C0F" w:rsidRDefault="00AF1C0F" w:rsidP="00FB55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</w:t>
            </w:r>
            <w:r w:rsidRPr="008E1682">
              <w:rPr>
                <w:b/>
                <w:sz w:val="28"/>
                <w:szCs w:val="28"/>
              </w:rPr>
              <w:t xml:space="preserve">редний </w:t>
            </w:r>
            <w:r>
              <w:rPr>
                <w:b/>
                <w:sz w:val="28"/>
                <w:szCs w:val="28"/>
              </w:rPr>
              <w:t>у</w:t>
            </w:r>
            <w:r w:rsidRPr="008E1682">
              <w:rPr>
                <w:b/>
                <w:sz w:val="28"/>
                <w:szCs w:val="28"/>
              </w:rPr>
              <w:t xml:space="preserve">ровень </w:t>
            </w:r>
          </w:p>
          <w:p w:rsidR="00AF1C0F" w:rsidRPr="00A668E7" w:rsidRDefault="00AF1C0F" w:rsidP="00FB55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(показатели)</w:t>
            </w:r>
            <w:r w:rsidRPr="008E1682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3420" w:type="dxa"/>
            <w:shd w:val="clear" w:color="auto" w:fill="A6A6A6"/>
          </w:tcPr>
          <w:p w:rsidR="00AF1C0F" w:rsidRDefault="00AF1C0F" w:rsidP="00FB55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Pr="00333AED">
              <w:rPr>
                <w:b/>
                <w:sz w:val="28"/>
                <w:szCs w:val="28"/>
              </w:rPr>
              <w:t xml:space="preserve">изкий </w:t>
            </w:r>
            <w:r>
              <w:rPr>
                <w:b/>
                <w:sz w:val="28"/>
                <w:szCs w:val="28"/>
              </w:rPr>
              <w:t>у</w:t>
            </w:r>
            <w:r w:rsidRPr="00333AED">
              <w:rPr>
                <w:b/>
                <w:sz w:val="28"/>
                <w:szCs w:val="28"/>
              </w:rPr>
              <w:t xml:space="preserve">ровень </w:t>
            </w:r>
          </w:p>
          <w:p w:rsidR="00AF1C0F" w:rsidRPr="00A668E7" w:rsidRDefault="00AF1C0F" w:rsidP="00FB55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(показатели)</w:t>
            </w:r>
            <w:r w:rsidRPr="008E1682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F1C0F" w:rsidRPr="00DE0C64" w:rsidTr="00FB5582">
        <w:tc>
          <w:tcPr>
            <w:tcW w:w="10368" w:type="dxa"/>
            <w:gridSpan w:val="3"/>
          </w:tcPr>
          <w:p w:rsidR="00AF1C0F" w:rsidRPr="00A668E7" w:rsidRDefault="00AF1C0F" w:rsidP="00FB55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Критерий 1. </w:t>
            </w:r>
            <w:r w:rsidRPr="00A668E7">
              <w:rPr>
                <w:b/>
                <w:sz w:val="28"/>
                <w:szCs w:val="28"/>
              </w:rPr>
              <w:t>Социально-бытовое благополучие семьи</w:t>
            </w:r>
          </w:p>
        </w:tc>
      </w:tr>
      <w:tr w:rsidR="00AF1C0F" w:rsidRPr="00DE0C64" w:rsidTr="00FB5582">
        <w:tc>
          <w:tcPr>
            <w:tcW w:w="3528" w:type="dxa"/>
          </w:tcPr>
          <w:p w:rsidR="00AF1C0F" w:rsidRPr="00DE0C64" w:rsidRDefault="00AF1C0F" w:rsidP="00FB5582">
            <w:pPr>
              <w:jc w:val="both"/>
            </w:pPr>
            <w:r w:rsidRPr="00DE0C64">
              <w:t>Жилое помещение соответствует санитарным нормам, нормам предоставления площади жилого помещения, жилье содержится в чистоте и порядке, семья владеет навыками ведения хозяйства</w:t>
            </w:r>
          </w:p>
        </w:tc>
        <w:tc>
          <w:tcPr>
            <w:tcW w:w="3420" w:type="dxa"/>
          </w:tcPr>
          <w:p w:rsidR="00AF1C0F" w:rsidRPr="00DE0C64" w:rsidRDefault="00AF1C0F" w:rsidP="00FB5582">
            <w:pPr>
              <w:jc w:val="both"/>
            </w:pPr>
            <w:r w:rsidRPr="00DE0C64">
              <w:t>Состояние жилого помещения удовлетворительное, вместе с тем имеется определенная степень загрязненности и захламленности, помещение может быть приведено в порядок за несколько часов работы, члены семьи пренебрегают правилами, установленными в семье</w:t>
            </w:r>
          </w:p>
        </w:tc>
        <w:tc>
          <w:tcPr>
            <w:tcW w:w="3420" w:type="dxa"/>
          </w:tcPr>
          <w:p w:rsidR="00AF1C0F" w:rsidRPr="00DE0C64" w:rsidRDefault="00AF1C0F" w:rsidP="00FB5582">
            <w:pPr>
              <w:jc w:val="both"/>
            </w:pPr>
            <w:r w:rsidRPr="00DE0C64">
              <w:t>Отсутствие жилья, ветхое, аварийное жилье, антисанитарное состояние жилого помещения, в семье отсутствуют правила, режим, в доме атмосфера «хаоса»</w:t>
            </w:r>
          </w:p>
        </w:tc>
      </w:tr>
      <w:tr w:rsidR="00AF1C0F" w:rsidRPr="00DE0C64" w:rsidTr="00FB5582">
        <w:tc>
          <w:tcPr>
            <w:tcW w:w="10368" w:type="dxa"/>
            <w:gridSpan w:val="3"/>
          </w:tcPr>
          <w:p w:rsidR="00AF1C0F" w:rsidRPr="00A668E7" w:rsidRDefault="00AF1C0F" w:rsidP="00FB55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Критерий 2. </w:t>
            </w:r>
            <w:r w:rsidRPr="00A668E7">
              <w:rPr>
                <w:b/>
                <w:sz w:val="28"/>
                <w:szCs w:val="28"/>
              </w:rPr>
              <w:t>Социально-медицинское благополучие семьи</w:t>
            </w:r>
          </w:p>
        </w:tc>
      </w:tr>
      <w:tr w:rsidR="00AF1C0F" w:rsidRPr="00DE0C64" w:rsidTr="00FB5582">
        <w:tc>
          <w:tcPr>
            <w:tcW w:w="3528" w:type="dxa"/>
          </w:tcPr>
          <w:p w:rsidR="00AF1C0F" w:rsidRPr="008F59E4" w:rsidRDefault="00AF1C0F" w:rsidP="00FB5582">
            <w:pPr>
              <w:jc w:val="both"/>
            </w:pPr>
            <w:r w:rsidRPr="008F59E4">
              <w:rPr>
                <w:color w:val="000000"/>
              </w:rPr>
              <w:t>Получение медицинской помощи и физический уход обеспечены в достаточном объеме. Родители своевременно и правильно реагируют на появление признаков заболевания. Члены семьи в целом регулярно проходят профилактические осмотры, не пропускают назначенных визитов к врачу. Обеспечено нормальное питание и соблюдение правил гигиены, аккуратный внешний вид детей.</w:t>
            </w:r>
            <w:r>
              <w:rPr>
                <w:color w:val="000000"/>
              </w:rPr>
              <w:t xml:space="preserve"> Члены семьи не имеют вредных привычек.</w:t>
            </w:r>
          </w:p>
        </w:tc>
        <w:tc>
          <w:tcPr>
            <w:tcW w:w="3420" w:type="dxa"/>
          </w:tcPr>
          <w:p w:rsidR="00AF1C0F" w:rsidRPr="008F59E4" w:rsidRDefault="00AF1C0F" w:rsidP="00FB5582">
            <w:pPr>
              <w:jc w:val="both"/>
            </w:pPr>
            <w:r w:rsidRPr="008F59E4">
              <w:rPr>
                <w:color w:val="000000"/>
              </w:rPr>
              <w:t xml:space="preserve">Наличие отдельных проблем. Недостаточные усилия по сохранению здоровья и предотвращению заболеваний. Частые болезни детей. Не выдерживаются сроки иммунизаций. Недостаточное внимание к качеству питания. Несистематическое </w:t>
            </w:r>
            <w:r>
              <w:rPr>
                <w:color w:val="000000"/>
              </w:rPr>
              <w:t>с</w:t>
            </w:r>
            <w:r w:rsidRPr="008F59E4">
              <w:rPr>
                <w:color w:val="000000"/>
              </w:rPr>
              <w:t>облюдение правил гигиены. Одежда не по погоде. Дети не получают профилактической стоматологической помощи</w:t>
            </w:r>
            <w:r>
              <w:rPr>
                <w:color w:val="000000"/>
              </w:rPr>
              <w:t>. Члены семьи имеют вредные привычки, но без ущерба для нормальной жизнедеятельности.</w:t>
            </w:r>
          </w:p>
        </w:tc>
        <w:tc>
          <w:tcPr>
            <w:tcW w:w="3420" w:type="dxa"/>
          </w:tcPr>
          <w:p w:rsidR="00AF1C0F" w:rsidRPr="008F59E4" w:rsidRDefault="00AF1C0F" w:rsidP="00FB5582">
            <w:pPr>
              <w:jc w:val="both"/>
            </w:pPr>
            <w:r w:rsidRPr="008F59E4">
              <w:rPr>
                <w:color w:val="000000"/>
              </w:rPr>
              <w:t>Минимальное внимание вопросам здоровья и физического ухода. Медицинский и физический уход организован ненадлежащим образом. Имеются потенциальные угрозы жизни и здоровью. Долгое откладывание визита к врачу при болезни ребенка. Ребенку не сделаны прививки. Плохое выполнение рекомендаций врача.</w:t>
            </w:r>
            <w:r>
              <w:rPr>
                <w:color w:val="000000"/>
              </w:rPr>
              <w:t xml:space="preserve"> Регулярное употребление членами семьи алкоголя, психоактивных веществ, хроническая зависимость. Наличие социально значимых заболеваний. Риски суицидального поведения членов семьи.</w:t>
            </w:r>
          </w:p>
        </w:tc>
      </w:tr>
      <w:tr w:rsidR="00AF1C0F" w:rsidRPr="00DE0C64" w:rsidTr="00FB5582">
        <w:tc>
          <w:tcPr>
            <w:tcW w:w="10368" w:type="dxa"/>
            <w:gridSpan w:val="3"/>
          </w:tcPr>
          <w:p w:rsidR="00AF1C0F" w:rsidRPr="00DE0C64" w:rsidRDefault="00AF1C0F" w:rsidP="00FB558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Критерий 3. </w:t>
            </w:r>
            <w:r w:rsidRPr="00A668E7">
              <w:rPr>
                <w:b/>
                <w:sz w:val="28"/>
                <w:szCs w:val="28"/>
              </w:rPr>
              <w:t>Социально-</w:t>
            </w:r>
            <w:r>
              <w:rPr>
                <w:b/>
                <w:sz w:val="28"/>
                <w:szCs w:val="28"/>
              </w:rPr>
              <w:t>психологическое</w:t>
            </w:r>
            <w:r w:rsidRPr="00A668E7">
              <w:rPr>
                <w:b/>
                <w:sz w:val="28"/>
                <w:szCs w:val="28"/>
              </w:rPr>
              <w:t xml:space="preserve"> благополучие семьи</w:t>
            </w:r>
          </w:p>
        </w:tc>
      </w:tr>
      <w:tr w:rsidR="00AF1C0F" w:rsidRPr="00DE0C64" w:rsidTr="00FB5582">
        <w:tc>
          <w:tcPr>
            <w:tcW w:w="3528" w:type="dxa"/>
          </w:tcPr>
          <w:p w:rsidR="00AF1C0F" w:rsidRPr="00DC221E" w:rsidRDefault="00AF1C0F" w:rsidP="00FB5582">
            <w:pPr>
              <w:pStyle w:val="aa"/>
              <w:jc w:val="both"/>
              <w:rPr>
                <w:color w:val="000000"/>
              </w:rPr>
            </w:pPr>
            <w:r>
              <w:rPr>
                <w:color w:val="000000"/>
              </w:rPr>
              <w:t>Психологический климат в семье благоприятный, члены семьи поддерживают друг друга, имеют</w:t>
            </w:r>
            <w:r w:rsidRPr="00DC221E">
              <w:rPr>
                <w:color w:val="000000"/>
              </w:rPr>
              <w:t xml:space="preserve"> навыки решения проблем и преодоления стресса; </w:t>
            </w:r>
            <w:r>
              <w:rPr>
                <w:color w:val="000000"/>
              </w:rPr>
              <w:t>способны</w:t>
            </w:r>
            <w:r w:rsidRPr="00DC221E">
              <w:rPr>
                <w:color w:val="000000"/>
              </w:rPr>
              <w:t xml:space="preserve"> предугадывать ситуацию и намечать возможные варианты действий, зна</w:t>
            </w:r>
            <w:r>
              <w:rPr>
                <w:color w:val="000000"/>
              </w:rPr>
              <w:t>ют</w:t>
            </w:r>
            <w:r w:rsidRPr="00DC221E">
              <w:rPr>
                <w:color w:val="000000"/>
              </w:rPr>
              <w:t xml:space="preserve"> о собственных недостатках и ищ</w:t>
            </w:r>
            <w:r>
              <w:rPr>
                <w:color w:val="000000"/>
              </w:rPr>
              <w:t xml:space="preserve">ут способы </w:t>
            </w:r>
            <w:r>
              <w:rPr>
                <w:color w:val="000000"/>
              </w:rPr>
              <w:lastRenderedPageBreak/>
              <w:t>компенсировать их</w:t>
            </w:r>
          </w:p>
          <w:p w:rsidR="00AF1C0F" w:rsidRPr="00DC221E" w:rsidRDefault="00AF1C0F" w:rsidP="00FB5582">
            <w:pPr>
              <w:jc w:val="both"/>
            </w:pPr>
          </w:p>
        </w:tc>
        <w:tc>
          <w:tcPr>
            <w:tcW w:w="3420" w:type="dxa"/>
          </w:tcPr>
          <w:p w:rsidR="00AF1C0F" w:rsidRPr="00DC221E" w:rsidRDefault="00AF1C0F" w:rsidP="00FB5582">
            <w:pPr>
              <w:pStyle w:val="aa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Нарушение взаимоотношений в семье, пренебрежение нуждами ребенка, б</w:t>
            </w:r>
            <w:r w:rsidRPr="00DC221E">
              <w:rPr>
                <w:color w:val="000000"/>
              </w:rPr>
              <w:t xml:space="preserve">езрассудные действия во многих второстепенных и одном важном вопросе (например, оставляет ребенка под присмотром друга-алкоголика), ограниченные представления о решении </w:t>
            </w:r>
            <w:r w:rsidRPr="00DC221E">
              <w:rPr>
                <w:color w:val="000000"/>
              </w:rPr>
              <w:lastRenderedPageBreak/>
              <w:t>проблем и способах преодоления трудностей, не может просчитать ситуацию даже с посторонней помощью, не имеет представления о со</w:t>
            </w:r>
            <w:r>
              <w:rPr>
                <w:color w:val="000000"/>
              </w:rPr>
              <w:t>бственном стиле решения проблем, семья признает наличие проблем, но не знает как с ними справиться</w:t>
            </w:r>
          </w:p>
          <w:p w:rsidR="00AF1C0F" w:rsidRPr="00DC221E" w:rsidRDefault="00AF1C0F" w:rsidP="00FB5582">
            <w:pPr>
              <w:jc w:val="both"/>
            </w:pPr>
          </w:p>
        </w:tc>
        <w:tc>
          <w:tcPr>
            <w:tcW w:w="3420" w:type="dxa"/>
          </w:tcPr>
          <w:p w:rsidR="00AF1C0F" w:rsidRPr="00DC221E" w:rsidRDefault="00AF1C0F" w:rsidP="00FB5582">
            <w:pPr>
              <w:jc w:val="both"/>
            </w:pPr>
            <w:r>
              <w:rPr>
                <w:color w:val="000000"/>
              </w:rPr>
              <w:lastRenderedPageBreak/>
              <w:t xml:space="preserve">Неблагоприятный психологический климат в семье, нарушение межличностных отношений, девиантное поведение членов семьи, бродяжничество, конфликтные отношения в семье, нарушение детско-родительских отношений, личностная дезадаптация </w:t>
            </w:r>
            <w:r>
              <w:rPr>
                <w:color w:val="000000"/>
              </w:rPr>
              <w:lastRenderedPageBreak/>
              <w:t>членов семьи, жестокое обращение в семье, ч</w:t>
            </w:r>
            <w:r w:rsidRPr="00DC221E">
              <w:rPr>
                <w:color w:val="000000"/>
              </w:rPr>
              <w:t>лены семьи неспособны определить возможные варианты действий при решении проблем, не в состоянии справиться со стрессом, не признают наличие у себя слабых сторон</w:t>
            </w:r>
          </w:p>
        </w:tc>
      </w:tr>
      <w:tr w:rsidR="00AF1C0F" w:rsidRPr="00DE0C64" w:rsidTr="00FB5582">
        <w:tc>
          <w:tcPr>
            <w:tcW w:w="10368" w:type="dxa"/>
            <w:gridSpan w:val="3"/>
          </w:tcPr>
          <w:p w:rsidR="00AF1C0F" w:rsidRPr="00DE0C64" w:rsidRDefault="00AF1C0F" w:rsidP="00FB558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 xml:space="preserve">Критерий 4. </w:t>
            </w:r>
            <w:r w:rsidRPr="00A668E7">
              <w:rPr>
                <w:b/>
                <w:sz w:val="28"/>
                <w:szCs w:val="28"/>
              </w:rPr>
              <w:t>Социально-</w:t>
            </w:r>
            <w:r>
              <w:rPr>
                <w:b/>
                <w:sz w:val="28"/>
                <w:szCs w:val="28"/>
              </w:rPr>
              <w:t>педагогическое</w:t>
            </w:r>
            <w:r w:rsidRPr="00A668E7">
              <w:rPr>
                <w:b/>
                <w:sz w:val="28"/>
                <w:szCs w:val="28"/>
              </w:rPr>
              <w:t xml:space="preserve"> благополучие семьи</w:t>
            </w:r>
          </w:p>
        </w:tc>
      </w:tr>
      <w:tr w:rsidR="00AF1C0F" w:rsidRPr="00DE0C64" w:rsidTr="00FB5582">
        <w:tc>
          <w:tcPr>
            <w:tcW w:w="3528" w:type="dxa"/>
          </w:tcPr>
          <w:p w:rsidR="00AF1C0F" w:rsidRPr="000336A8" w:rsidRDefault="00AF1C0F" w:rsidP="00FB5582">
            <w:pPr>
              <w:pStyle w:val="aa"/>
              <w:jc w:val="both"/>
              <w:rPr>
                <w:color w:val="000000"/>
              </w:rPr>
            </w:pPr>
            <w:r w:rsidRPr="000336A8">
              <w:rPr>
                <w:color w:val="000000"/>
              </w:rPr>
              <w:t>Применение мер воспитания носит систематический и предсказуемый характер. Соответствие принимаемых мер поступку ребенка, его возрасту и обстоятельствам. Случаи, когда меры воздействия применяются под влиянием эмоционального состояния родителя, достаточно редки</w:t>
            </w:r>
          </w:p>
          <w:p w:rsidR="00AF1C0F" w:rsidRPr="000336A8" w:rsidRDefault="00AF1C0F" w:rsidP="00FB5582">
            <w:pPr>
              <w:jc w:val="both"/>
            </w:pPr>
          </w:p>
        </w:tc>
        <w:tc>
          <w:tcPr>
            <w:tcW w:w="3420" w:type="dxa"/>
          </w:tcPr>
          <w:p w:rsidR="00AF1C0F" w:rsidRPr="000336A8" w:rsidRDefault="00AF1C0F" w:rsidP="00FB5582">
            <w:pPr>
              <w:jc w:val="both"/>
            </w:pPr>
            <w:r w:rsidRPr="000336A8">
              <w:rPr>
                <w:color w:val="000000"/>
              </w:rPr>
              <w:t>Меры воздействия на ребенка не носят достаточно систематичного характера. Родители не осознают важность систематичности в воспитании ребенка. Применение мер воспитания иногда происходит под влиянием эм</w:t>
            </w:r>
            <w:r>
              <w:rPr>
                <w:color w:val="000000"/>
              </w:rPr>
              <w:t>оционального состояния родителя</w:t>
            </w:r>
            <w:r w:rsidRPr="000336A8">
              <w:rPr>
                <w:color w:val="000000"/>
              </w:rPr>
              <w:t>, в некоторых случаях их выбор не соответствует возрасту ребенка и обстоятельствам совершения поступка</w:t>
            </w:r>
            <w:r>
              <w:rPr>
                <w:color w:val="000000"/>
              </w:rPr>
              <w:t xml:space="preserve">, </w:t>
            </w:r>
            <w:r>
              <w:t xml:space="preserve">неорганизованный досуг несовершеннолетних, недостаточная педагогическая компетентность родителей, низкая мотивация к учебе </w:t>
            </w:r>
          </w:p>
        </w:tc>
        <w:tc>
          <w:tcPr>
            <w:tcW w:w="3420" w:type="dxa"/>
          </w:tcPr>
          <w:p w:rsidR="00AF1C0F" w:rsidRPr="0025154A" w:rsidRDefault="00AF1C0F" w:rsidP="00FB5582">
            <w:pPr>
              <w:jc w:val="both"/>
            </w:pPr>
            <w:r w:rsidRPr="0025154A">
              <w:t xml:space="preserve">Несформированность нравственных норм и ценностей у членов семьи, отсутствие ведущих интересов, </w:t>
            </w:r>
            <w:r>
              <w:t>бродяжничество, безнадзорность несовершеннолетних,  неорганизованный досуг несовершеннолетних, низкая педагогическая компетентность родителей или ее отсутствие, пропуски занятий, нарушение взаимоотношений со сверстниками, учителями, родители не интересуются развитием, успеваемостью ребенка</w:t>
            </w:r>
          </w:p>
        </w:tc>
      </w:tr>
      <w:tr w:rsidR="00AF1C0F" w:rsidRPr="00DE0C64" w:rsidTr="00FB5582">
        <w:tc>
          <w:tcPr>
            <w:tcW w:w="10368" w:type="dxa"/>
            <w:gridSpan w:val="3"/>
          </w:tcPr>
          <w:p w:rsidR="00AF1C0F" w:rsidRPr="00A668E7" w:rsidRDefault="00AF1C0F" w:rsidP="00FB558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Критерий 5. Социально-трудовое</w:t>
            </w:r>
            <w:r w:rsidRPr="00A668E7">
              <w:rPr>
                <w:b/>
                <w:sz w:val="28"/>
                <w:szCs w:val="28"/>
              </w:rPr>
              <w:t xml:space="preserve"> благополучие семьи</w:t>
            </w:r>
          </w:p>
        </w:tc>
      </w:tr>
      <w:tr w:rsidR="00AF1C0F" w:rsidRPr="00DE0C64" w:rsidTr="00FB5582">
        <w:tc>
          <w:tcPr>
            <w:tcW w:w="3528" w:type="dxa"/>
          </w:tcPr>
          <w:p w:rsidR="00AF1C0F" w:rsidRPr="00DE0C64" w:rsidRDefault="00AF1C0F" w:rsidP="00FB5582">
            <w:pPr>
              <w:jc w:val="both"/>
            </w:pPr>
            <w:r>
              <w:t xml:space="preserve">Члены семьи имеют социально одобряемый источник дохода (работа, частное, семейное дело). </w:t>
            </w:r>
            <w:r w:rsidRPr="00DE0C64">
              <w:t>Доход семьи адекватен и покрывает нужды семьи, семья обеспечена всем необходимым</w:t>
            </w:r>
          </w:p>
        </w:tc>
        <w:tc>
          <w:tcPr>
            <w:tcW w:w="3420" w:type="dxa"/>
          </w:tcPr>
          <w:p w:rsidR="00AF1C0F" w:rsidRPr="00DE0C64" w:rsidRDefault="00AF1C0F" w:rsidP="00FB5582">
            <w:pPr>
              <w:jc w:val="both"/>
            </w:pPr>
            <w:r>
              <w:t xml:space="preserve">Не все члены семьи имеют социально одобряемый источник дохода (работа, частное, семейное дело). </w:t>
            </w:r>
            <w:r w:rsidRPr="00DE0C64">
              <w:t>Доход нерегулярен, имеются посильные  финансовые затруднения</w:t>
            </w:r>
          </w:p>
        </w:tc>
        <w:tc>
          <w:tcPr>
            <w:tcW w:w="3420" w:type="dxa"/>
          </w:tcPr>
          <w:p w:rsidR="00AF1C0F" w:rsidRPr="00DE0C64" w:rsidRDefault="00AF1C0F" w:rsidP="00FB5582">
            <w:pPr>
              <w:jc w:val="both"/>
            </w:pPr>
            <w:r>
              <w:t xml:space="preserve">Отсутствие социально одобряемого источника дохода (работа, частное, семейное дело). </w:t>
            </w:r>
            <w:r w:rsidRPr="00DE0C64">
              <w:t>Отсутствие дохода, либо доход не покрывает потребностей семьи. Семья не обеспечена предметами первой необходимости</w:t>
            </w:r>
          </w:p>
        </w:tc>
      </w:tr>
      <w:tr w:rsidR="00AF1C0F" w:rsidRPr="00DE0C64" w:rsidTr="00FB5582">
        <w:tc>
          <w:tcPr>
            <w:tcW w:w="10368" w:type="dxa"/>
            <w:gridSpan w:val="3"/>
          </w:tcPr>
          <w:p w:rsidR="00AF1C0F" w:rsidRPr="000336A8" w:rsidRDefault="00AF1C0F" w:rsidP="00FB5582">
            <w:pPr>
              <w:tabs>
                <w:tab w:val="left" w:pos="3500"/>
              </w:tabs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Критерий 6. </w:t>
            </w:r>
            <w:r w:rsidRPr="000336A8">
              <w:rPr>
                <w:b/>
                <w:sz w:val="28"/>
                <w:szCs w:val="28"/>
              </w:rPr>
              <w:t>Социально-правовое благополучие семьи</w:t>
            </w:r>
          </w:p>
        </w:tc>
      </w:tr>
      <w:tr w:rsidR="00AF1C0F" w:rsidRPr="00DE0C64" w:rsidTr="00FB5582">
        <w:tc>
          <w:tcPr>
            <w:tcW w:w="3528" w:type="dxa"/>
          </w:tcPr>
          <w:p w:rsidR="00AF1C0F" w:rsidRPr="000336A8" w:rsidRDefault="00AF1C0F" w:rsidP="00FB5582">
            <w:pPr>
              <w:jc w:val="both"/>
            </w:pPr>
            <w:r>
              <w:t>Совершение правонарушения несовершеннолетним носит случайный характер, в семье отсутствует отрицательное влияние на ребенка</w:t>
            </w:r>
          </w:p>
        </w:tc>
        <w:tc>
          <w:tcPr>
            <w:tcW w:w="3420" w:type="dxa"/>
          </w:tcPr>
          <w:p w:rsidR="00AF1C0F" w:rsidRDefault="00AF1C0F" w:rsidP="00FB5582">
            <w:pPr>
              <w:jc w:val="both"/>
            </w:pPr>
            <w:r>
              <w:t>Совершение правонарушения носит случайный характер, вместе с тем в семье есть негативный пример со стороны взрослых</w:t>
            </w:r>
          </w:p>
          <w:p w:rsidR="00AF1C0F" w:rsidRPr="000336A8" w:rsidRDefault="00AF1C0F" w:rsidP="00FB5582">
            <w:pPr>
              <w:jc w:val="both"/>
            </w:pPr>
          </w:p>
        </w:tc>
        <w:tc>
          <w:tcPr>
            <w:tcW w:w="3420" w:type="dxa"/>
          </w:tcPr>
          <w:p w:rsidR="00AF1C0F" w:rsidRPr="000336A8" w:rsidRDefault="00AF1C0F" w:rsidP="00FB5582">
            <w:pPr>
              <w:jc w:val="both"/>
            </w:pPr>
            <w:r>
              <w:t>Отрицательное влияние на несовершеннолетних, асоциальное окружение, вовлечение несовершеннолетних в противоправные действия о</w:t>
            </w:r>
            <w:r w:rsidRPr="000336A8">
              <w:t>тсутствие документов</w:t>
            </w:r>
            <w:r>
              <w:t xml:space="preserve"> у членов семьи</w:t>
            </w:r>
          </w:p>
        </w:tc>
      </w:tr>
    </w:tbl>
    <w:p w:rsidR="00AF1C0F" w:rsidRDefault="00AF1C0F" w:rsidP="00AF1C0F"/>
    <w:p w:rsidR="00AF1C0F" w:rsidRDefault="00AF1C0F" w:rsidP="00AF1C0F"/>
    <w:p w:rsidR="00AF1C0F" w:rsidRPr="00626E05" w:rsidRDefault="00AF1C0F" w:rsidP="00AF1C0F">
      <w:pPr>
        <w:pStyle w:val="af5"/>
        <w:rPr>
          <w:rFonts w:ascii="Times New Roman" w:hAnsi="Times New Roman"/>
          <w:sz w:val="24"/>
          <w:szCs w:val="24"/>
        </w:rPr>
      </w:pPr>
    </w:p>
    <w:p w:rsidR="00AF1C0F" w:rsidRPr="00BF4D7A" w:rsidRDefault="00AF1C0F" w:rsidP="00AF1C0F">
      <w:pPr>
        <w:pStyle w:val="af5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477A10" w:rsidRDefault="00477A10" w:rsidP="00477A10">
      <w:pPr>
        <w:tabs>
          <w:tab w:val="left" w:pos="4125"/>
        </w:tabs>
      </w:pPr>
      <w:r>
        <w:tab/>
      </w:r>
    </w:p>
    <w:p w:rsidR="00AF1C0F" w:rsidRPr="00477A10" w:rsidRDefault="00477A10" w:rsidP="00477A10">
      <w:pPr>
        <w:tabs>
          <w:tab w:val="left" w:pos="4125"/>
        </w:tabs>
        <w:sectPr w:rsidR="00AF1C0F" w:rsidRPr="00477A10" w:rsidSect="00477A10">
          <w:pgSz w:w="11906" w:h="16838"/>
          <w:pgMar w:top="851" w:right="1134" w:bottom="1134" w:left="851" w:header="709" w:footer="709" w:gutter="0"/>
          <w:pgNumType w:start="15"/>
          <w:cols w:space="708"/>
          <w:docGrid w:linePitch="360"/>
        </w:sectPr>
      </w:pPr>
      <w:r>
        <w:tab/>
      </w:r>
    </w:p>
    <w:p w:rsidR="00AF1C0F" w:rsidRPr="004C71FF" w:rsidRDefault="00C53A0B" w:rsidP="00AF1C0F">
      <w:pPr>
        <w:jc w:val="right"/>
        <w:rPr>
          <w:sz w:val="27"/>
          <w:szCs w:val="27"/>
        </w:rPr>
      </w:pPr>
      <w:r>
        <w:rPr>
          <w:sz w:val="27"/>
          <w:szCs w:val="27"/>
        </w:rPr>
        <w:lastRenderedPageBreak/>
        <w:t>Приложение 9</w:t>
      </w:r>
    </w:p>
    <w:p w:rsidR="004C71FF" w:rsidRDefault="004C71FF" w:rsidP="00AF1C0F">
      <w:pPr>
        <w:jc w:val="right"/>
        <w:rPr>
          <w:b/>
          <w:sz w:val="27"/>
          <w:szCs w:val="27"/>
        </w:rPr>
      </w:pPr>
      <w:bookmarkStart w:id="0" w:name="_GoBack"/>
      <w:bookmarkEnd w:id="0"/>
    </w:p>
    <w:p w:rsidR="00AF1C0F" w:rsidRDefault="00AF1C0F" w:rsidP="00AF1C0F">
      <w:pPr>
        <w:jc w:val="center"/>
        <w:rPr>
          <w:b/>
          <w:sz w:val="27"/>
          <w:szCs w:val="27"/>
        </w:rPr>
      </w:pPr>
      <w:r w:rsidRPr="00A01235">
        <w:rPr>
          <w:b/>
          <w:sz w:val="27"/>
          <w:szCs w:val="27"/>
        </w:rPr>
        <w:t>Примерный перечень мероприятий (услуг) органов и учреждений системы профилактики, общественности, направленных на решение проблем несовершеннолетнего, находящегося в социальн</w:t>
      </w:r>
      <w:r w:rsidR="00194C66">
        <w:rPr>
          <w:b/>
          <w:sz w:val="27"/>
          <w:szCs w:val="27"/>
        </w:rPr>
        <w:t xml:space="preserve">о опасном положении или </w:t>
      </w:r>
      <w:r w:rsidR="004C71FF">
        <w:rPr>
          <w:b/>
          <w:sz w:val="27"/>
          <w:szCs w:val="27"/>
        </w:rPr>
        <w:t>семьи</w:t>
      </w:r>
    </w:p>
    <w:p w:rsidR="00AF1C0F" w:rsidRDefault="00AF1C0F" w:rsidP="00AF1C0F">
      <w:pPr>
        <w:ind w:firstLine="709"/>
        <w:jc w:val="both"/>
        <w:rPr>
          <w:color w:val="000000"/>
          <w:sz w:val="28"/>
          <w:szCs w:val="28"/>
        </w:rPr>
      </w:pPr>
    </w:p>
    <w:p w:rsidR="004C71FF" w:rsidRDefault="004C71FF" w:rsidP="00AF1C0F">
      <w:pPr>
        <w:ind w:firstLine="709"/>
        <w:jc w:val="both"/>
        <w:rPr>
          <w:color w:val="000000"/>
          <w:sz w:val="28"/>
          <w:szCs w:val="28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88"/>
        <w:gridCol w:w="1980"/>
        <w:gridCol w:w="2109"/>
        <w:gridCol w:w="218"/>
        <w:gridCol w:w="3685"/>
        <w:gridCol w:w="1701"/>
        <w:gridCol w:w="4253"/>
      </w:tblGrid>
      <w:tr w:rsidR="00AF1C0F" w:rsidRPr="00E54305" w:rsidTr="00477A10">
        <w:tc>
          <w:tcPr>
            <w:tcW w:w="1188" w:type="dxa"/>
          </w:tcPr>
          <w:p w:rsidR="00AF1C0F" w:rsidRPr="00E54305" w:rsidRDefault="00AF1C0F" w:rsidP="00FB5582">
            <w:pPr>
              <w:jc w:val="center"/>
              <w:rPr>
                <w:b/>
              </w:rPr>
            </w:pPr>
            <w:r w:rsidRPr="004E7DBC">
              <w:rPr>
                <w:b/>
              </w:rPr>
              <w:t>Объект</w:t>
            </w:r>
            <w:r w:rsidRPr="00E54305">
              <w:rPr>
                <w:b/>
              </w:rPr>
              <w:t xml:space="preserve"> реабилитации</w:t>
            </w:r>
          </w:p>
        </w:tc>
        <w:tc>
          <w:tcPr>
            <w:tcW w:w="1980" w:type="dxa"/>
          </w:tcPr>
          <w:p w:rsidR="00AF1C0F" w:rsidRPr="00E54305" w:rsidRDefault="00AF1C0F" w:rsidP="00FB5582">
            <w:pPr>
              <w:jc w:val="center"/>
              <w:rPr>
                <w:b/>
              </w:rPr>
            </w:pPr>
            <w:r w:rsidRPr="00E54305">
              <w:rPr>
                <w:b/>
              </w:rPr>
              <w:t>Возможные проблемы несовершеннолетнего, находящегося в социально оп</w:t>
            </w:r>
            <w:r w:rsidR="004C71FF">
              <w:rPr>
                <w:b/>
              </w:rPr>
              <w:t>асном положении или</w:t>
            </w:r>
            <w:r w:rsidRPr="00E54305">
              <w:rPr>
                <w:b/>
              </w:rPr>
              <w:t xml:space="preserve"> семьи</w:t>
            </w:r>
          </w:p>
        </w:tc>
        <w:tc>
          <w:tcPr>
            <w:tcW w:w="2327" w:type="dxa"/>
            <w:gridSpan w:val="2"/>
          </w:tcPr>
          <w:p w:rsidR="00AF1C0F" w:rsidRPr="00E54305" w:rsidRDefault="00AF1C0F" w:rsidP="00FB5582">
            <w:pPr>
              <w:jc w:val="center"/>
              <w:rPr>
                <w:b/>
              </w:rPr>
            </w:pPr>
            <w:r w:rsidRPr="00E54305">
              <w:rPr>
                <w:b/>
              </w:rPr>
              <w:t>Задачи, выполнение которых способствует решению п</w:t>
            </w:r>
            <w:r w:rsidR="004C71FF">
              <w:rPr>
                <w:b/>
              </w:rPr>
              <w:t>роблем несовершеннолетнего или</w:t>
            </w:r>
            <w:r w:rsidRPr="00E54305">
              <w:rPr>
                <w:b/>
              </w:rPr>
              <w:t xml:space="preserve"> семьи</w:t>
            </w:r>
          </w:p>
        </w:tc>
        <w:tc>
          <w:tcPr>
            <w:tcW w:w="3685" w:type="dxa"/>
          </w:tcPr>
          <w:p w:rsidR="00AF1C0F" w:rsidRPr="00E54305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E54305">
              <w:rPr>
                <w:b/>
              </w:rPr>
              <w:t>Перечень мероприятий (услуг) органов и учреждений системы профилактики, общественности, направленных на решение проблем несовершеннолетнего</w:t>
            </w:r>
            <w:r w:rsidR="004C71FF">
              <w:rPr>
                <w:b/>
              </w:rPr>
              <w:t xml:space="preserve"> или</w:t>
            </w:r>
            <w:r w:rsidRPr="00E54305">
              <w:rPr>
                <w:b/>
              </w:rPr>
              <w:t xml:space="preserve"> семьи</w:t>
            </w:r>
          </w:p>
        </w:tc>
        <w:tc>
          <w:tcPr>
            <w:tcW w:w="1701" w:type="dxa"/>
          </w:tcPr>
          <w:p w:rsidR="00AF1C0F" w:rsidRPr="00E54305" w:rsidRDefault="00E76B53" w:rsidP="00FB5582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Основные о</w:t>
            </w:r>
            <w:r w:rsidR="004C71FF">
              <w:rPr>
                <w:b/>
              </w:rPr>
              <w:t xml:space="preserve">рганы и учреждения </w:t>
            </w:r>
            <w:r w:rsidR="00AF1C0F">
              <w:rPr>
                <w:b/>
              </w:rPr>
              <w:t>системы профилактики, ответственные за реализацию мероприятия</w:t>
            </w:r>
          </w:p>
        </w:tc>
        <w:tc>
          <w:tcPr>
            <w:tcW w:w="4253" w:type="dxa"/>
          </w:tcPr>
          <w:p w:rsidR="00AF1C0F" w:rsidRPr="00E54305" w:rsidRDefault="00AF1C0F" w:rsidP="00FB5582">
            <w:pPr>
              <w:spacing w:line="240" w:lineRule="exact"/>
              <w:jc w:val="center"/>
              <w:rPr>
                <w:b/>
              </w:rPr>
            </w:pPr>
            <w:r w:rsidRPr="00E54305">
              <w:rPr>
                <w:b/>
              </w:rPr>
              <w:t>Содержание деятель</w:t>
            </w:r>
            <w:r w:rsidR="004C71FF">
              <w:rPr>
                <w:b/>
              </w:rPr>
              <w:t xml:space="preserve">ности несовершеннолетнего или </w:t>
            </w:r>
            <w:r w:rsidRPr="00E54305">
              <w:rPr>
                <w:b/>
              </w:rPr>
              <w:t>семьи, из</w:t>
            </w:r>
            <w:r>
              <w:rPr>
                <w:b/>
              </w:rPr>
              <w:t>менений в их поведении</w:t>
            </w:r>
          </w:p>
        </w:tc>
      </w:tr>
      <w:tr w:rsidR="00AF1C0F" w:rsidRPr="00E54305" w:rsidTr="00E76B53">
        <w:tc>
          <w:tcPr>
            <w:tcW w:w="15134" w:type="dxa"/>
            <w:gridSpan w:val="7"/>
          </w:tcPr>
          <w:p w:rsidR="00AF1C0F" w:rsidRPr="00E54305" w:rsidRDefault="00AF1C0F" w:rsidP="00FB5582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Социально-бытовое направление</w:t>
            </w:r>
          </w:p>
        </w:tc>
      </w:tr>
      <w:tr w:rsidR="00AF1C0F" w:rsidRPr="00E54305" w:rsidTr="00477A10">
        <w:trPr>
          <w:trHeight w:val="3864"/>
        </w:trPr>
        <w:tc>
          <w:tcPr>
            <w:tcW w:w="1188" w:type="dxa"/>
          </w:tcPr>
          <w:p w:rsidR="00AF1C0F" w:rsidRPr="004C71FF" w:rsidRDefault="00AF1C0F" w:rsidP="00FB5582">
            <w:pPr>
              <w:rPr>
                <w:b/>
              </w:rPr>
            </w:pPr>
            <w:r w:rsidRPr="004C71FF">
              <w:rPr>
                <w:b/>
              </w:rPr>
              <w:t xml:space="preserve">Несовершеннолетний и его семья </w:t>
            </w:r>
          </w:p>
        </w:tc>
        <w:tc>
          <w:tcPr>
            <w:tcW w:w="1980" w:type="dxa"/>
          </w:tcPr>
          <w:p w:rsidR="00AF1C0F" w:rsidRPr="001B0181" w:rsidRDefault="00AF1C0F" w:rsidP="00FB5582">
            <w:r w:rsidRPr="001B0181">
              <w:t>Отсутствие/недостаточность питания, одежды, бытового инвентаря для нормальной жизнедеятельности</w:t>
            </w:r>
            <w:r>
              <w:t>.</w:t>
            </w:r>
          </w:p>
          <w:p w:rsidR="00AF1C0F" w:rsidRPr="001B0181" w:rsidRDefault="00AF1C0F" w:rsidP="00FB5582">
            <w:r w:rsidRPr="001B0181">
              <w:t>Необеспеченность топливом, отсутствие электроэнергии</w:t>
            </w:r>
            <w:r>
              <w:t>.</w:t>
            </w:r>
          </w:p>
        </w:tc>
        <w:tc>
          <w:tcPr>
            <w:tcW w:w="2327" w:type="dxa"/>
            <w:gridSpan w:val="2"/>
          </w:tcPr>
          <w:p w:rsidR="00AF1C0F" w:rsidRPr="001B0181" w:rsidRDefault="00AF1C0F" w:rsidP="00FB5582">
            <w:r w:rsidRPr="001B0181">
              <w:t>Получение материальной помощи</w:t>
            </w:r>
            <w:r>
              <w:t>.</w:t>
            </w:r>
          </w:p>
          <w:p w:rsidR="00AF1C0F" w:rsidRPr="001B0181" w:rsidRDefault="00AF1C0F" w:rsidP="00FB5582">
            <w:r w:rsidRPr="001B0181">
              <w:t>Получение натуральной помощи</w:t>
            </w:r>
            <w:r>
              <w:t>.</w:t>
            </w:r>
          </w:p>
          <w:p w:rsidR="00AF1C0F" w:rsidRPr="001B0181" w:rsidRDefault="00AF1C0F" w:rsidP="00FB5582">
            <w:r w:rsidRPr="001B0181">
              <w:t>Помощь в приобретении домашнего инвентаря, посуды, мебели, белья, одежды</w:t>
            </w:r>
          </w:p>
        </w:tc>
        <w:tc>
          <w:tcPr>
            <w:tcW w:w="3685" w:type="dxa"/>
          </w:tcPr>
          <w:p w:rsidR="00AF1C0F" w:rsidRPr="001B0181" w:rsidRDefault="00AF1C0F" w:rsidP="00FB5582">
            <w:r w:rsidRPr="001B0181">
              <w:t>Установление связей с учреждениями и организациями (в том числе и негосударственными, общественными, церковными), способными решить выявленную проблему.</w:t>
            </w:r>
          </w:p>
          <w:p w:rsidR="00AF1C0F" w:rsidRPr="001B0181" w:rsidRDefault="00AF1C0F" w:rsidP="00FB5582">
            <w:r w:rsidRPr="001B0181">
              <w:t>Социально-бытовой патронаж</w:t>
            </w:r>
            <w:r>
              <w:t>.</w:t>
            </w:r>
          </w:p>
        </w:tc>
        <w:tc>
          <w:tcPr>
            <w:tcW w:w="1701" w:type="dxa"/>
          </w:tcPr>
          <w:p w:rsidR="00AF1C0F" w:rsidRPr="001B0181" w:rsidRDefault="00AF1C0F" w:rsidP="00FB5582">
            <w:r w:rsidRPr="001B0181">
              <w:t xml:space="preserve">Учреждения социального обслуживания </w:t>
            </w:r>
            <w:r>
              <w:t>населения.</w:t>
            </w:r>
          </w:p>
        </w:tc>
        <w:tc>
          <w:tcPr>
            <w:tcW w:w="4253" w:type="dxa"/>
          </w:tcPr>
          <w:p w:rsidR="00AF1C0F" w:rsidRPr="001B0181" w:rsidRDefault="00AF1C0F" w:rsidP="00FB5582">
            <w:r w:rsidRPr="001B0181">
              <w:t xml:space="preserve">Члены семьи прислушиваются (не прислушиваются) к рекомендациям. </w:t>
            </w:r>
          </w:p>
          <w:p w:rsidR="00AF1C0F" w:rsidRPr="001B0181" w:rsidRDefault="00AF1C0F" w:rsidP="00FB5582">
            <w:r w:rsidRPr="001B0181">
              <w:t>Заинтересовались (не заинтересовались) предоставленной информацией.</w:t>
            </w:r>
          </w:p>
          <w:p w:rsidR="00AF1C0F" w:rsidRPr="001B0181" w:rsidRDefault="00AF1C0F" w:rsidP="00FB5582">
            <w:pPr>
              <w:rPr>
                <w:highlight w:val="yellow"/>
              </w:rPr>
            </w:pPr>
            <w:r w:rsidRPr="001B0181">
              <w:t>Планируют (не планируют, отказались) обратиться за материальной, натуральной помощью</w:t>
            </w:r>
            <w:r>
              <w:t>.</w:t>
            </w:r>
          </w:p>
        </w:tc>
      </w:tr>
      <w:tr w:rsidR="00AF1C0F" w:rsidRPr="00E54305" w:rsidTr="00E76B53">
        <w:tc>
          <w:tcPr>
            <w:tcW w:w="15134" w:type="dxa"/>
            <w:gridSpan w:val="7"/>
          </w:tcPr>
          <w:p w:rsidR="00AF1C0F" w:rsidRPr="001B0181" w:rsidRDefault="00AF1C0F" w:rsidP="00FB5582">
            <w:pPr>
              <w:ind w:right="-288"/>
              <w:jc w:val="center"/>
              <w:rPr>
                <w:b/>
                <w:u w:val="single"/>
              </w:rPr>
            </w:pPr>
            <w:r w:rsidRPr="001B0181">
              <w:rPr>
                <w:b/>
                <w:u w:val="single"/>
              </w:rPr>
              <w:t>Социально-медицинское направление</w:t>
            </w:r>
          </w:p>
        </w:tc>
      </w:tr>
      <w:tr w:rsidR="00AF1C0F" w:rsidRPr="00E54305" w:rsidTr="00477A10">
        <w:tc>
          <w:tcPr>
            <w:tcW w:w="1188" w:type="dxa"/>
            <w:vMerge w:val="restart"/>
          </w:tcPr>
          <w:p w:rsidR="00AF1C0F" w:rsidRPr="004C71FF" w:rsidRDefault="00AF1C0F" w:rsidP="00FB5582">
            <w:pPr>
              <w:rPr>
                <w:b/>
                <w:color w:val="000000"/>
              </w:rPr>
            </w:pPr>
            <w:r w:rsidRPr="004C71FF">
              <w:rPr>
                <w:b/>
                <w:color w:val="000000"/>
              </w:rPr>
              <w:t>Несовершеннолетний</w:t>
            </w:r>
          </w:p>
        </w:tc>
        <w:tc>
          <w:tcPr>
            <w:tcW w:w="1980" w:type="dxa"/>
          </w:tcPr>
          <w:p w:rsidR="00AF1C0F" w:rsidRPr="001B0181" w:rsidRDefault="00AF1C0F" w:rsidP="00FB5582">
            <w:r w:rsidRPr="001B0181">
              <w:rPr>
                <w:color w:val="000000"/>
              </w:rPr>
              <w:t xml:space="preserve">Вредные привычки (наркомания, </w:t>
            </w:r>
            <w:r w:rsidRPr="001B0181">
              <w:rPr>
                <w:color w:val="000000"/>
              </w:rPr>
              <w:lastRenderedPageBreak/>
              <w:t>токсикомания, алкоголизм, табакокурение)</w:t>
            </w:r>
            <w:r>
              <w:rPr>
                <w:color w:val="000000"/>
              </w:rPr>
              <w:t>.</w:t>
            </w:r>
          </w:p>
        </w:tc>
        <w:tc>
          <w:tcPr>
            <w:tcW w:w="2327" w:type="dxa"/>
            <w:gridSpan w:val="2"/>
          </w:tcPr>
          <w:p w:rsidR="00AF1C0F" w:rsidRPr="001B0181" w:rsidRDefault="00AF1C0F" w:rsidP="00FB5582">
            <w:r w:rsidRPr="001B0181">
              <w:lastRenderedPageBreak/>
              <w:t xml:space="preserve">Актуализация потребности в здоровом образе </w:t>
            </w:r>
            <w:r w:rsidRPr="001B0181">
              <w:lastRenderedPageBreak/>
              <w:t>жизни.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Профилактика вредных привычек.</w:t>
            </w:r>
          </w:p>
          <w:p w:rsidR="00AF1C0F" w:rsidRPr="001B0181" w:rsidRDefault="00AF1C0F" w:rsidP="00FB5582">
            <w:r w:rsidRPr="001B0181">
              <w:rPr>
                <w:color w:val="000000"/>
              </w:rPr>
              <w:t>Избавление от вредных привычек.</w:t>
            </w:r>
            <w:r w:rsidRPr="001B0181">
              <w:t xml:space="preserve"> Вовлечение в смыслосодержащий досуг</w:t>
            </w:r>
            <w:r>
              <w:t>.</w:t>
            </w:r>
          </w:p>
        </w:tc>
        <w:tc>
          <w:tcPr>
            <w:tcW w:w="3685" w:type="dxa"/>
          </w:tcPr>
          <w:p w:rsidR="004C71FF" w:rsidRDefault="00AF1C0F" w:rsidP="00FB5582">
            <w:pPr>
              <w:rPr>
                <w:color w:val="000000"/>
              </w:rPr>
            </w:pPr>
            <w:r w:rsidRPr="001B0181">
              <w:lastRenderedPageBreak/>
              <w:t xml:space="preserve">Индивидуальные беседы, беседы с ближайшим окружением по формированию мотивации к </w:t>
            </w:r>
            <w:r w:rsidRPr="001B0181">
              <w:lastRenderedPageBreak/>
              <w:t>решению проблемы зависимости,</w:t>
            </w:r>
            <w:r w:rsidRPr="001B0181">
              <w:rPr>
                <w:color w:val="000000"/>
              </w:rPr>
              <w:t xml:space="preserve"> профилактике вредных привычек. </w:t>
            </w:r>
          </w:p>
          <w:p w:rsidR="00AF1C0F" w:rsidRPr="001B0181" w:rsidRDefault="00AF1C0F" w:rsidP="00FB5582">
            <w:r w:rsidRPr="001B0181">
              <w:rPr>
                <w:color w:val="000000"/>
              </w:rPr>
              <w:t xml:space="preserve">Просмотр видеофильмов, организация массовых оздоровительных мероприятий. </w:t>
            </w:r>
            <w:r w:rsidRPr="001B0181">
              <w:t xml:space="preserve">Содействие в медицинском обследовании и консультировании. Консультирование </w:t>
            </w:r>
            <w:r>
              <w:t xml:space="preserve">по принципу </w:t>
            </w:r>
            <w:r w:rsidRPr="001B0181">
              <w:t>«равный равному»</w:t>
            </w:r>
            <w:r>
              <w:t>.</w:t>
            </w:r>
          </w:p>
          <w:p w:rsidR="00AF1C0F" w:rsidRPr="001B0181" w:rsidRDefault="004C71FF" w:rsidP="00FB5582">
            <w:r>
              <w:t>Технологии по профилактике</w:t>
            </w:r>
            <w:r w:rsidR="00AF1C0F" w:rsidRPr="001B0181">
              <w:t xml:space="preserve"> употребления психоактивных веществ, в том числе с  использованием комплексной программы профилактики наркозависимости, алког</w:t>
            </w:r>
            <w:r>
              <w:t>олизма и табакокурения</w:t>
            </w:r>
            <w:r w:rsidR="00AF1C0F" w:rsidRPr="001B0181">
              <w:t>.</w:t>
            </w:r>
          </w:p>
        </w:tc>
        <w:tc>
          <w:tcPr>
            <w:tcW w:w="1701" w:type="dxa"/>
          </w:tcPr>
          <w:p w:rsidR="004C71FF" w:rsidRDefault="004C71FF" w:rsidP="00FB5582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ОМВД</w:t>
            </w:r>
          </w:p>
          <w:p w:rsidR="004C71FF" w:rsidRDefault="004C71FF" w:rsidP="00FB5582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УСЗН</w:t>
            </w:r>
          </w:p>
          <w:p w:rsidR="004C71FF" w:rsidRDefault="004C71FF" w:rsidP="00FB5582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Харысхал</w:t>
            </w:r>
          </w:p>
          <w:p w:rsidR="004C71FF" w:rsidRDefault="004C71FF" w:rsidP="00FB5582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МЦРБ</w:t>
            </w:r>
          </w:p>
          <w:p w:rsidR="004C71FF" w:rsidRDefault="004C71FF" w:rsidP="00FB5582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МРУО</w:t>
            </w:r>
          </w:p>
          <w:p w:rsidR="004C71FF" w:rsidRDefault="004C71FF" w:rsidP="00FB5582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МРТК</w:t>
            </w:r>
          </w:p>
          <w:p w:rsidR="004C71FF" w:rsidRDefault="004C71FF" w:rsidP="00FB5582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физкультуре и спорту</w:t>
            </w:r>
          </w:p>
          <w:p w:rsidR="004C71FF" w:rsidRDefault="004C71FF" w:rsidP="00FB5582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РКМ</w:t>
            </w:r>
          </w:p>
          <w:p w:rsidR="00AF1C0F" w:rsidRPr="001B0181" w:rsidRDefault="00AF1C0F" w:rsidP="00FB5582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</w:tcPr>
          <w:p w:rsidR="00AF1C0F" w:rsidRPr="001B0181" w:rsidRDefault="00AF1C0F" w:rsidP="00FB5582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18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Пассивное (активное) участие в беседах, просмотрах видеофильмов, массовых оздоровительных </w:t>
            </w:r>
            <w:r w:rsidRPr="001B018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мероприятиях. Прошел (не прошел) медицинское обследование, лечится добровольно (не лечится). Пассивная (активная)  реакция на к</w:t>
            </w:r>
            <w:r w:rsidRPr="001B0181">
              <w:rPr>
                <w:rFonts w:ascii="Times New Roman" w:hAnsi="Times New Roman"/>
                <w:sz w:val="24"/>
                <w:szCs w:val="24"/>
              </w:rPr>
              <w:t>онсультирование «равный равному».</w:t>
            </w:r>
            <w:r w:rsidRPr="001B01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Высказывания, суждения несовершеннолетнего по поводу наркомании, токсикомании, алкоголизма, табакокурения, подтверждения их поступками (п</w:t>
            </w:r>
            <w:r w:rsidRPr="001B0181">
              <w:rPr>
                <w:rFonts w:ascii="Times New Roman" w:hAnsi="Times New Roman"/>
                <w:sz w:val="24"/>
                <w:szCs w:val="24"/>
              </w:rPr>
              <w:t>рекращение употребления ребенком алкоголя и курения, с</w:t>
            </w:r>
            <w:r w:rsidRPr="001B0181">
              <w:rPr>
                <w:rFonts w:ascii="Times New Roman" w:hAnsi="Times New Roman"/>
                <w:color w:val="000000"/>
                <w:sz w:val="24"/>
                <w:szCs w:val="24"/>
              </w:rPr>
              <w:t>нижение уровня употребления алкогольных напитков и сигарет).</w:t>
            </w:r>
          </w:p>
          <w:p w:rsidR="00AF1C0F" w:rsidRPr="001B0181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B0181">
              <w:rPr>
                <w:rFonts w:ascii="Times New Roman" w:hAnsi="Times New Roman"/>
                <w:color w:val="000000"/>
                <w:sz w:val="24"/>
                <w:szCs w:val="24"/>
              </w:rPr>
              <w:t>Несовершеннолетний вовлечен в объединения дополнительного образования, родители приходят на мероприятия поддержать ребенка.</w:t>
            </w:r>
          </w:p>
        </w:tc>
      </w:tr>
      <w:tr w:rsidR="00AF1C0F" w:rsidRPr="00E54305" w:rsidTr="00477A10">
        <w:tc>
          <w:tcPr>
            <w:tcW w:w="1188" w:type="dxa"/>
            <w:vMerge/>
          </w:tcPr>
          <w:p w:rsidR="00AF1C0F" w:rsidRPr="00E54305" w:rsidRDefault="00AF1C0F" w:rsidP="00FB5582">
            <w:pPr>
              <w:rPr>
                <w:color w:val="000000"/>
              </w:rPr>
            </w:pPr>
          </w:p>
        </w:tc>
        <w:tc>
          <w:tcPr>
            <w:tcW w:w="1980" w:type="dxa"/>
          </w:tcPr>
          <w:p w:rsidR="00AF1C0F" w:rsidRPr="001B0181" w:rsidRDefault="00AF1C0F" w:rsidP="00FB5582">
            <w:r w:rsidRPr="001B0181">
              <w:rPr>
                <w:color w:val="000000"/>
              </w:rPr>
              <w:t>Безответственное отношение к здоровью</w:t>
            </w:r>
            <w:r>
              <w:rPr>
                <w:color w:val="000000"/>
              </w:rPr>
              <w:t>.</w:t>
            </w:r>
          </w:p>
        </w:tc>
        <w:tc>
          <w:tcPr>
            <w:tcW w:w="2327" w:type="dxa"/>
            <w:gridSpan w:val="2"/>
          </w:tcPr>
          <w:p w:rsidR="00AF1C0F" w:rsidRPr="001B0181" w:rsidRDefault="00AF1C0F" w:rsidP="00FB5582">
            <w:r w:rsidRPr="001B0181">
              <w:t>Привлечение несовершеннолетних к организованному смыслосодержащему досугу.</w:t>
            </w:r>
          </w:p>
          <w:p w:rsidR="00AF1C0F" w:rsidRPr="001B0181" w:rsidRDefault="00AF1C0F" w:rsidP="00FB5582">
            <w:r w:rsidRPr="001B0181">
              <w:t>Оздоровление и укрепление физического здоровья</w:t>
            </w:r>
            <w:r>
              <w:t>.</w:t>
            </w:r>
          </w:p>
        </w:tc>
        <w:tc>
          <w:tcPr>
            <w:tcW w:w="3685" w:type="dxa"/>
          </w:tcPr>
          <w:p w:rsidR="00AF1C0F" w:rsidRPr="001B0181" w:rsidRDefault="00AF1C0F" w:rsidP="00FB5582">
            <w:r w:rsidRPr="001B0181">
              <w:rPr>
                <w:color w:val="000000"/>
              </w:rPr>
              <w:t>Проведение семинаров, бесед, классных часов, просмотров видеофильмов по организации здорового образа жизни</w:t>
            </w:r>
            <w:r w:rsidRPr="001B0181">
              <w:t xml:space="preserve">. Вовлечение в различные спортивно-массовые, досуговые мероприятия. </w:t>
            </w:r>
          </w:p>
          <w:p w:rsidR="00AF1C0F" w:rsidRPr="001B0181" w:rsidRDefault="00AF1C0F" w:rsidP="00FB5582">
            <w:r w:rsidRPr="001B0181">
              <w:t>Содействие в организации комплексного медицинского обследования</w:t>
            </w:r>
            <w:r>
              <w:t>.</w:t>
            </w:r>
          </w:p>
          <w:p w:rsidR="00AF1C0F" w:rsidRPr="001B0181" w:rsidRDefault="00AF1C0F" w:rsidP="00FB5582">
            <w:r w:rsidRPr="001B0181">
              <w:t>Использование комплексной программы профилактики наркозависимости, алког</w:t>
            </w:r>
            <w:r w:rsidR="004C71FF">
              <w:t>олизма и табакокурения</w:t>
            </w:r>
            <w:r>
              <w:t>.</w:t>
            </w:r>
          </w:p>
        </w:tc>
        <w:tc>
          <w:tcPr>
            <w:tcW w:w="1701" w:type="dxa"/>
          </w:tcPr>
          <w:p w:rsidR="004C71FF" w:rsidRDefault="004C71FF" w:rsidP="00FB5582">
            <w:pPr>
              <w:rPr>
                <w:color w:val="000000"/>
              </w:rPr>
            </w:pPr>
            <w:r>
              <w:rPr>
                <w:color w:val="000000"/>
              </w:rPr>
              <w:t>МЦРБ</w:t>
            </w:r>
          </w:p>
          <w:p w:rsidR="004C71FF" w:rsidRDefault="004C71FF" w:rsidP="00FB5582">
            <w:pPr>
              <w:rPr>
                <w:color w:val="000000"/>
              </w:rPr>
            </w:pPr>
            <w:r>
              <w:rPr>
                <w:color w:val="000000"/>
              </w:rPr>
              <w:t>УСЗН</w:t>
            </w:r>
          </w:p>
          <w:p w:rsidR="004C71FF" w:rsidRDefault="004C71FF" w:rsidP="00FB5582">
            <w:pPr>
              <w:rPr>
                <w:color w:val="000000"/>
              </w:rPr>
            </w:pPr>
            <w:r>
              <w:rPr>
                <w:color w:val="000000"/>
              </w:rPr>
              <w:t>Харысхал</w:t>
            </w:r>
          </w:p>
          <w:p w:rsidR="004C71FF" w:rsidRDefault="004C71FF" w:rsidP="00FB5582">
            <w:pPr>
              <w:rPr>
                <w:color w:val="000000"/>
              </w:rPr>
            </w:pPr>
            <w:r>
              <w:rPr>
                <w:color w:val="000000"/>
              </w:rPr>
              <w:t>МРУО</w:t>
            </w:r>
          </w:p>
          <w:p w:rsidR="004C71FF" w:rsidRDefault="004C71FF" w:rsidP="00FB5582">
            <w:pPr>
              <w:rPr>
                <w:color w:val="000000"/>
              </w:rPr>
            </w:pPr>
            <w:r>
              <w:rPr>
                <w:color w:val="000000"/>
              </w:rPr>
              <w:t>МРТК</w:t>
            </w:r>
          </w:p>
          <w:p w:rsidR="004C71FF" w:rsidRDefault="004C71FF" w:rsidP="004C71FF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Комитет по физкультуре и спорту</w:t>
            </w:r>
          </w:p>
          <w:p w:rsidR="004C71FF" w:rsidRDefault="004C71FF" w:rsidP="004C71FF">
            <w:pPr>
              <w:pStyle w:val="1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РКМ</w:t>
            </w:r>
          </w:p>
          <w:p w:rsidR="004C71FF" w:rsidRDefault="004C71FF" w:rsidP="00FB5582">
            <w:pPr>
              <w:rPr>
                <w:color w:val="000000"/>
              </w:rPr>
            </w:pPr>
          </w:p>
          <w:p w:rsidR="00AF1C0F" w:rsidRPr="001B0181" w:rsidRDefault="00AF1C0F" w:rsidP="00FB5582">
            <w:pPr>
              <w:rPr>
                <w:color w:val="000000"/>
              </w:rPr>
            </w:pPr>
          </w:p>
        </w:tc>
        <w:tc>
          <w:tcPr>
            <w:tcW w:w="4253" w:type="dxa"/>
          </w:tcPr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 xml:space="preserve">Пассивное (активное) участие в семинарах, беседах, классных часах, просмотрах видеофильмов, спортивно-массовых досуговых мероприятиях. Снято (не снято) эмоциональное и физическое напряжение подростка. 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Прошел (не прошел) комплексное медицинское обследование.</w:t>
            </w:r>
          </w:p>
          <w:p w:rsidR="00AF1C0F" w:rsidRPr="001B0181" w:rsidRDefault="00AF1C0F" w:rsidP="00FB5582">
            <w:pPr>
              <w:rPr>
                <w:highlight w:val="yellow"/>
              </w:rPr>
            </w:pPr>
            <w:r w:rsidRPr="001B0181">
              <w:rPr>
                <w:color w:val="000000"/>
              </w:rPr>
              <w:t xml:space="preserve">Высказывания, суждения несовершеннолетнего по поводу </w:t>
            </w:r>
            <w:r w:rsidRPr="001B0181">
              <w:t>оздоровления и укрепления физического здоровья</w:t>
            </w:r>
            <w:r w:rsidRPr="001B0181">
              <w:rPr>
                <w:color w:val="000000"/>
              </w:rPr>
              <w:t>, подтверждения их поступками (посещение спортивных секций, п</w:t>
            </w:r>
            <w:r w:rsidRPr="001B0181">
              <w:t>рекращение употребления ребенком алкоголя и курения, с</w:t>
            </w:r>
            <w:r w:rsidRPr="001B0181">
              <w:rPr>
                <w:color w:val="000000"/>
              </w:rPr>
              <w:t xml:space="preserve">нижение уровня употребления алкогольных напитков и </w:t>
            </w:r>
            <w:r w:rsidRPr="001B0181">
              <w:rPr>
                <w:color w:val="000000"/>
              </w:rPr>
              <w:lastRenderedPageBreak/>
              <w:t>сигарет).</w:t>
            </w:r>
          </w:p>
        </w:tc>
      </w:tr>
      <w:tr w:rsidR="00AF1C0F" w:rsidRPr="00E54305" w:rsidTr="00477A10">
        <w:tc>
          <w:tcPr>
            <w:tcW w:w="1188" w:type="dxa"/>
            <w:tcBorders>
              <w:top w:val="nil"/>
            </w:tcBorders>
          </w:tcPr>
          <w:p w:rsidR="00AF1C0F" w:rsidRPr="00E54305" w:rsidRDefault="00AF1C0F" w:rsidP="00FB5582">
            <w:pPr>
              <w:rPr>
                <w:color w:val="000000"/>
              </w:rPr>
            </w:pPr>
          </w:p>
        </w:tc>
        <w:tc>
          <w:tcPr>
            <w:tcW w:w="1980" w:type="dxa"/>
          </w:tcPr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Безответственное отношение к отцовству и материнству.</w:t>
            </w:r>
          </w:p>
        </w:tc>
        <w:tc>
          <w:tcPr>
            <w:tcW w:w="2327" w:type="dxa"/>
            <w:gridSpan w:val="2"/>
          </w:tcPr>
          <w:p w:rsidR="00AF1C0F" w:rsidRPr="001B0181" w:rsidRDefault="00AF1C0F" w:rsidP="00FB5582">
            <w:r w:rsidRPr="001B0181">
              <w:rPr>
                <w:color w:val="000000"/>
              </w:rPr>
              <w:t>Подготовка детей к сознательному и ответственному отцовству и материнству, их гигиеническое и половое просвещение, профилактика венерических заболеваний и СПИДа</w:t>
            </w:r>
          </w:p>
        </w:tc>
        <w:tc>
          <w:tcPr>
            <w:tcW w:w="3685" w:type="dxa"/>
          </w:tcPr>
          <w:p w:rsidR="005A3A46" w:rsidRDefault="00AF1C0F" w:rsidP="00FB5582">
            <w:r w:rsidRPr="001B0181">
              <w:t>Реализация программ, направленных на сознательное ответственное материнство и отцовство, половое просвещение (например, «Девочка. Девушка. Женщина» и др.).</w:t>
            </w:r>
          </w:p>
          <w:p w:rsidR="00AF1C0F" w:rsidRPr="001B0181" w:rsidRDefault="00AF1C0F" w:rsidP="00FB5582">
            <w:r w:rsidRPr="001B0181">
              <w:rPr>
                <w:color w:val="000000"/>
              </w:rPr>
              <w:t xml:space="preserve"> Проведение лекториев, классных часов по организации здорового образа жизни</w:t>
            </w:r>
            <w:r w:rsidRPr="001B0181">
              <w:t>, просмотр видеофильмов.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</w:p>
        </w:tc>
        <w:tc>
          <w:tcPr>
            <w:tcW w:w="1701" w:type="dxa"/>
          </w:tcPr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t>МЦРБ</w:t>
            </w:r>
          </w:p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t>МРУО</w:t>
            </w:r>
          </w:p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t>Харысхал</w:t>
            </w:r>
          </w:p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t>МРТК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</w:p>
        </w:tc>
        <w:tc>
          <w:tcPr>
            <w:tcW w:w="4253" w:type="dxa"/>
          </w:tcPr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Пассивное (активное) участие в программах, лекториях, классных часах, просмотрах видеофильмов по данным вопросам. Высказывания, суждения несовершеннолетнего по поводу отношения к вопросам материнства, отцовства.</w:t>
            </w:r>
          </w:p>
          <w:p w:rsidR="00AF1C0F" w:rsidRPr="001B0181" w:rsidRDefault="00AF1C0F" w:rsidP="00FB5582">
            <w:pPr>
              <w:pStyle w:val="af3"/>
              <w:spacing w:line="288" w:lineRule="auto"/>
              <w:ind w:left="0"/>
              <w:rPr>
                <w:color w:val="000000"/>
              </w:rPr>
            </w:pPr>
          </w:p>
        </w:tc>
      </w:tr>
      <w:tr w:rsidR="00AF1C0F" w:rsidRPr="00E54305" w:rsidTr="00477A10">
        <w:tc>
          <w:tcPr>
            <w:tcW w:w="1188" w:type="dxa"/>
            <w:tcBorders>
              <w:top w:val="nil"/>
            </w:tcBorders>
          </w:tcPr>
          <w:p w:rsidR="00AF1C0F" w:rsidRPr="00E54305" w:rsidRDefault="00AF1C0F" w:rsidP="00FB5582">
            <w:pPr>
              <w:rPr>
                <w:color w:val="000000"/>
              </w:rPr>
            </w:pPr>
          </w:p>
        </w:tc>
        <w:tc>
          <w:tcPr>
            <w:tcW w:w="1980" w:type="dxa"/>
          </w:tcPr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Нарушение состояния здоровья несовершеннолетнего, в том числе наличие социально значимых заболеваний.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</w:p>
        </w:tc>
        <w:tc>
          <w:tcPr>
            <w:tcW w:w="2327" w:type="dxa"/>
            <w:gridSpan w:val="2"/>
          </w:tcPr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Осмотр ребенка, постановка первичного диагноза, направление на дополнительное обследование и консультации специалистов в соответствии с показаниями, постановка на диспансерный учет, определение индивидуального плана наблюдения и реабилитации</w:t>
            </w:r>
            <w:r>
              <w:rPr>
                <w:color w:val="000000"/>
              </w:rPr>
              <w:t>.</w:t>
            </w:r>
          </w:p>
        </w:tc>
        <w:tc>
          <w:tcPr>
            <w:tcW w:w="3685" w:type="dxa"/>
          </w:tcPr>
          <w:p w:rsidR="005A3A46" w:rsidRDefault="00AF1C0F" w:rsidP="00FB5582">
            <w:pPr>
              <w:rPr>
                <w:color w:val="000000"/>
              </w:rPr>
            </w:pPr>
            <w:r w:rsidRPr="001B0181">
              <w:t>По результатам медицинского осмотра направление несовершеннолетнего на консультации к специалистам и обследование в амбулаторных или стационарных условиях (соматического профиля, психиатрического профиля и др.).</w:t>
            </w:r>
            <w:r w:rsidRPr="001B0181">
              <w:rPr>
                <w:color w:val="000000"/>
              </w:rPr>
              <w:t xml:space="preserve"> </w:t>
            </w:r>
          </w:p>
          <w:p w:rsidR="00AF1C0F" w:rsidRPr="001B0181" w:rsidRDefault="00AF1C0F" w:rsidP="00FB5582">
            <w:r w:rsidRPr="001B0181">
              <w:rPr>
                <w:color w:val="000000"/>
              </w:rPr>
              <w:t>Оценка динамики течения заболевания, эффективности лечения и реабилитации, наступление ремиссии заболевания.</w:t>
            </w:r>
          </w:p>
          <w:p w:rsidR="00AF1C0F" w:rsidRPr="001B0181" w:rsidRDefault="00AF1C0F" w:rsidP="00FB5582">
            <w:r w:rsidRPr="001B0181">
              <w:t>При отсутствии заболеваний – проведение профилактических медицинских осмотров, иммунопрофилактики у несовершеннолетнего.</w:t>
            </w:r>
          </w:p>
          <w:p w:rsidR="00AF1C0F" w:rsidRPr="001B0181" w:rsidRDefault="00AF1C0F" w:rsidP="00FB5582">
            <w:r w:rsidRPr="001B0181">
              <w:t>Орг</w:t>
            </w:r>
            <w:r>
              <w:t>анизация и проведение лекториев</w:t>
            </w:r>
            <w:r w:rsidRPr="001B0181">
              <w:t xml:space="preserve"> по здоровому образу жизни, а именно </w:t>
            </w:r>
            <w:r>
              <w:t xml:space="preserve">по </w:t>
            </w:r>
            <w:r w:rsidRPr="001B0181">
              <w:lastRenderedPageBreak/>
              <w:t xml:space="preserve">профилактике табакокурения, алкогольной зависимости, </w:t>
            </w:r>
            <w:r>
              <w:t xml:space="preserve">употребления </w:t>
            </w:r>
            <w:r w:rsidRPr="001B0181">
              <w:t>наркотиков, заболеваний</w:t>
            </w:r>
            <w:r>
              <w:t>,</w:t>
            </w:r>
            <w:r w:rsidRPr="001B0181">
              <w:t xml:space="preserve"> передающихся половым путем,  вирусных паразитарных инфекций, соблюдения санитарно-гигиенических норм</w:t>
            </w:r>
          </w:p>
        </w:tc>
        <w:tc>
          <w:tcPr>
            <w:tcW w:w="1701" w:type="dxa"/>
          </w:tcPr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МЦРБ</w:t>
            </w:r>
          </w:p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t>МРУО</w:t>
            </w:r>
          </w:p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t>МРТК</w:t>
            </w:r>
          </w:p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t>Харысхал</w:t>
            </w:r>
          </w:p>
          <w:p w:rsidR="005A3A46" w:rsidRDefault="005A3A46" w:rsidP="00FB5582">
            <w:pPr>
              <w:rPr>
                <w:color w:val="000000"/>
              </w:rPr>
            </w:pPr>
          </w:p>
          <w:p w:rsidR="00AF1C0F" w:rsidRPr="001B0181" w:rsidRDefault="00AF1C0F" w:rsidP="00FB5582">
            <w:pPr>
              <w:rPr>
                <w:color w:val="000000"/>
              </w:rPr>
            </w:pPr>
          </w:p>
        </w:tc>
        <w:tc>
          <w:tcPr>
            <w:tcW w:w="4253" w:type="dxa"/>
          </w:tcPr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 xml:space="preserve">Пассивное (активное) участие несовершеннолетнего в выполнении врачебных рекомендаций. При наличии заболевания - прошел (не прошел) медицинское обследование, лечится добровольно (не лечится). 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 xml:space="preserve">Прошел (не прошел) профилактические медицинские осмотры, иммунопрофилактику 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Пассивное (активное) участие несовершеннолетнего в лекториях. Мотивация на здоровый образ жизни, п</w:t>
            </w:r>
            <w:r w:rsidRPr="001B0181">
              <w:t>рекращение употребления ребенком алкоголя и курения, с</w:t>
            </w:r>
            <w:r w:rsidRPr="001B0181">
              <w:rPr>
                <w:color w:val="000000"/>
              </w:rPr>
              <w:t>нижение уровня употребления алкогольных напитков и сигарет, улучшение самочувствия ребенка, полноценная адаптация к нагрузкам (физическим, умственным), активный образ жизни.</w:t>
            </w:r>
          </w:p>
        </w:tc>
      </w:tr>
      <w:tr w:rsidR="00AF1C0F" w:rsidRPr="00E54305" w:rsidTr="00477A10">
        <w:tc>
          <w:tcPr>
            <w:tcW w:w="1188" w:type="dxa"/>
            <w:tcBorders>
              <w:top w:val="nil"/>
            </w:tcBorders>
          </w:tcPr>
          <w:p w:rsidR="00AF1C0F" w:rsidRPr="006C14F4" w:rsidRDefault="00AF1C0F" w:rsidP="00FB5582">
            <w:pPr>
              <w:rPr>
                <w:highlight w:val="yellow"/>
              </w:rPr>
            </w:pPr>
          </w:p>
        </w:tc>
        <w:tc>
          <w:tcPr>
            <w:tcW w:w="1980" w:type="dxa"/>
          </w:tcPr>
          <w:p w:rsidR="00AF1C0F" w:rsidRPr="001B0181" w:rsidRDefault="00AF1C0F" w:rsidP="00FB5582">
            <w:pPr>
              <w:rPr>
                <w:highlight w:val="yellow"/>
              </w:rPr>
            </w:pPr>
            <w:r w:rsidRPr="0028370E">
              <w:t>Склонности к суицидальному поведению.</w:t>
            </w:r>
          </w:p>
        </w:tc>
        <w:tc>
          <w:tcPr>
            <w:tcW w:w="2327" w:type="dxa"/>
            <w:gridSpan w:val="2"/>
          </w:tcPr>
          <w:p w:rsidR="00AF1C0F" w:rsidRPr="001B0181" w:rsidRDefault="00AF1C0F" w:rsidP="00FB5582">
            <w:pPr>
              <w:rPr>
                <w:highlight w:val="yellow"/>
              </w:rPr>
            </w:pPr>
            <w:r w:rsidRPr="001B0181">
              <w:rPr>
                <w:color w:val="000000"/>
              </w:rPr>
              <w:t>Осмотр ребенка, постановка первичного диагноза</w:t>
            </w:r>
            <w:r>
              <w:rPr>
                <w:color w:val="000000"/>
              </w:rPr>
              <w:t xml:space="preserve">, </w:t>
            </w:r>
            <w:r w:rsidRPr="001B0181">
              <w:rPr>
                <w:color w:val="000000"/>
              </w:rPr>
              <w:t>определение индивидуального плана наблюдения и реабилитации</w:t>
            </w:r>
          </w:p>
        </w:tc>
        <w:tc>
          <w:tcPr>
            <w:tcW w:w="3685" w:type="dxa"/>
          </w:tcPr>
          <w:p w:rsidR="00AF1C0F" w:rsidRDefault="00AF1C0F" w:rsidP="00FB5582">
            <w:r>
              <w:t>Проведение систематического диспансерного осмотра детскими врачами несовершеннолетних с целью диагностики отклонений от нормального поведения, психофизиологического, неврогенного характера.</w:t>
            </w:r>
          </w:p>
          <w:p w:rsidR="00AF1C0F" w:rsidRPr="001B0181" w:rsidRDefault="00AF1C0F" w:rsidP="00FB5582">
            <w:r>
              <w:t>Половое просвещение подростков, решение проблем половой идентификации.</w:t>
            </w:r>
          </w:p>
        </w:tc>
        <w:tc>
          <w:tcPr>
            <w:tcW w:w="1701" w:type="dxa"/>
          </w:tcPr>
          <w:p w:rsidR="00AF1C0F" w:rsidRPr="001B0181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t>МЦРБ</w:t>
            </w:r>
          </w:p>
        </w:tc>
        <w:tc>
          <w:tcPr>
            <w:tcW w:w="4253" w:type="dxa"/>
          </w:tcPr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 xml:space="preserve">Прошел (не прошел) медицинское обследование, лечится добровольно (не лечится). 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  <w:r w:rsidRPr="00894BF9">
              <w:rPr>
                <w:color w:val="000000"/>
              </w:rPr>
              <w:t>Пассивное (активное) участие несовершеннолетнего в лекториях</w:t>
            </w:r>
            <w:r>
              <w:rPr>
                <w:color w:val="000000"/>
              </w:rPr>
              <w:t>, беседах.</w:t>
            </w:r>
          </w:p>
        </w:tc>
      </w:tr>
      <w:tr w:rsidR="00AF1C0F" w:rsidRPr="00E54305" w:rsidTr="00477A10">
        <w:tc>
          <w:tcPr>
            <w:tcW w:w="1188" w:type="dxa"/>
            <w:vMerge w:val="restart"/>
            <w:tcBorders>
              <w:top w:val="single" w:sz="4" w:space="0" w:color="auto"/>
            </w:tcBorders>
          </w:tcPr>
          <w:p w:rsidR="00AF1C0F" w:rsidRPr="005A3A46" w:rsidRDefault="00AF1C0F" w:rsidP="00FB5582">
            <w:pPr>
              <w:rPr>
                <w:b/>
              </w:rPr>
            </w:pPr>
            <w:r w:rsidRPr="005A3A46">
              <w:rPr>
                <w:b/>
              </w:rPr>
              <w:t xml:space="preserve">Семья </w:t>
            </w:r>
          </w:p>
        </w:tc>
        <w:tc>
          <w:tcPr>
            <w:tcW w:w="1980" w:type="dxa"/>
          </w:tcPr>
          <w:p w:rsidR="00AF1C0F" w:rsidRPr="001B0181" w:rsidRDefault="00AF1C0F" w:rsidP="00FB5582">
            <w:r w:rsidRPr="001B0181">
              <w:rPr>
                <w:color w:val="000000"/>
              </w:rPr>
              <w:t>Алкоголизм родителей, употребление наркотических веществ</w:t>
            </w:r>
            <w:r>
              <w:rPr>
                <w:color w:val="000000"/>
              </w:rPr>
              <w:t>.</w:t>
            </w:r>
          </w:p>
        </w:tc>
        <w:tc>
          <w:tcPr>
            <w:tcW w:w="2327" w:type="dxa"/>
            <w:gridSpan w:val="2"/>
          </w:tcPr>
          <w:p w:rsidR="00AF1C0F" w:rsidRPr="001B0181" w:rsidRDefault="00AF1C0F" w:rsidP="00FB5582">
            <w:r w:rsidRPr="001B0181">
              <w:t>Профилактика и избавление от зависимости.</w:t>
            </w:r>
          </w:p>
          <w:p w:rsidR="00AF1C0F" w:rsidRPr="001B0181" w:rsidRDefault="00AF1C0F" w:rsidP="00FB5582">
            <w:r w:rsidRPr="001B0181">
              <w:t>Медицинское обследование.</w:t>
            </w:r>
          </w:p>
          <w:p w:rsidR="00AF1C0F" w:rsidRPr="001B0181" w:rsidRDefault="00AF1C0F" w:rsidP="00FB5582">
            <w:r w:rsidRPr="001B0181">
              <w:t>Лечение в стационаре или амбулаторно.</w:t>
            </w:r>
          </w:p>
          <w:p w:rsidR="00AF1C0F" w:rsidRPr="001B0181" w:rsidRDefault="00AF1C0F" w:rsidP="00FB5582">
            <w:r w:rsidRPr="001B0181">
              <w:t>Привитие навыков ведения здорового образа жизни</w:t>
            </w:r>
            <w:r>
              <w:t>.</w:t>
            </w:r>
          </w:p>
        </w:tc>
        <w:tc>
          <w:tcPr>
            <w:tcW w:w="3685" w:type="dxa"/>
          </w:tcPr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t>Содействие</w:t>
            </w:r>
            <w:r w:rsidRPr="001B0181">
              <w:rPr>
                <w:color w:val="000000"/>
              </w:rPr>
              <w:t xml:space="preserve"> в медицинском обследовании и лечении</w:t>
            </w:r>
            <w:r>
              <w:rPr>
                <w:color w:val="000000"/>
              </w:rPr>
              <w:t>.</w:t>
            </w:r>
          </w:p>
          <w:p w:rsidR="00AF1C0F" w:rsidRPr="001B0181" w:rsidRDefault="00AF1C0F" w:rsidP="00FB5582">
            <w:r w:rsidRPr="001B0181">
              <w:t xml:space="preserve">Использование технологии работы с алкоголизированными семьями. </w:t>
            </w:r>
          </w:p>
          <w:p w:rsidR="00AF1C0F" w:rsidRPr="001B0181" w:rsidRDefault="00AF1C0F" w:rsidP="00FB5582">
            <w:r w:rsidRPr="001B0181">
              <w:t>Вовлечение в группы анонимных алкоголиков и наркоманов.</w:t>
            </w:r>
          </w:p>
          <w:p w:rsidR="00AF1C0F" w:rsidRPr="001B0181" w:rsidRDefault="00AF1C0F" w:rsidP="00FB5582">
            <w:r w:rsidRPr="001B0181">
              <w:t>Индивидуальные беседы, беседы с ближайшим окружением по формированию мотивации к решению проблемы зависимости.</w:t>
            </w:r>
          </w:p>
          <w:p w:rsidR="00AF1C0F" w:rsidRPr="001B0181" w:rsidRDefault="00AF1C0F" w:rsidP="00FB5582">
            <w:r w:rsidRPr="001B0181">
              <w:t>Психолого-педагогическое сопровождение семьи (вовлечение в реабилитационные группы, объединения, мероприятия).</w:t>
            </w:r>
          </w:p>
          <w:p w:rsidR="00AF1C0F" w:rsidRPr="001B0181" w:rsidRDefault="00AF1C0F" w:rsidP="00FB5582">
            <w:r w:rsidRPr="001B0181">
              <w:t xml:space="preserve">Социально-медицинский </w:t>
            </w:r>
            <w:r w:rsidRPr="001B0181">
              <w:lastRenderedPageBreak/>
              <w:t>патронаж.</w:t>
            </w:r>
          </w:p>
        </w:tc>
        <w:tc>
          <w:tcPr>
            <w:tcW w:w="1701" w:type="dxa"/>
          </w:tcPr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МЦРБ</w:t>
            </w:r>
          </w:p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t>ОПДН</w:t>
            </w:r>
          </w:p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t>ПДН</w:t>
            </w:r>
          </w:p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t>МРУО</w:t>
            </w:r>
          </w:p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t>МРТК</w:t>
            </w:r>
          </w:p>
          <w:p w:rsidR="00DA16E8" w:rsidRDefault="00DA16E8" w:rsidP="00FB5582">
            <w:pPr>
              <w:rPr>
                <w:color w:val="000000"/>
              </w:rPr>
            </w:pPr>
            <w:r>
              <w:rPr>
                <w:color w:val="000000"/>
              </w:rPr>
              <w:t>ОУ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</w:p>
        </w:tc>
        <w:tc>
          <w:tcPr>
            <w:tcW w:w="4253" w:type="dxa"/>
          </w:tcPr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 xml:space="preserve">Прошел (не прошел) медицинское обследование, лечится добровольно (не лечится). </w:t>
            </w:r>
          </w:p>
          <w:p w:rsidR="00AF1C0F" w:rsidRPr="001B0181" w:rsidRDefault="00AF1C0F" w:rsidP="00FB5582">
            <w:r w:rsidRPr="001B0181">
              <w:rPr>
                <w:color w:val="000000"/>
              </w:rPr>
              <w:t xml:space="preserve">Вовлечен (не вовлечен)  </w:t>
            </w:r>
            <w:r w:rsidRPr="001B0181">
              <w:t>в группы анонимных алкоголиков и наркоманов, в реабилитационные группы, объединения. Родственники изъявили желание (не изъявили желания) помочь семье (в чем конкретно).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 xml:space="preserve">Пассивное (активное) участие в беседах, 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массовых оздоровительных мероприятиях.</w:t>
            </w:r>
          </w:p>
          <w:p w:rsidR="00AF1C0F" w:rsidRPr="001B0181" w:rsidRDefault="00AF1C0F" w:rsidP="00FB5582">
            <w:r w:rsidRPr="001B0181">
              <w:t>Снижение уровня употребления алкогольных напитков и сигарет. Прекращение употребления алкоголя и курения.</w:t>
            </w:r>
          </w:p>
        </w:tc>
      </w:tr>
      <w:tr w:rsidR="00AF1C0F" w:rsidRPr="00E54305" w:rsidTr="00477A10">
        <w:tc>
          <w:tcPr>
            <w:tcW w:w="1188" w:type="dxa"/>
            <w:vMerge/>
            <w:tcBorders>
              <w:bottom w:val="single" w:sz="4" w:space="0" w:color="auto"/>
            </w:tcBorders>
          </w:tcPr>
          <w:p w:rsidR="00AF1C0F" w:rsidRPr="00E54305" w:rsidRDefault="00AF1C0F" w:rsidP="00FB5582"/>
        </w:tc>
        <w:tc>
          <w:tcPr>
            <w:tcW w:w="1980" w:type="dxa"/>
          </w:tcPr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Нарушение здоровья, безответственное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отношение к здоровью, в том числе несовершеннолетнего</w:t>
            </w:r>
            <w:r>
              <w:rPr>
                <w:color w:val="000000"/>
              </w:rPr>
              <w:t>.</w:t>
            </w:r>
          </w:p>
        </w:tc>
        <w:tc>
          <w:tcPr>
            <w:tcW w:w="2327" w:type="dxa"/>
            <w:gridSpan w:val="2"/>
          </w:tcPr>
          <w:p w:rsidR="00AF1C0F" w:rsidRPr="001B0181" w:rsidRDefault="00AF1C0F" w:rsidP="00FB5582">
            <w:r w:rsidRPr="001B0181">
              <w:t>Медицинское обследование.</w:t>
            </w:r>
          </w:p>
          <w:p w:rsidR="00AF1C0F" w:rsidRPr="001B0181" w:rsidRDefault="00AF1C0F" w:rsidP="00FB5582">
            <w:r w:rsidRPr="001B0181">
              <w:t>Лечение стационарно или амбулаторно.</w:t>
            </w:r>
          </w:p>
          <w:p w:rsidR="00AF1C0F" w:rsidRPr="001B0181" w:rsidRDefault="00AF1C0F" w:rsidP="00FB5582">
            <w:r w:rsidRPr="001B0181">
              <w:t>Санитарно-просветительская работа</w:t>
            </w:r>
            <w:r>
              <w:t>.</w:t>
            </w:r>
          </w:p>
          <w:p w:rsidR="00AF1C0F" w:rsidRPr="001B0181" w:rsidRDefault="00AF1C0F" w:rsidP="00FB5582"/>
        </w:tc>
        <w:tc>
          <w:tcPr>
            <w:tcW w:w="3685" w:type="dxa"/>
          </w:tcPr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 xml:space="preserve">Оказание помощи в медицинском обследовании и лечении. </w:t>
            </w:r>
          </w:p>
          <w:p w:rsidR="00AF1C0F" w:rsidRPr="001B0181" w:rsidRDefault="00AF1C0F" w:rsidP="00FB5582">
            <w:r w:rsidRPr="001B0181">
              <w:t>Содействие в прохождении лечения в стационаре или амбулаторно.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 xml:space="preserve">Содействие в получении медицинского полиса, других медицинских документов. 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Оказание помощи в консультации врача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Участие в родитель</w:t>
            </w:r>
            <w:r w:rsidR="005A3A46">
              <w:rPr>
                <w:color w:val="000000"/>
              </w:rPr>
              <w:t>ских собраниях</w:t>
            </w:r>
            <w:r w:rsidRPr="001B0181">
              <w:rPr>
                <w:color w:val="000000"/>
              </w:rPr>
              <w:t xml:space="preserve"> с проведением мероприятий, лекториев, направленных на привитие здорового образа жизни (планирование семьи, гигиена питания, жилища, профилактика вредных привычек и др.)</w:t>
            </w:r>
            <w:r>
              <w:rPr>
                <w:color w:val="000000"/>
              </w:rPr>
              <w:t>.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Организация социально-медицинского патронажа</w:t>
            </w:r>
            <w:r>
              <w:rPr>
                <w:color w:val="000000"/>
              </w:rPr>
              <w:t>.</w:t>
            </w:r>
          </w:p>
        </w:tc>
        <w:tc>
          <w:tcPr>
            <w:tcW w:w="1701" w:type="dxa"/>
          </w:tcPr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t>МЦРБ</w:t>
            </w:r>
          </w:p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t>Харысхал</w:t>
            </w:r>
          </w:p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t>МРУО</w:t>
            </w:r>
          </w:p>
          <w:p w:rsidR="005A3A46" w:rsidRDefault="005A3A46" w:rsidP="00FB5582">
            <w:pPr>
              <w:rPr>
                <w:color w:val="000000"/>
              </w:rPr>
            </w:pPr>
            <w:r>
              <w:rPr>
                <w:color w:val="000000"/>
              </w:rPr>
              <w:t>МРТК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</w:p>
        </w:tc>
        <w:tc>
          <w:tcPr>
            <w:tcW w:w="4253" w:type="dxa"/>
          </w:tcPr>
          <w:p w:rsidR="005A3A46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 xml:space="preserve">Прошел (не прошел) медицинское обследование, лечится добровольно (не лечится). </w:t>
            </w:r>
          </w:p>
          <w:p w:rsidR="00AF1C0F" w:rsidRPr="001B0181" w:rsidRDefault="00AF1C0F" w:rsidP="00FB5582">
            <w:r w:rsidRPr="001B0181">
              <w:t>Проведена консультация врачом. Получен медицинский полис, все необходимые документы.</w:t>
            </w:r>
          </w:p>
          <w:p w:rsidR="00AF1C0F" w:rsidRPr="001B0181" w:rsidRDefault="00AF1C0F" w:rsidP="00FB5582">
            <w:r w:rsidRPr="001B0181">
              <w:t>Активное (пассивное) участие в роди</w:t>
            </w:r>
            <w:r w:rsidR="005A3A46">
              <w:t>тельских собраниях</w:t>
            </w:r>
            <w:r w:rsidRPr="001B0181">
              <w:t>, лекториях по данному вопросу</w:t>
            </w:r>
            <w:r>
              <w:t>.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Участие в жизни ребенка, исполнение рекомендаций врачей-педиатров и иных детских специали</w:t>
            </w:r>
            <w:r>
              <w:rPr>
                <w:color w:val="000000"/>
              </w:rPr>
              <w:t>стов.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Здоровый образ жизни.</w:t>
            </w:r>
          </w:p>
        </w:tc>
      </w:tr>
      <w:tr w:rsidR="00AF1C0F" w:rsidRPr="00E54305" w:rsidTr="00477A10">
        <w:tc>
          <w:tcPr>
            <w:tcW w:w="1188" w:type="dxa"/>
            <w:vMerge/>
            <w:tcBorders>
              <w:bottom w:val="single" w:sz="4" w:space="0" w:color="auto"/>
            </w:tcBorders>
          </w:tcPr>
          <w:p w:rsidR="00AF1C0F" w:rsidRPr="00E54305" w:rsidRDefault="00AF1C0F" w:rsidP="00FB5582"/>
        </w:tc>
        <w:tc>
          <w:tcPr>
            <w:tcW w:w="1980" w:type="dxa"/>
          </w:tcPr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Наличие заболеваний у родителей, в том числе, социально значимых.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</w:p>
        </w:tc>
        <w:tc>
          <w:tcPr>
            <w:tcW w:w="2327" w:type="dxa"/>
            <w:gridSpan w:val="2"/>
          </w:tcPr>
          <w:p w:rsidR="00AF1C0F" w:rsidRPr="001B0181" w:rsidRDefault="00AF1C0F" w:rsidP="00FB5582">
            <w:r w:rsidRPr="001B0181">
              <w:t>Направление на амбулаторное или стационарное лечение согласно заболеванию, консультация узких специалистов</w:t>
            </w:r>
            <w:r>
              <w:t>.</w:t>
            </w:r>
          </w:p>
        </w:tc>
        <w:tc>
          <w:tcPr>
            <w:tcW w:w="3685" w:type="dxa"/>
          </w:tcPr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Организация направления родителей несовершеннолетних на обследование и лечение согласно заключению врачей, в том, числе, психиатров, наркологов, диспансерное наблюдение по заболеванию.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>Социально-медицинский патронаж</w:t>
            </w:r>
            <w:r>
              <w:rPr>
                <w:color w:val="000000"/>
              </w:rPr>
              <w:t>.</w:t>
            </w:r>
          </w:p>
        </w:tc>
        <w:tc>
          <w:tcPr>
            <w:tcW w:w="1701" w:type="dxa"/>
          </w:tcPr>
          <w:p w:rsidR="000213EB" w:rsidRDefault="000213EB" w:rsidP="000213EB">
            <w:pPr>
              <w:rPr>
                <w:color w:val="000000"/>
              </w:rPr>
            </w:pPr>
            <w:r>
              <w:rPr>
                <w:color w:val="000000"/>
              </w:rPr>
              <w:t>КДНиЗП</w:t>
            </w:r>
          </w:p>
          <w:p w:rsidR="000213EB" w:rsidRDefault="000213EB" w:rsidP="000213EB">
            <w:pPr>
              <w:rPr>
                <w:color w:val="000000"/>
              </w:rPr>
            </w:pPr>
            <w:r>
              <w:rPr>
                <w:color w:val="000000"/>
              </w:rPr>
              <w:t>ООиП</w:t>
            </w:r>
          </w:p>
          <w:p w:rsidR="000213EB" w:rsidRDefault="000213EB" w:rsidP="000213EB">
            <w:pPr>
              <w:rPr>
                <w:color w:val="000000"/>
              </w:rPr>
            </w:pPr>
            <w:r>
              <w:rPr>
                <w:color w:val="000000"/>
              </w:rPr>
              <w:t>МЦРБ</w:t>
            </w:r>
          </w:p>
          <w:p w:rsidR="000213EB" w:rsidRDefault="000213EB" w:rsidP="000213EB">
            <w:pPr>
              <w:rPr>
                <w:color w:val="000000"/>
              </w:rPr>
            </w:pPr>
            <w:r>
              <w:rPr>
                <w:color w:val="000000"/>
              </w:rPr>
              <w:t>ПДН</w:t>
            </w:r>
          </w:p>
          <w:p w:rsidR="000213EB" w:rsidRDefault="000213EB" w:rsidP="000213EB">
            <w:pPr>
              <w:rPr>
                <w:color w:val="000000"/>
              </w:rPr>
            </w:pPr>
            <w:r>
              <w:rPr>
                <w:color w:val="000000"/>
              </w:rPr>
              <w:t>Харысхал</w:t>
            </w:r>
          </w:p>
          <w:p w:rsidR="000213EB" w:rsidRDefault="000213EB" w:rsidP="000213EB">
            <w:pPr>
              <w:rPr>
                <w:color w:val="000000"/>
              </w:rPr>
            </w:pPr>
            <w:r>
              <w:rPr>
                <w:color w:val="000000"/>
              </w:rPr>
              <w:t>МРУО</w:t>
            </w:r>
          </w:p>
          <w:p w:rsidR="000213EB" w:rsidRDefault="000213EB" w:rsidP="000213EB">
            <w:pPr>
              <w:rPr>
                <w:color w:val="000000"/>
              </w:rPr>
            </w:pPr>
            <w:r>
              <w:rPr>
                <w:color w:val="000000"/>
              </w:rPr>
              <w:t>МРТК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</w:p>
        </w:tc>
        <w:tc>
          <w:tcPr>
            <w:tcW w:w="4253" w:type="dxa"/>
          </w:tcPr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 xml:space="preserve">Прошел (не прошел) медицинское обследование, лечится добровольно (не лечится). Является (не является) на контрольные осмотры согласно плана диспансерного наблюдения. </w:t>
            </w:r>
          </w:p>
          <w:p w:rsidR="00AF1C0F" w:rsidRPr="001B0181" w:rsidRDefault="00AF1C0F" w:rsidP="00FB5582">
            <w:pPr>
              <w:rPr>
                <w:color w:val="000000"/>
              </w:rPr>
            </w:pPr>
            <w:r w:rsidRPr="001B0181">
              <w:rPr>
                <w:color w:val="000000"/>
              </w:rPr>
              <w:t xml:space="preserve">Здоровый образ жизни. </w:t>
            </w:r>
          </w:p>
        </w:tc>
      </w:tr>
      <w:tr w:rsidR="00AF1C0F" w:rsidRPr="00E54305" w:rsidTr="00E76B53">
        <w:tc>
          <w:tcPr>
            <w:tcW w:w="15134" w:type="dxa"/>
            <w:gridSpan w:val="7"/>
            <w:tcBorders>
              <w:top w:val="nil"/>
              <w:bottom w:val="single" w:sz="4" w:space="0" w:color="auto"/>
            </w:tcBorders>
          </w:tcPr>
          <w:p w:rsidR="00194C66" w:rsidRDefault="00194C66" w:rsidP="00FB5582">
            <w:pPr>
              <w:jc w:val="center"/>
              <w:rPr>
                <w:b/>
                <w:u w:val="single"/>
              </w:rPr>
            </w:pPr>
          </w:p>
          <w:p w:rsidR="00AF1C0F" w:rsidRPr="001B0181" w:rsidRDefault="00AF1C0F" w:rsidP="00FB5582">
            <w:pPr>
              <w:jc w:val="center"/>
              <w:rPr>
                <w:b/>
                <w:u w:val="single"/>
              </w:rPr>
            </w:pPr>
            <w:r w:rsidRPr="001B0181">
              <w:rPr>
                <w:b/>
                <w:u w:val="single"/>
              </w:rPr>
              <w:t>Социально-психологическое направление</w:t>
            </w:r>
          </w:p>
        </w:tc>
      </w:tr>
      <w:tr w:rsidR="00AF1C0F" w:rsidRPr="00E54305" w:rsidTr="00477A10">
        <w:tc>
          <w:tcPr>
            <w:tcW w:w="1188" w:type="dxa"/>
            <w:tcBorders>
              <w:top w:val="nil"/>
              <w:bottom w:val="single" w:sz="4" w:space="0" w:color="auto"/>
            </w:tcBorders>
          </w:tcPr>
          <w:p w:rsidR="00AF1C0F" w:rsidRPr="00194C66" w:rsidRDefault="00AF1C0F" w:rsidP="00FB5582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194C66">
              <w:rPr>
                <w:rFonts w:ascii="Times New Roman" w:hAnsi="Times New Roman"/>
                <w:b/>
                <w:sz w:val="24"/>
                <w:szCs w:val="24"/>
              </w:rPr>
              <w:t>Несовершенноле</w:t>
            </w:r>
            <w:r w:rsidRPr="00194C6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тний</w:t>
            </w:r>
          </w:p>
        </w:tc>
        <w:tc>
          <w:tcPr>
            <w:tcW w:w="1980" w:type="dxa"/>
          </w:tcPr>
          <w:p w:rsidR="00AF1C0F" w:rsidRPr="001B0181" w:rsidRDefault="00AF1C0F" w:rsidP="00FB5582">
            <w:r w:rsidRPr="001B0181">
              <w:lastRenderedPageBreak/>
              <w:t>Нарушение целеполагания</w:t>
            </w:r>
            <w:r>
              <w:t>.</w:t>
            </w:r>
          </w:p>
          <w:p w:rsidR="00AF1C0F" w:rsidRPr="001B0181" w:rsidRDefault="00AF1C0F" w:rsidP="00FB5582"/>
        </w:tc>
        <w:tc>
          <w:tcPr>
            <w:tcW w:w="2327" w:type="dxa"/>
            <w:gridSpan w:val="2"/>
          </w:tcPr>
          <w:p w:rsidR="00AF1C0F" w:rsidRPr="001B0181" w:rsidRDefault="00AF1C0F" w:rsidP="00FB5582">
            <w:r w:rsidRPr="001B0181">
              <w:lastRenderedPageBreak/>
              <w:t>Прояснение жизн</w:t>
            </w:r>
            <w:r>
              <w:t xml:space="preserve">енных целей </w:t>
            </w:r>
            <w:r>
              <w:lastRenderedPageBreak/>
              <w:t>несовершеннолетнего.</w:t>
            </w:r>
          </w:p>
          <w:p w:rsidR="00AF1C0F" w:rsidRPr="001B0181" w:rsidRDefault="00AF1C0F" w:rsidP="00FB5582">
            <w:r w:rsidRPr="001B0181">
              <w:t>Отработка умений постановки целей, пе</w:t>
            </w:r>
            <w:r>
              <w:t>рехода от намерений к действиям.</w:t>
            </w:r>
          </w:p>
          <w:p w:rsidR="00AF1C0F" w:rsidRPr="001B0181" w:rsidRDefault="00AF1C0F" w:rsidP="00FB5582">
            <w:r w:rsidRPr="001B0181">
              <w:t>Развитие способности планирования своего жизненного пути.</w:t>
            </w:r>
          </w:p>
        </w:tc>
        <w:tc>
          <w:tcPr>
            <w:tcW w:w="3685" w:type="dxa"/>
          </w:tcPr>
          <w:p w:rsidR="000213EB" w:rsidRDefault="00AF1C0F" w:rsidP="000213EB">
            <w:r w:rsidRPr="001B0181">
              <w:lastRenderedPageBreak/>
              <w:t xml:space="preserve">Проведение диагностики, направленной на изучение </w:t>
            </w:r>
            <w:r w:rsidRPr="001B0181">
              <w:lastRenderedPageBreak/>
              <w:t>осмысленности жизни, основных целей в жизни</w:t>
            </w:r>
            <w:r w:rsidR="000213EB">
              <w:t>.</w:t>
            </w:r>
          </w:p>
          <w:p w:rsidR="00AF1C0F" w:rsidRPr="001B0181" w:rsidRDefault="00AF1C0F" w:rsidP="000213EB">
            <w:r w:rsidRPr="001B0181">
              <w:t>Психокоррекционные технологии с использованием когнитивных и поведенческих техник, направленных на развитие навыков постановки и достижения целей.</w:t>
            </w:r>
          </w:p>
        </w:tc>
        <w:tc>
          <w:tcPr>
            <w:tcW w:w="1701" w:type="dxa"/>
          </w:tcPr>
          <w:p w:rsidR="000213EB" w:rsidRDefault="000213EB" w:rsidP="00FB5582">
            <w:r>
              <w:lastRenderedPageBreak/>
              <w:t>МРУО</w:t>
            </w:r>
          </w:p>
          <w:p w:rsidR="000213EB" w:rsidRDefault="000213EB" w:rsidP="00FB5582">
            <w:r>
              <w:t>МРТК</w:t>
            </w:r>
          </w:p>
          <w:p w:rsidR="000213EB" w:rsidRDefault="000213EB" w:rsidP="00FB5582">
            <w:r>
              <w:lastRenderedPageBreak/>
              <w:t>Харысхал</w:t>
            </w:r>
          </w:p>
          <w:p w:rsidR="000213EB" w:rsidRDefault="000213EB" w:rsidP="00FB5582">
            <w:r>
              <w:t>Доверие</w:t>
            </w:r>
          </w:p>
          <w:p w:rsidR="00AF1C0F" w:rsidRPr="001B0181" w:rsidRDefault="00AF1C0F" w:rsidP="00FB5582"/>
        </w:tc>
        <w:tc>
          <w:tcPr>
            <w:tcW w:w="4253" w:type="dxa"/>
          </w:tcPr>
          <w:p w:rsidR="00AF1C0F" w:rsidRPr="001B0181" w:rsidRDefault="00AF1C0F" w:rsidP="00FB5582">
            <w:r w:rsidRPr="001B0181">
              <w:lastRenderedPageBreak/>
              <w:t xml:space="preserve">Применение подростком навыков конкретизации цели, умения разбивать </w:t>
            </w:r>
            <w:r w:rsidRPr="001B0181">
              <w:lastRenderedPageBreak/>
              <w:t>достижение результатов на этапы.</w:t>
            </w:r>
          </w:p>
          <w:p w:rsidR="00AF1C0F" w:rsidRPr="001B0181" w:rsidRDefault="00AF1C0F" w:rsidP="00FB5582">
            <w:r w:rsidRPr="001B0181">
              <w:t>Переход от намерений к действиям.</w:t>
            </w:r>
          </w:p>
        </w:tc>
      </w:tr>
      <w:tr w:rsidR="00AF1C0F" w:rsidRPr="00E54305" w:rsidTr="00477A10">
        <w:tc>
          <w:tcPr>
            <w:tcW w:w="1188" w:type="dxa"/>
            <w:tcBorders>
              <w:top w:val="nil"/>
              <w:bottom w:val="single" w:sz="4" w:space="0" w:color="auto"/>
            </w:tcBorders>
          </w:tcPr>
          <w:p w:rsidR="00AF1C0F" w:rsidRPr="001B0181" w:rsidRDefault="00AF1C0F" w:rsidP="00FB5582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F1C0F" w:rsidRPr="001B0181" w:rsidRDefault="00AF1C0F" w:rsidP="00FB5582">
            <w:r w:rsidRPr="001B0181">
              <w:t>Проявления агрессии</w:t>
            </w:r>
            <w:r>
              <w:t>.</w:t>
            </w:r>
          </w:p>
        </w:tc>
        <w:tc>
          <w:tcPr>
            <w:tcW w:w="2327" w:type="dxa"/>
            <w:gridSpan w:val="2"/>
          </w:tcPr>
          <w:p w:rsidR="00AF1C0F" w:rsidRPr="001B0181" w:rsidRDefault="00AF1C0F" w:rsidP="00FB5582">
            <w:r w:rsidRPr="001B0181">
              <w:t>Формировани</w:t>
            </w:r>
            <w:r>
              <w:t>е адекватного уровня самооценки.</w:t>
            </w:r>
          </w:p>
          <w:p w:rsidR="00AF1C0F" w:rsidRPr="001B0181" w:rsidRDefault="00AF1C0F" w:rsidP="00FB5582">
            <w:r w:rsidRPr="001B0181">
              <w:t>Повышение качества коммуникативных н</w:t>
            </w:r>
            <w:r>
              <w:t>авыков.</w:t>
            </w:r>
          </w:p>
          <w:p w:rsidR="00AF1C0F" w:rsidRPr="001B0181" w:rsidRDefault="00AF1C0F" w:rsidP="00FB5582">
            <w:r w:rsidRPr="001B0181">
              <w:t xml:space="preserve">Обучение навыкам контроля и управления собственной агрессией (навыкам саморегуляции), приемлемым способам выражения </w:t>
            </w:r>
            <w:r>
              <w:t>агрессии.</w:t>
            </w:r>
          </w:p>
          <w:p w:rsidR="00AF1C0F" w:rsidRPr="001B0181" w:rsidRDefault="00AF1C0F" w:rsidP="00FB5582">
            <w:r w:rsidRPr="001B0181">
              <w:t>Снижение уровня личностной тревожности.</w:t>
            </w:r>
          </w:p>
        </w:tc>
        <w:tc>
          <w:tcPr>
            <w:tcW w:w="3685" w:type="dxa"/>
          </w:tcPr>
          <w:p w:rsidR="00AF1C0F" w:rsidRPr="001B0181" w:rsidRDefault="00AF1C0F" w:rsidP="000213EB">
            <w:r w:rsidRPr="001B0181">
              <w:t xml:space="preserve">Проведение диагностики направленной на выявление высокого уровня агрессии, где используются личностные шкалы измерения агрессии, опросные методы изучения агрессии, проективные методы, </w:t>
            </w:r>
          </w:p>
          <w:p w:rsidR="00AF1C0F" w:rsidRDefault="00AF1C0F" w:rsidP="00FB5582">
            <w:r w:rsidRPr="001B0181">
              <w:t xml:space="preserve"> диагностика уровня самооценки и</w:t>
            </w:r>
            <w:r>
              <w:t xml:space="preserve"> уровня личностной тревожности.</w:t>
            </w:r>
          </w:p>
          <w:p w:rsidR="00AF1C0F" w:rsidRPr="001B0181" w:rsidRDefault="00AF1C0F" w:rsidP="00FB5582">
            <w:r>
              <w:t>Проведение тренингов антиагрессивности и уверенности.</w:t>
            </w:r>
          </w:p>
          <w:p w:rsidR="00AF1C0F" w:rsidRPr="001B0181" w:rsidRDefault="00AF1C0F" w:rsidP="00FB5582">
            <w:r w:rsidRPr="001B0181">
              <w:t>Групповые коррекционные занятия с несовершеннолетними</w:t>
            </w:r>
            <w:r>
              <w:t>,</w:t>
            </w:r>
            <w:r w:rsidRPr="001B0181">
              <w:t xml:space="preserve"> направленные на снижение уровня проявления агрессии.</w:t>
            </w:r>
          </w:p>
        </w:tc>
        <w:tc>
          <w:tcPr>
            <w:tcW w:w="1701" w:type="dxa"/>
          </w:tcPr>
          <w:p w:rsidR="000213EB" w:rsidRDefault="000213EB" w:rsidP="000213EB">
            <w:r>
              <w:t>МРУО</w:t>
            </w:r>
          </w:p>
          <w:p w:rsidR="000213EB" w:rsidRDefault="000213EB" w:rsidP="000213EB">
            <w:r>
              <w:t>МРТК</w:t>
            </w:r>
          </w:p>
          <w:p w:rsidR="000213EB" w:rsidRDefault="000213EB" w:rsidP="000213EB">
            <w:r>
              <w:t>Харысхал</w:t>
            </w:r>
          </w:p>
          <w:p w:rsidR="000213EB" w:rsidRDefault="000213EB" w:rsidP="000213EB">
            <w:r>
              <w:t xml:space="preserve">Доверие </w:t>
            </w:r>
          </w:p>
          <w:p w:rsidR="00AF1C0F" w:rsidRPr="001B0181" w:rsidRDefault="00AF1C0F" w:rsidP="00FB5582"/>
        </w:tc>
        <w:tc>
          <w:tcPr>
            <w:tcW w:w="4253" w:type="dxa"/>
          </w:tcPr>
          <w:p w:rsidR="00AF1C0F" w:rsidRPr="001B0181" w:rsidRDefault="00AF1C0F" w:rsidP="00FB5582">
            <w:r w:rsidRPr="001B0181">
              <w:t>Добровольное у</w:t>
            </w:r>
            <w:r>
              <w:t>частие в процедуре диагностики.</w:t>
            </w:r>
          </w:p>
          <w:p w:rsidR="00AF1C0F" w:rsidRPr="001B0181" w:rsidRDefault="00AF1C0F" w:rsidP="00FB5582">
            <w:r w:rsidRPr="001B0181">
              <w:t>Снижение частоты агрессивных п</w:t>
            </w:r>
            <w:r>
              <w:t>роявлений в поведении подростка.</w:t>
            </w:r>
          </w:p>
          <w:p w:rsidR="00AF1C0F" w:rsidRPr="001B0181" w:rsidRDefault="00AF1C0F" w:rsidP="00FB5582">
            <w:r>
              <w:t>Повышение уровня самооценки.</w:t>
            </w:r>
          </w:p>
          <w:p w:rsidR="00AF1C0F" w:rsidRPr="001B0181" w:rsidRDefault="00AF1C0F" w:rsidP="00FB5582">
            <w:r w:rsidRPr="001B0181">
              <w:t>Снижение уровня личностной тревожности.</w:t>
            </w:r>
          </w:p>
        </w:tc>
      </w:tr>
      <w:tr w:rsidR="00AF1C0F" w:rsidRPr="00E54305" w:rsidTr="00477A10">
        <w:tc>
          <w:tcPr>
            <w:tcW w:w="1188" w:type="dxa"/>
            <w:tcBorders>
              <w:top w:val="nil"/>
              <w:bottom w:val="single" w:sz="4" w:space="0" w:color="auto"/>
            </w:tcBorders>
          </w:tcPr>
          <w:p w:rsidR="00AF1C0F" w:rsidRPr="001B0181" w:rsidRDefault="00AF1C0F" w:rsidP="00FB5582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0" w:type="dxa"/>
          </w:tcPr>
          <w:p w:rsidR="00AF1C0F" w:rsidRPr="001B0181" w:rsidRDefault="00AF1C0F" w:rsidP="00FB5582">
            <w:r w:rsidRPr="001B0181">
              <w:t xml:space="preserve">Вредные привычки (наркомания, </w:t>
            </w:r>
            <w:r w:rsidRPr="001B0181">
              <w:lastRenderedPageBreak/>
              <w:t>токсикомания, алкоголизм, табакокурение)</w:t>
            </w:r>
            <w:r>
              <w:t>.</w:t>
            </w:r>
          </w:p>
        </w:tc>
        <w:tc>
          <w:tcPr>
            <w:tcW w:w="2327" w:type="dxa"/>
            <w:gridSpan w:val="2"/>
          </w:tcPr>
          <w:p w:rsidR="00AF1C0F" w:rsidRPr="001B0181" w:rsidRDefault="00AF1C0F" w:rsidP="00FB5582">
            <w:r w:rsidRPr="001B0181">
              <w:lastRenderedPageBreak/>
              <w:t>Формирование индивидуального навыка уверенног</w:t>
            </w:r>
            <w:r>
              <w:t xml:space="preserve">о </w:t>
            </w:r>
            <w:r>
              <w:lastRenderedPageBreak/>
              <w:t>поведения в сложных ситуациях.</w:t>
            </w:r>
          </w:p>
          <w:p w:rsidR="00AF1C0F" w:rsidRPr="001B0181" w:rsidRDefault="00AF1C0F" w:rsidP="00FB5582">
            <w:r w:rsidRPr="001B0181">
              <w:t>Развитие системы мировоззрения и иерархической системы ценностей, как системы определяющей жизненные поз</w:t>
            </w:r>
            <w:r>
              <w:t>иции, реализующиеся в поведении.</w:t>
            </w:r>
          </w:p>
          <w:p w:rsidR="00AF1C0F" w:rsidRPr="001B0181" w:rsidRDefault="00AF1C0F" w:rsidP="00FB5582">
            <w:r w:rsidRPr="001B0181">
              <w:t xml:space="preserve">Формирование эмоциональной, когнитивной и поведенческой установки по непринятию употребления </w:t>
            </w:r>
            <w:r>
              <w:t>ПАВ.</w:t>
            </w:r>
          </w:p>
          <w:p w:rsidR="00AF1C0F" w:rsidRPr="001B0181" w:rsidRDefault="00AF1C0F" w:rsidP="00FB5582">
            <w:r w:rsidRPr="001B0181">
              <w:t>Р</w:t>
            </w:r>
            <w:r>
              <w:t>азвитие коммуникативных навыков.</w:t>
            </w:r>
          </w:p>
          <w:p w:rsidR="00AF1C0F" w:rsidRPr="001B0181" w:rsidRDefault="00AF1C0F" w:rsidP="00FB5582">
            <w:r w:rsidRPr="001B0181">
              <w:t>Развитие самосознан</w:t>
            </w:r>
            <w:r>
              <w:t>ия, индивидуальных особенностей.</w:t>
            </w:r>
          </w:p>
          <w:p w:rsidR="00AF1C0F" w:rsidRPr="001B0181" w:rsidRDefault="00AF1C0F" w:rsidP="00FB5582">
            <w:r w:rsidRPr="001B0181">
              <w:t>Осознание причинно-следственных связей</w:t>
            </w:r>
            <w:r>
              <w:t>,</w:t>
            </w:r>
            <w:r w:rsidRPr="001B0181">
              <w:t xml:space="preserve"> лежащих в основе взаимодействия людей и общества.</w:t>
            </w:r>
          </w:p>
        </w:tc>
        <w:tc>
          <w:tcPr>
            <w:tcW w:w="3685" w:type="dxa"/>
          </w:tcPr>
          <w:p w:rsidR="00AF1C0F" w:rsidRPr="001B0181" w:rsidRDefault="00AF1C0F" w:rsidP="00FB5582">
            <w:r>
              <w:lastRenderedPageBreak/>
              <w:t>Д</w:t>
            </w:r>
            <w:r w:rsidRPr="001B0181">
              <w:t>иагностику</w:t>
            </w:r>
            <w:r>
              <w:t>,</w:t>
            </w:r>
            <w:r w:rsidRPr="001B0181">
              <w:t xml:space="preserve"> позволяющую определить информированность подростков, их отношение к </w:t>
            </w:r>
            <w:r w:rsidRPr="001B0181">
              <w:lastRenderedPageBreak/>
              <w:t>психоактивным веществам, предпочитаемые стратегии поведения;</w:t>
            </w:r>
          </w:p>
          <w:p w:rsidR="00AF1C0F" w:rsidRPr="001B0181" w:rsidRDefault="00AF1C0F" w:rsidP="00FB5582">
            <w:r>
              <w:t>т</w:t>
            </w:r>
            <w:r w:rsidRPr="001B0181">
              <w:t>ренинговые занятия</w:t>
            </w:r>
            <w:r>
              <w:t>,</w:t>
            </w:r>
            <w:r w:rsidRPr="001B0181">
              <w:t xml:space="preserve"> направленные на выработку навыков уверенного поведения в проблемных ситуациях, создание условий для личностного роста подростков;</w:t>
            </w:r>
          </w:p>
          <w:p w:rsidR="00AF1C0F" w:rsidRPr="001B0181" w:rsidRDefault="00AF1C0F" w:rsidP="000213EB">
            <w:r>
              <w:t>п</w:t>
            </w:r>
            <w:r w:rsidR="000213EB">
              <w:t>сихофизиологический тренинг.</w:t>
            </w:r>
            <w:r w:rsidRPr="001B0181">
              <w:t xml:space="preserve"> Для обеспечения адекватного поведения при стрессах, активного противодействия им, снижение физиологических затрат и расширения спектра эффективных поведенческих стратегий.</w:t>
            </w:r>
          </w:p>
        </w:tc>
        <w:tc>
          <w:tcPr>
            <w:tcW w:w="1701" w:type="dxa"/>
          </w:tcPr>
          <w:p w:rsidR="000213EB" w:rsidRDefault="000213EB" w:rsidP="000213EB">
            <w:r>
              <w:lastRenderedPageBreak/>
              <w:t>МРУО</w:t>
            </w:r>
          </w:p>
          <w:p w:rsidR="000213EB" w:rsidRDefault="000213EB" w:rsidP="000213EB">
            <w:r>
              <w:t>МРТК</w:t>
            </w:r>
          </w:p>
          <w:p w:rsidR="000213EB" w:rsidRDefault="000213EB" w:rsidP="000213EB">
            <w:r>
              <w:t>Харысхал</w:t>
            </w:r>
          </w:p>
          <w:p w:rsidR="000213EB" w:rsidRDefault="000213EB" w:rsidP="000213EB">
            <w:r>
              <w:lastRenderedPageBreak/>
              <w:t xml:space="preserve">Доверие  </w:t>
            </w:r>
          </w:p>
          <w:p w:rsidR="00AF1C0F" w:rsidRPr="001B0181" w:rsidRDefault="00AF1C0F" w:rsidP="00FB5582"/>
        </w:tc>
        <w:tc>
          <w:tcPr>
            <w:tcW w:w="4253" w:type="dxa"/>
          </w:tcPr>
          <w:p w:rsidR="00AF1C0F" w:rsidRPr="001B0181" w:rsidRDefault="00AF1C0F" w:rsidP="00FB5582">
            <w:r w:rsidRPr="001B0181">
              <w:lastRenderedPageBreak/>
              <w:t xml:space="preserve">Высказывания суждений несовершеннолетнего по поводу наркомании, токсикомании, </w:t>
            </w:r>
            <w:r w:rsidRPr="001B0181">
              <w:lastRenderedPageBreak/>
              <w:t>алкоголизма, табакокурения</w:t>
            </w:r>
            <w:r>
              <w:t>, подтверждение их поступками (</w:t>
            </w:r>
            <w:r w:rsidRPr="001B0181">
              <w:t>прекращение употребления подростком алкоголя и отказ от курения).</w:t>
            </w:r>
          </w:p>
        </w:tc>
      </w:tr>
      <w:tr w:rsidR="00AF1C0F" w:rsidRPr="00E54305" w:rsidTr="00477A10">
        <w:tc>
          <w:tcPr>
            <w:tcW w:w="1188" w:type="dxa"/>
            <w:vMerge w:val="restart"/>
            <w:tcBorders>
              <w:top w:val="nil"/>
            </w:tcBorders>
          </w:tcPr>
          <w:p w:rsidR="00AF1C0F" w:rsidRPr="00894BF9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AF1C0F" w:rsidRPr="001B0181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1B0181">
              <w:rPr>
                <w:rFonts w:ascii="Times New Roman" w:hAnsi="Times New Roman"/>
                <w:sz w:val="24"/>
                <w:szCs w:val="24"/>
              </w:rPr>
              <w:t xml:space="preserve">Виктимное поведение </w:t>
            </w:r>
            <w:r w:rsidRPr="001B0181">
              <w:rPr>
                <w:rFonts w:ascii="Times New Roman" w:hAnsi="Times New Roman"/>
                <w:sz w:val="24"/>
                <w:szCs w:val="24"/>
              </w:rPr>
              <w:lastRenderedPageBreak/>
              <w:t>несовершеннолетних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27" w:type="dxa"/>
            <w:gridSpan w:val="2"/>
          </w:tcPr>
          <w:p w:rsidR="00AF1C0F" w:rsidRPr="001B0181" w:rsidRDefault="00AF1C0F" w:rsidP="00FB5582">
            <w:r w:rsidRPr="001B0181">
              <w:lastRenderedPageBreak/>
              <w:t xml:space="preserve">Предупреждение преступлений </w:t>
            </w:r>
            <w:r>
              <w:t xml:space="preserve">в </w:t>
            </w:r>
            <w:r>
              <w:lastRenderedPageBreak/>
              <w:t xml:space="preserve">отношении </w:t>
            </w:r>
            <w:r w:rsidRPr="001B0181">
              <w:t>несовершеннолетних.</w:t>
            </w:r>
          </w:p>
          <w:p w:rsidR="00AF1C0F" w:rsidRPr="001B0181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1B0181">
              <w:rPr>
                <w:rFonts w:ascii="Times New Roman" w:hAnsi="Times New Roman"/>
                <w:sz w:val="24"/>
                <w:szCs w:val="24"/>
              </w:rPr>
              <w:t>Формирование безопасного поведения детей</w:t>
            </w:r>
          </w:p>
        </w:tc>
        <w:tc>
          <w:tcPr>
            <w:tcW w:w="3685" w:type="dxa"/>
          </w:tcPr>
          <w:p w:rsidR="00AF1C0F" w:rsidRPr="001B0181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1B01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Памятки, правовые уроки  «Если ты попал в трудную ситуацию», </w:t>
            </w:r>
            <w:r w:rsidRPr="001B0181">
              <w:rPr>
                <w:rFonts w:ascii="Times New Roman" w:hAnsi="Times New Roman"/>
                <w:sz w:val="24"/>
                <w:szCs w:val="24"/>
              </w:rPr>
              <w:lastRenderedPageBreak/>
              <w:t>«11 «НЕ» для твоей безопасности», «Осторожно: вымогательство», «Виды насилия и как они проявляются», «Как избежать негативного давления сверстников», «Скажи: нет насилию»</w:t>
            </w:r>
          </w:p>
        </w:tc>
        <w:tc>
          <w:tcPr>
            <w:tcW w:w="1701" w:type="dxa"/>
          </w:tcPr>
          <w:p w:rsidR="00AF1C0F" w:rsidRDefault="000213EB" w:rsidP="00FB5582">
            <w:r>
              <w:lastRenderedPageBreak/>
              <w:t>МРУО</w:t>
            </w:r>
          </w:p>
          <w:p w:rsidR="000213EB" w:rsidRDefault="000213EB" w:rsidP="00FB5582">
            <w:r>
              <w:t>МРТК</w:t>
            </w:r>
          </w:p>
          <w:p w:rsidR="000213EB" w:rsidRPr="001B0181" w:rsidRDefault="000213EB" w:rsidP="00FB5582">
            <w:r>
              <w:lastRenderedPageBreak/>
              <w:t>Харысхал</w:t>
            </w:r>
          </w:p>
        </w:tc>
        <w:tc>
          <w:tcPr>
            <w:tcW w:w="4253" w:type="dxa"/>
          </w:tcPr>
          <w:p w:rsidR="00AF1C0F" w:rsidRPr="001B0181" w:rsidRDefault="00AF1C0F" w:rsidP="00FB5582">
            <w:r w:rsidRPr="001B0181">
              <w:lastRenderedPageBreak/>
              <w:t>Пассивное (активное) участие в беседах, правовых уроках.</w:t>
            </w:r>
          </w:p>
          <w:p w:rsidR="00AF1C0F" w:rsidRPr="001B0181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1C0F" w:rsidRPr="00E54305" w:rsidTr="00477A10">
        <w:tc>
          <w:tcPr>
            <w:tcW w:w="1188" w:type="dxa"/>
            <w:vMerge/>
            <w:tcBorders>
              <w:bottom w:val="single" w:sz="4" w:space="0" w:color="auto"/>
            </w:tcBorders>
          </w:tcPr>
          <w:p w:rsidR="00AF1C0F" w:rsidRPr="00894BF9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AF1C0F" w:rsidRPr="001B0181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Склонность к суицидальному поведению</w:t>
            </w:r>
          </w:p>
        </w:tc>
        <w:tc>
          <w:tcPr>
            <w:tcW w:w="2327" w:type="dxa"/>
            <w:gridSpan w:val="2"/>
          </w:tcPr>
          <w:p w:rsidR="00AF1C0F" w:rsidRPr="00C9149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t>О</w:t>
            </w:r>
            <w:r w:rsidRPr="00C91495">
              <w:rPr>
                <w:rFonts w:ascii="Times New Roman" w:hAnsi="Times New Roman"/>
                <w:sz w:val="24"/>
                <w:szCs w:val="24"/>
              </w:rPr>
              <w:t>пределение степени выраженности суицидальных намерений</w:t>
            </w:r>
            <w: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C91495">
              <w:rPr>
                <w:rFonts w:ascii="Times New Roman" w:hAnsi="Times New Roman"/>
                <w:sz w:val="24"/>
                <w:szCs w:val="24"/>
              </w:rPr>
              <w:t>зучение психологического своеобразия подростков, особенностей их жизни и воспитания, отношения к учению, профессиональной направленности, особе</w:t>
            </w:r>
            <w:r>
              <w:rPr>
                <w:rFonts w:ascii="Times New Roman" w:hAnsi="Times New Roman"/>
                <w:sz w:val="24"/>
                <w:szCs w:val="24"/>
              </w:rPr>
              <w:t>нностей эмоционального развития.</w:t>
            </w:r>
          </w:p>
          <w:p w:rsidR="00AF1C0F" w:rsidRPr="001B0181" w:rsidRDefault="00AF1C0F" w:rsidP="00FB5582">
            <w:r>
              <w:t>В</w:t>
            </w:r>
            <w:r w:rsidRPr="00C91495">
              <w:t>ыявление проблем семейного воспитания</w:t>
            </w:r>
            <w:r>
              <w:t>.</w:t>
            </w:r>
          </w:p>
        </w:tc>
        <w:tc>
          <w:tcPr>
            <w:tcW w:w="3685" w:type="dxa"/>
          </w:tcPr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C91495">
              <w:rPr>
                <w:rFonts w:ascii="Times New Roman" w:hAnsi="Times New Roman"/>
                <w:sz w:val="24"/>
                <w:szCs w:val="24"/>
              </w:rPr>
              <w:t>Психологическая диагностика на определение степени выраженности суицидальных намерений, необходимости комплексного сопровождения, стратегий психологической помощи.</w:t>
            </w:r>
          </w:p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C91495">
              <w:rPr>
                <w:rFonts w:ascii="Times New Roman" w:hAnsi="Times New Roman"/>
                <w:sz w:val="24"/>
                <w:szCs w:val="24"/>
              </w:rPr>
              <w:t xml:space="preserve">Реализация основных и дополнительных профилактических программ, разработанных с учетом возраста </w:t>
            </w:r>
            <w:r>
              <w:rPr>
                <w:rFonts w:ascii="Times New Roman" w:hAnsi="Times New Roman"/>
                <w:sz w:val="24"/>
                <w:szCs w:val="24"/>
              </w:rPr>
              <w:t>несовершеннолетних</w:t>
            </w:r>
            <w:r w:rsidRPr="00C91495">
              <w:rPr>
                <w:rFonts w:ascii="Times New Roman" w:hAnsi="Times New Roman"/>
                <w:sz w:val="24"/>
                <w:szCs w:val="24"/>
              </w:rPr>
              <w:t>: «Здоровье», «Твой выбор», «Не допустить беды», «Все цвета, кроме черного», «Полезные привычки. Полезные навыки. Полезный выбор», «Все, что тебя касается» и др.</w:t>
            </w:r>
          </w:p>
          <w:p w:rsidR="00AF1C0F" w:rsidRPr="00C9149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</w:t>
            </w:r>
            <w:r w:rsidRPr="00C91495">
              <w:rPr>
                <w:rFonts w:ascii="Times New Roman" w:hAnsi="Times New Roman"/>
                <w:sz w:val="24"/>
                <w:szCs w:val="24"/>
              </w:rPr>
              <w:t xml:space="preserve"> (групповы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91495">
              <w:rPr>
                <w:rFonts w:ascii="Times New Roman" w:hAnsi="Times New Roman"/>
                <w:sz w:val="24"/>
                <w:szCs w:val="24"/>
              </w:rPr>
              <w:t>) психологически</w:t>
            </w:r>
            <w:r>
              <w:rPr>
                <w:rFonts w:ascii="Times New Roman" w:hAnsi="Times New Roman"/>
                <w:sz w:val="24"/>
                <w:szCs w:val="24"/>
              </w:rPr>
              <w:t>е консультации</w:t>
            </w:r>
            <w:r w:rsidRPr="00C91495">
              <w:rPr>
                <w:rFonts w:ascii="Times New Roman" w:hAnsi="Times New Roman"/>
                <w:sz w:val="24"/>
                <w:szCs w:val="24"/>
              </w:rPr>
              <w:t xml:space="preserve"> по проблемам психоэмоционального и социального развития подростков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1C0F" w:rsidRPr="00C9149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C91495">
              <w:rPr>
                <w:rFonts w:ascii="Times New Roman" w:hAnsi="Times New Roman"/>
                <w:sz w:val="24"/>
                <w:szCs w:val="24"/>
              </w:rPr>
              <w:t xml:space="preserve">ыявление проблем семейного воспитания, психологическое консультирование с целью помочь ребенку разобраться в </w:t>
            </w:r>
            <w:r w:rsidRPr="00C91495">
              <w:rPr>
                <w:rFonts w:ascii="Times New Roman" w:hAnsi="Times New Roman"/>
                <w:sz w:val="24"/>
                <w:szCs w:val="24"/>
              </w:rPr>
              <w:lastRenderedPageBreak/>
              <w:t>проблемах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C91495">
              <w:rPr>
                <w:rFonts w:ascii="Times New Roman" w:hAnsi="Times New Roman"/>
                <w:sz w:val="24"/>
                <w:szCs w:val="24"/>
              </w:rPr>
              <w:t xml:space="preserve">еализация индивидуальной и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C91495">
              <w:rPr>
                <w:rFonts w:ascii="Times New Roman" w:hAnsi="Times New Roman"/>
                <w:sz w:val="24"/>
                <w:szCs w:val="24"/>
              </w:rPr>
              <w:t>рупповой психологической коррекции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1C0F" w:rsidRPr="001B0181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о детском телефоне доверия.</w:t>
            </w:r>
          </w:p>
        </w:tc>
        <w:tc>
          <w:tcPr>
            <w:tcW w:w="1701" w:type="dxa"/>
          </w:tcPr>
          <w:p w:rsidR="000213EB" w:rsidRDefault="000213EB" w:rsidP="00FB5582">
            <w:r>
              <w:lastRenderedPageBreak/>
              <w:t>МРУО</w:t>
            </w:r>
          </w:p>
          <w:p w:rsidR="000213EB" w:rsidRDefault="000213EB" w:rsidP="00FB5582">
            <w:r>
              <w:t>МРТК</w:t>
            </w:r>
          </w:p>
          <w:p w:rsidR="000213EB" w:rsidRDefault="000213EB" w:rsidP="00FB5582">
            <w:r>
              <w:t>Харысхал</w:t>
            </w:r>
          </w:p>
          <w:p w:rsidR="000213EB" w:rsidRDefault="000213EB" w:rsidP="00FB5582">
            <w:r>
              <w:t>Доверие</w:t>
            </w:r>
          </w:p>
          <w:p w:rsidR="000213EB" w:rsidRDefault="000213EB" w:rsidP="00FB5582">
            <w:r>
              <w:t>МЦРБ</w:t>
            </w:r>
          </w:p>
          <w:p w:rsidR="000213EB" w:rsidRDefault="000213EB" w:rsidP="00FB5582"/>
          <w:p w:rsidR="00AF1C0F" w:rsidRPr="001B0181" w:rsidRDefault="00AF1C0F" w:rsidP="00FB5582"/>
        </w:tc>
        <w:tc>
          <w:tcPr>
            <w:tcW w:w="4253" w:type="dxa"/>
          </w:tcPr>
          <w:p w:rsidR="00AF1C0F" w:rsidRDefault="00AF1C0F" w:rsidP="00FB5582">
            <w:r w:rsidRPr="00DB1143">
              <w:t>Добровольное  участие в процедуре диагностики.</w:t>
            </w:r>
          </w:p>
          <w:p w:rsidR="00AF1C0F" w:rsidRDefault="00AF1C0F" w:rsidP="00FB5582">
            <w:r>
              <w:t>Участие в профилактических программах, консультациях, тренингах.</w:t>
            </w:r>
          </w:p>
          <w:p w:rsidR="00AF1C0F" w:rsidRPr="001B0181" w:rsidRDefault="00AF1C0F" w:rsidP="00FB5582"/>
        </w:tc>
      </w:tr>
      <w:tr w:rsidR="00AF1C0F" w:rsidRPr="00E54305" w:rsidTr="00477A10">
        <w:tc>
          <w:tcPr>
            <w:tcW w:w="1188" w:type="dxa"/>
            <w:tcBorders>
              <w:top w:val="nil"/>
              <w:bottom w:val="single" w:sz="4" w:space="0" w:color="auto"/>
            </w:tcBorders>
          </w:tcPr>
          <w:p w:rsidR="00AF1C0F" w:rsidRPr="000213EB" w:rsidRDefault="00AF1C0F" w:rsidP="00FB5582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0213EB">
              <w:rPr>
                <w:rFonts w:ascii="Times New Roman" w:hAnsi="Times New Roman"/>
                <w:b/>
                <w:sz w:val="24"/>
                <w:szCs w:val="24"/>
              </w:rPr>
              <w:t xml:space="preserve">Семья </w:t>
            </w:r>
          </w:p>
        </w:tc>
        <w:tc>
          <w:tcPr>
            <w:tcW w:w="1980" w:type="dxa"/>
          </w:tcPr>
          <w:p w:rsidR="00AF1C0F" w:rsidRPr="001B0181" w:rsidRDefault="00AF1C0F" w:rsidP="00FB5582">
            <w:r w:rsidRPr="001B0181">
              <w:t>Напряженные (конфликтные) отношения в семье</w:t>
            </w:r>
            <w:r>
              <w:t>.</w:t>
            </w:r>
          </w:p>
        </w:tc>
        <w:tc>
          <w:tcPr>
            <w:tcW w:w="2327" w:type="dxa"/>
            <w:gridSpan w:val="2"/>
          </w:tcPr>
          <w:p w:rsidR="00AF1C0F" w:rsidRPr="001B0181" w:rsidRDefault="00AF1C0F" w:rsidP="00FB5582">
            <w:r w:rsidRPr="001B0181">
              <w:t>Повышение родительской компетентности в вопросах преодолени</w:t>
            </w:r>
            <w:r>
              <w:t>я проблемного поведения ребенка.</w:t>
            </w:r>
          </w:p>
          <w:p w:rsidR="00AF1C0F" w:rsidRPr="001B0181" w:rsidRDefault="00AF1C0F" w:rsidP="00FB5582">
            <w:r w:rsidRPr="001B0181">
              <w:t>Формирование у родителей уверенности в собственных воспитательных возможностях.</w:t>
            </w:r>
          </w:p>
        </w:tc>
        <w:tc>
          <w:tcPr>
            <w:tcW w:w="3685" w:type="dxa"/>
          </w:tcPr>
          <w:p w:rsidR="00AF1C0F" w:rsidRPr="001B0181" w:rsidRDefault="00AF1C0F" w:rsidP="00FB5582">
            <w:r w:rsidRPr="001B0181">
              <w:t>Индивидуальные и групповые занятия с элементами тренинга.</w:t>
            </w:r>
          </w:p>
        </w:tc>
        <w:tc>
          <w:tcPr>
            <w:tcW w:w="1701" w:type="dxa"/>
          </w:tcPr>
          <w:p w:rsidR="000213EB" w:rsidRDefault="000213EB" w:rsidP="00FB5582">
            <w:r>
              <w:t>МРУО</w:t>
            </w:r>
          </w:p>
          <w:p w:rsidR="000213EB" w:rsidRDefault="000213EB" w:rsidP="00FB5582">
            <w:r>
              <w:t>МРТК</w:t>
            </w:r>
          </w:p>
          <w:p w:rsidR="00AF1C0F" w:rsidRDefault="000213EB" w:rsidP="00FB5582">
            <w:r>
              <w:t>Харысхал</w:t>
            </w:r>
          </w:p>
          <w:p w:rsidR="000213EB" w:rsidRPr="001B0181" w:rsidRDefault="000213EB" w:rsidP="00FB5582">
            <w:r>
              <w:t>Доверие</w:t>
            </w:r>
          </w:p>
        </w:tc>
        <w:tc>
          <w:tcPr>
            <w:tcW w:w="4253" w:type="dxa"/>
          </w:tcPr>
          <w:p w:rsidR="00AF1C0F" w:rsidRPr="001B0181" w:rsidRDefault="00AF1C0F" w:rsidP="00FB5582">
            <w:r w:rsidRPr="001B0181">
              <w:t>Добровольное участие членов семьи в пр</w:t>
            </w:r>
            <w:r>
              <w:t>оцедуре диагностики.</w:t>
            </w:r>
          </w:p>
          <w:p w:rsidR="00AF1C0F" w:rsidRPr="001B0181" w:rsidRDefault="00AF1C0F" w:rsidP="00FB5582">
            <w:r w:rsidRPr="001B0181">
              <w:t>Проявление позитив</w:t>
            </w:r>
            <w:r>
              <w:t>ной родительской компетентности.</w:t>
            </w:r>
          </w:p>
          <w:p w:rsidR="00AF1C0F" w:rsidRPr="001B0181" w:rsidRDefault="00AF1C0F" w:rsidP="00FB5582">
            <w:r w:rsidRPr="001B0181">
              <w:t>Качественное изменение стиля семейного воспитания.</w:t>
            </w:r>
          </w:p>
        </w:tc>
      </w:tr>
      <w:tr w:rsidR="00AF1C0F" w:rsidRPr="00E54305" w:rsidTr="00E76B53">
        <w:tc>
          <w:tcPr>
            <w:tcW w:w="15134" w:type="dxa"/>
            <w:gridSpan w:val="7"/>
            <w:tcBorders>
              <w:top w:val="single" w:sz="4" w:space="0" w:color="auto"/>
            </w:tcBorders>
          </w:tcPr>
          <w:p w:rsidR="00AF1C0F" w:rsidRPr="00E54305" w:rsidRDefault="00AF1C0F" w:rsidP="00FB5582">
            <w:pPr>
              <w:jc w:val="center"/>
              <w:rPr>
                <w:b/>
                <w:u w:val="single"/>
              </w:rPr>
            </w:pPr>
            <w:r w:rsidRPr="00E54305">
              <w:rPr>
                <w:b/>
                <w:u w:val="single"/>
              </w:rPr>
              <w:t>Социально-педагогическ</w:t>
            </w:r>
            <w:r>
              <w:rPr>
                <w:b/>
                <w:u w:val="single"/>
              </w:rPr>
              <w:t>о</w:t>
            </w:r>
            <w:r w:rsidRPr="00E54305">
              <w:rPr>
                <w:b/>
                <w:u w:val="single"/>
              </w:rPr>
              <w:t xml:space="preserve">е </w:t>
            </w:r>
            <w:r>
              <w:rPr>
                <w:b/>
                <w:u w:val="single"/>
              </w:rPr>
              <w:t>направление</w:t>
            </w:r>
          </w:p>
        </w:tc>
      </w:tr>
      <w:tr w:rsidR="00AF1C0F" w:rsidRPr="00E54305" w:rsidTr="00477A10">
        <w:tc>
          <w:tcPr>
            <w:tcW w:w="1188" w:type="dxa"/>
            <w:vMerge w:val="restart"/>
          </w:tcPr>
          <w:p w:rsidR="00AF1C0F" w:rsidRPr="000213EB" w:rsidRDefault="00AF1C0F" w:rsidP="00FB5582">
            <w:pPr>
              <w:rPr>
                <w:b/>
              </w:rPr>
            </w:pPr>
            <w:r w:rsidRPr="000213EB">
              <w:rPr>
                <w:b/>
              </w:rPr>
              <w:t xml:space="preserve">Несовершеннолетний </w:t>
            </w:r>
          </w:p>
        </w:tc>
        <w:tc>
          <w:tcPr>
            <w:tcW w:w="1980" w:type="dxa"/>
          </w:tcPr>
          <w:p w:rsidR="00AF1C0F" w:rsidRPr="00E54305" w:rsidRDefault="00AF1C0F" w:rsidP="00FB5582">
            <w:r w:rsidRPr="00E54305">
              <w:t>Отчуждение от школы (пропуски, низкая успеваемость и познавательная мотивация).</w:t>
            </w:r>
          </w:p>
        </w:tc>
        <w:tc>
          <w:tcPr>
            <w:tcW w:w="2327" w:type="dxa"/>
            <w:gridSpan w:val="2"/>
          </w:tcPr>
          <w:p w:rsidR="00AF1C0F" w:rsidRPr="00E54305" w:rsidRDefault="00AF1C0F" w:rsidP="00FB5582">
            <w:pPr>
              <w:rPr>
                <w:color w:val="000000"/>
              </w:rPr>
            </w:pPr>
            <w:r w:rsidRPr="00E54305">
              <w:rPr>
                <w:color w:val="000000"/>
              </w:rPr>
              <w:t>Восстановление утраченных связей с образователь</w:t>
            </w:r>
            <w:r>
              <w:rPr>
                <w:color w:val="000000"/>
              </w:rPr>
              <w:t>ным учреждением.</w:t>
            </w:r>
          </w:p>
          <w:p w:rsidR="00AF1C0F" w:rsidRPr="00E54305" w:rsidRDefault="00AF1C0F" w:rsidP="00FB5582">
            <w:pPr>
              <w:rPr>
                <w:color w:val="000000"/>
              </w:rPr>
            </w:pPr>
            <w:r w:rsidRPr="00E54305">
              <w:rPr>
                <w:color w:val="000000"/>
              </w:rPr>
              <w:t>Повышение учебной мотивации.</w:t>
            </w:r>
          </w:p>
          <w:p w:rsidR="00AF1C0F" w:rsidRPr="00E54305" w:rsidRDefault="00AF1C0F" w:rsidP="00FB5582"/>
        </w:tc>
        <w:tc>
          <w:tcPr>
            <w:tcW w:w="3685" w:type="dxa"/>
          </w:tcPr>
          <w:p w:rsidR="00AF1C0F" w:rsidRDefault="00AF1C0F" w:rsidP="00FB5582">
            <w:pPr>
              <w:rPr>
                <w:color w:val="000000"/>
              </w:rPr>
            </w:pPr>
            <w:r>
              <w:rPr>
                <w:color w:val="000000"/>
              </w:rPr>
              <w:t>Проведение социально-педагогической диагностики.</w:t>
            </w:r>
          </w:p>
          <w:p w:rsidR="00AF1C0F" w:rsidRPr="00E54305" w:rsidRDefault="00AF1C0F" w:rsidP="00FB5582">
            <w:pPr>
              <w:rPr>
                <w:color w:val="000000"/>
              </w:rPr>
            </w:pPr>
            <w:r w:rsidRPr="00E54305">
              <w:rPr>
                <w:color w:val="000000"/>
              </w:rPr>
              <w:t>Помощь в освоении школьной программы, развитие познавательной активности.</w:t>
            </w:r>
          </w:p>
          <w:p w:rsidR="00AF1C0F" w:rsidRDefault="00AF1C0F" w:rsidP="00FB5582">
            <w:r w:rsidRPr="00E54305">
              <w:t>Вовлечение родителей в образовательный процесс ребенка.</w:t>
            </w:r>
          </w:p>
          <w:p w:rsidR="00AF1C0F" w:rsidRDefault="00AF1C0F" w:rsidP="00FB5582">
            <w:r>
              <w:t>Привлечение несовершеннолетних в посещение низкопорогового клуба.</w:t>
            </w:r>
          </w:p>
          <w:p w:rsidR="00AF1C0F" w:rsidRDefault="00AF1C0F" w:rsidP="00FB5582">
            <w:r w:rsidRPr="0060539C">
              <w:t>Использование технологии социального проектирования.</w:t>
            </w:r>
          </w:p>
          <w:p w:rsidR="00AF1C0F" w:rsidRPr="00E54305" w:rsidRDefault="00AF1C0F" w:rsidP="00FB5582">
            <w:r>
              <w:t xml:space="preserve">Вовлечение </w:t>
            </w:r>
            <w:r>
              <w:lastRenderedPageBreak/>
              <w:t>несовершеннолетнего в систему дополнительного образования (секции, кружки и др.).</w:t>
            </w:r>
          </w:p>
          <w:p w:rsidR="00AF1C0F" w:rsidRDefault="00AF1C0F" w:rsidP="00FB5582">
            <w:r>
              <w:t>Проведение бесед, пре</w:t>
            </w:r>
            <w:r w:rsidR="000213EB">
              <w:t xml:space="preserve">зентаций по ознакомлению с ФЗ </w:t>
            </w:r>
            <w:r>
              <w:t xml:space="preserve"> «Об образовании».</w:t>
            </w:r>
          </w:p>
          <w:p w:rsidR="00AF1C0F" w:rsidRDefault="00AF1C0F" w:rsidP="00FB5582">
            <w:r w:rsidRPr="00E54305">
              <w:t>Изучение одаренности несовершеннолетнего</w:t>
            </w:r>
            <w:r>
              <w:t>.</w:t>
            </w:r>
          </w:p>
          <w:p w:rsidR="00AF1C0F" w:rsidRPr="00E54305" w:rsidRDefault="00AF1C0F" w:rsidP="00FB5582">
            <w:r>
              <w:t>Социально-педагогический патронаж.</w:t>
            </w:r>
          </w:p>
        </w:tc>
        <w:tc>
          <w:tcPr>
            <w:tcW w:w="1701" w:type="dxa"/>
          </w:tcPr>
          <w:p w:rsidR="000213EB" w:rsidRDefault="000213EB" w:rsidP="00FB5582">
            <w:r>
              <w:lastRenderedPageBreak/>
              <w:t>МРУО</w:t>
            </w:r>
          </w:p>
          <w:p w:rsidR="000213EB" w:rsidRDefault="000213EB" w:rsidP="00FB5582">
            <w:r>
              <w:t>МРТК</w:t>
            </w:r>
          </w:p>
          <w:p w:rsidR="000213EB" w:rsidRDefault="000213EB" w:rsidP="00FB5582">
            <w:r>
              <w:t>Харысхал</w:t>
            </w:r>
          </w:p>
          <w:p w:rsidR="000213EB" w:rsidRDefault="000213EB" w:rsidP="00FB5582">
            <w:r>
              <w:t>Доверие</w:t>
            </w:r>
          </w:p>
          <w:p w:rsidR="000213EB" w:rsidRDefault="000213EB" w:rsidP="00FB5582"/>
          <w:p w:rsidR="000213EB" w:rsidRDefault="000213EB" w:rsidP="00FB5582"/>
          <w:p w:rsidR="00AF1C0F" w:rsidRPr="00E54305" w:rsidRDefault="00AF1C0F" w:rsidP="00FB5582"/>
        </w:tc>
        <w:tc>
          <w:tcPr>
            <w:tcW w:w="4253" w:type="dxa"/>
          </w:tcPr>
          <w:p w:rsidR="00AF1C0F" w:rsidRPr="00E54305" w:rsidRDefault="00AF1C0F" w:rsidP="00FB5582">
            <w:r w:rsidRPr="00E54305">
              <w:t>Добровольное  участие в процедуре диагностики.</w:t>
            </w:r>
          </w:p>
          <w:p w:rsidR="00AF1C0F" w:rsidRPr="00E54305" w:rsidRDefault="00AF1C0F" w:rsidP="00FB5582">
            <w:r w:rsidRPr="00E54305">
              <w:t>Личная заинтересованность несовершеннолетнего в процедуре диагностики.</w:t>
            </w:r>
          </w:p>
          <w:p w:rsidR="00AF1C0F" w:rsidRDefault="00AF1C0F" w:rsidP="00FB5582">
            <w:r w:rsidRPr="00E54305">
              <w:t xml:space="preserve">Несовершеннолетний </w:t>
            </w:r>
            <w:r>
              <w:t>принимает помощь в освоении школьной программы, развития познавательной активности.</w:t>
            </w:r>
          </w:p>
          <w:p w:rsidR="00AF1C0F" w:rsidRDefault="00AF1C0F" w:rsidP="00FB5582">
            <w:r w:rsidRPr="0060539C">
              <w:t xml:space="preserve">Несовершеннолетний участвует в разработке и реализации проектов (каких конкретно) (хорошо бы совместно с образовательной организацией) различной направленности (в том числе в рамках </w:t>
            </w:r>
            <w:r w:rsidRPr="0060539C">
              <w:lastRenderedPageBreak/>
              <w:t>определенных учебных предметов).</w:t>
            </w:r>
          </w:p>
          <w:p w:rsidR="00AF1C0F" w:rsidRDefault="00AF1C0F" w:rsidP="00FB5582">
            <w:r w:rsidRPr="00E54305">
              <w:t>Несовершеннолетний вовлечен в систему дополнительного образования детей (посещает секции, кружки) (какие конкретно, его успехи).</w:t>
            </w:r>
          </w:p>
          <w:p w:rsidR="000213EB" w:rsidRDefault="00AF1C0F" w:rsidP="00FB5582">
            <w:r>
              <w:t xml:space="preserve">Активно (пассивно) участвует в беседах презентациях по ознакомлению с Федеральным законом. </w:t>
            </w:r>
          </w:p>
          <w:p w:rsidR="00AF1C0F" w:rsidRDefault="00AF1C0F" w:rsidP="00FB5582">
            <w:r w:rsidRPr="00060D95">
              <w:t>Высказывания, суждения несовершеннолетнего по данному вопросу.</w:t>
            </w:r>
          </w:p>
          <w:p w:rsidR="00AF1C0F" w:rsidRPr="00E54305" w:rsidRDefault="00AF1C0F" w:rsidP="00FB5582">
            <w:r w:rsidRPr="00E54305">
              <w:t>Несовершеннолетний разработал (не хочет разрабатывать) портфолио, где отмечены его интересы (по результатам изучения одаренности) (в чем одарен) и его достижения в этой области  Отсутствие пропусков занятий без уважительной причины.</w:t>
            </w:r>
          </w:p>
          <w:p w:rsidR="00AF1C0F" w:rsidRPr="00E54305" w:rsidRDefault="00AF1C0F" w:rsidP="00FB5582">
            <w:pPr>
              <w:rPr>
                <w:highlight w:val="yellow"/>
              </w:rPr>
            </w:pPr>
            <w:r w:rsidRPr="00E54305">
              <w:t>Несовершеннолетний заинтересовался в изучении конкретных предметов</w:t>
            </w:r>
            <w:r>
              <w:t>.</w:t>
            </w:r>
          </w:p>
        </w:tc>
      </w:tr>
      <w:tr w:rsidR="00AF1C0F" w:rsidRPr="00E54305" w:rsidTr="00477A10">
        <w:tc>
          <w:tcPr>
            <w:tcW w:w="1188" w:type="dxa"/>
            <w:vMerge/>
          </w:tcPr>
          <w:p w:rsidR="00AF1C0F" w:rsidRPr="00E54305" w:rsidRDefault="00AF1C0F" w:rsidP="00FB5582"/>
        </w:tc>
        <w:tc>
          <w:tcPr>
            <w:tcW w:w="1980" w:type="dxa"/>
          </w:tcPr>
          <w:p w:rsidR="00AF1C0F" w:rsidRPr="00E54305" w:rsidRDefault="00AF1C0F" w:rsidP="00FB5582">
            <w:r w:rsidRPr="00E54305">
              <w:t>Отчисление и не обучение в каком бы то ни было образовательном учреждении.</w:t>
            </w:r>
          </w:p>
        </w:tc>
        <w:tc>
          <w:tcPr>
            <w:tcW w:w="2327" w:type="dxa"/>
            <w:gridSpan w:val="2"/>
          </w:tcPr>
          <w:p w:rsidR="00AF1C0F" w:rsidRPr="00E54305" w:rsidRDefault="00AF1C0F" w:rsidP="00FB5582">
            <w:r w:rsidRPr="00E54305">
              <w:rPr>
                <w:lang w:val="en-US"/>
              </w:rPr>
              <w:t>C</w:t>
            </w:r>
            <w:r w:rsidRPr="00E54305">
              <w:t>одействие в развитии учебной деятельности.</w:t>
            </w:r>
          </w:p>
        </w:tc>
        <w:tc>
          <w:tcPr>
            <w:tcW w:w="3685" w:type="dxa"/>
          </w:tcPr>
          <w:p w:rsidR="00AF1C0F" w:rsidRDefault="00AF1C0F" w:rsidP="00FB5582">
            <w:pPr>
              <w:rPr>
                <w:color w:val="000000"/>
              </w:rPr>
            </w:pPr>
            <w:r>
              <w:rPr>
                <w:color w:val="000000"/>
              </w:rPr>
              <w:t>Проведение социально-педагогической диагностики.</w:t>
            </w:r>
          </w:p>
          <w:p w:rsidR="00AF1C0F" w:rsidRPr="00E54305" w:rsidRDefault="00AF1C0F" w:rsidP="00FB5582">
            <w:r w:rsidRPr="00E54305">
              <w:t xml:space="preserve">Помощь в выборе и устройстве несовершеннолетнего в образовательное учреждение. </w:t>
            </w:r>
          </w:p>
          <w:p w:rsidR="00AF1C0F" w:rsidRPr="00E54305" w:rsidRDefault="00AF1C0F" w:rsidP="00FB5582">
            <w:r w:rsidRPr="00E54305">
              <w:t>Вовлечение родителей в образовательный процесс ребенка.</w:t>
            </w:r>
          </w:p>
          <w:p w:rsidR="00AF1C0F" w:rsidRDefault="00AF1C0F" w:rsidP="00FB5582">
            <w:r>
              <w:t>Контроль посещения</w:t>
            </w:r>
            <w:r w:rsidRPr="00E54305">
              <w:t xml:space="preserve"> образовательного учреждения, контроль за успеваемостью ребенка.</w:t>
            </w:r>
          </w:p>
          <w:p w:rsidR="00AF1C0F" w:rsidRDefault="00AF1C0F" w:rsidP="00FB5582">
            <w:r w:rsidRPr="00535A00">
              <w:t xml:space="preserve">Привлечение несовершеннолетних в </w:t>
            </w:r>
            <w:r w:rsidRPr="00535A00">
              <w:lastRenderedPageBreak/>
              <w:t>посещение низкопорогового клуба.</w:t>
            </w:r>
          </w:p>
          <w:p w:rsidR="00AF1C0F" w:rsidRDefault="00AF1C0F" w:rsidP="00FB5582">
            <w:r>
              <w:t>Использование технологии социального проектирования.</w:t>
            </w:r>
          </w:p>
          <w:p w:rsidR="00AF1C0F" w:rsidRPr="00E54305" w:rsidRDefault="00AF1C0F" w:rsidP="00FB5582">
            <w:r w:rsidRPr="0060539C">
              <w:t>Вовлечение несовершеннолетнего в систему дополнительного образования (секции, кружки и др.)</w:t>
            </w:r>
            <w:r>
              <w:t>.</w:t>
            </w:r>
          </w:p>
          <w:p w:rsidR="00AF1C0F" w:rsidRDefault="00AF1C0F" w:rsidP="00FB5582">
            <w:r w:rsidRPr="00E54305">
              <w:t>Изучение одаренности несовершеннолетнего</w:t>
            </w:r>
            <w:r>
              <w:t>.</w:t>
            </w:r>
          </w:p>
          <w:p w:rsidR="00AF1C0F" w:rsidRPr="00E54305" w:rsidRDefault="00AF1C0F" w:rsidP="00FB5582">
            <w:r>
              <w:t>Социально-педагогический патронаж.</w:t>
            </w:r>
          </w:p>
        </w:tc>
        <w:tc>
          <w:tcPr>
            <w:tcW w:w="1701" w:type="dxa"/>
          </w:tcPr>
          <w:p w:rsidR="000213EB" w:rsidRDefault="000213EB" w:rsidP="00FB5582">
            <w:r>
              <w:lastRenderedPageBreak/>
              <w:t>МРУО</w:t>
            </w:r>
          </w:p>
          <w:p w:rsidR="000213EB" w:rsidRDefault="000213EB" w:rsidP="00FB5582">
            <w:r>
              <w:t>МРТК</w:t>
            </w:r>
          </w:p>
          <w:p w:rsidR="000213EB" w:rsidRDefault="000213EB" w:rsidP="00FB5582">
            <w:r>
              <w:t>Харысхал</w:t>
            </w:r>
          </w:p>
          <w:p w:rsidR="000213EB" w:rsidRDefault="000213EB" w:rsidP="00FB5582">
            <w:r>
              <w:t>РКМ</w:t>
            </w:r>
          </w:p>
          <w:p w:rsidR="000213EB" w:rsidRDefault="000213EB" w:rsidP="00FB5582"/>
          <w:p w:rsidR="000213EB" w:rsidRDefault="000213EB" w:rsidP="00FB5582"/>
          <w:p w:rsidR="00AF1C0F" w:rsidRPr="00E54305" w:rsidRDefault="00AF1C0F" w:rsidP="00FB5582"/>
        </w:tc>
        <w:tc>
          <w:tcPr>
            <w:tcW w:w="4253" w:type="dxa"/>
          </w:tcPr>
          <w:p w:rsidR="00AF1C0F" w:rsidRDefault="00AF1C0F" w:rsidP="00FB5582">
            <w:r>
              <w:t>Добровольное  участие в процедуре диагностики.</w:t>
            </w:r>
          </w:p>
          <w:p w:rsidR="00AF1C0F" w:rsidRDefault="00AF1C0F" w:rsidP="00FB5582">
            <w:r>
              <w:t>Личная заинтересованность несовершеннолетнего в процедуре диагностики.</w:t>
            </w:r>
          </w:p>
          <w:p w:rsidR="00AF1C0F" w:rsidRDefault="00AF1C0F" w:rsidP="00FB5582">
            <w:r w:rsidRPr="00E54305">
              <w:t>Несовершеннолетний выбрал и обучается в образовательном учреждении (каком).</w:t>
            </w:r>
          </w:p>
          <w:p w:rsidR="00AF1C0F" w:rsidRDefault="00AF1C0F" w:rsidP="00FB5582">
            <w:r w:rsidRPr="00535A00">
              <w:t>Несовершеннолетний посещает низкопороговый клуб.</w:t>
            </w:r>
          </w:p>
          <w:p w:rsidR="000213EB" w:rsidRDefault="00AF1C0F" w:rsidP="00FB5582">
            <w:r w:rsidRPr="00E54305">
              <w:t xml:space="preserve">Несовершеннолетний участвует в разработке и реализации проектов (каких конкретно) (хорошо бы совместно с образовательной </w:t>
            </w:r>
            <w:r w:rsidRPr="00E54305">
              <w:lastRenderedPageBreak/>
              <w:t xml:space="preserve">организацией) различной направленности (в том числе в рамках определенных учебных предметов). </w:t>
            </w:r>
          </w:p>
          <w:p w:rsidR="00AF1C0F" w:rsidRPr="00E54305" w:rsidRDefault="00AF1C0F" w:rsidP="00FB5582">
            <w:pPr>
              <w:rPr>
                <w:highlight w:val="yellow"/>
              </w:rPr>
            </w:pPr>
            <w:r w:rsidRPr="00E54305">
              <w:t>Несовершеннолетний вовлечен в систему дополнительного образования (посещает секции, кружки) (какие конкретно, его успехи). Несовершеннолетний (и его родители) разработали (не хотят разрабатывать) портфолио, где отмечены его интересы (по результатам изучения одаренности) (в чем одарен) и его достижения в этой области</w:t>
            </w:r>
            <w:r>
              <w:t>.</w:t>
            </w:r>
          </w:p>
        </w:tc>
      </w:tr>
      <w:tr w:rsidR="00AF1C0F" w:rsidRPr="00E54305" w:rsidTr="00477A10">
        <w:tc>
          <w:tcPr>
            <w:tcW w:w="1188" w:type="dxa"/>
            <w:vMerge/>
          </w:tcPr>
          <w:p w:rsidR="00AF1C0F" w:rsidRPr="00E54305" w:rsidRDefault="00AF1C0F" w:rsidP="00FB5582"/>
        </w:tc>
        <w:tc>
          <w:tcPr>
            <w:tcW w:w="1980" w:type="dxa"/>
          </w:tcPr>
          <w:p w:rsidR="00AF1C0F" w:rsidRPr="00E54305" w:rsidRDefault="00AF1C0F" w:rsidP="00FB5582">
            <w:r w:rsidRPr="00E54305">
              <w:t xml:space="preserve">Несформированность </w:t>
            </w:r>
            <w:r>
              <w:t>духовно-</w:t>
            </w:r>
            <w:r w:rsidRPr="00E54305">
              <w:t>нравственных норм и цен</w:t>
            </w:r>
            <w:r>
              <w:t>ностей, отсутствие культурных потребностей, социальных инициатив.</w:t>
            </w:r>
          </w:p>
        </w:tc>
        <w:tc>
          <w:tcPr>
            <w:tcW w:w="2327" w:type="dxa"/>
            <w:gridSpan w:val="2"/>
          </w:tcPr>
          <w:p w:rsidR="00AF1C0F" w:rsidRPr="00E54305" w:rsidRDefault="00AF1C0F" w:rsidP="00FB5582">
            <w:r w:rsidRPr="00E54305">
              <w:t>Содействие в формировании нравственных норм и ценностей.</w:t>
            </w:r>
          </w:p>
        </w:tc>
        <w:tc>
          <w:tcPr>
            <w:tcW w:w="3685" w:type="dxa"/>
          </w:tcPr>
          <w:p w:rsidR="00AF1C0F" w:rsidRDefault="00AF1C0F" w:rsidP="00FB5582">
            <w:r w:rsidRPr="00E54305">
              <w:t>Организация смыслосодержащего досуга</w:t>
            </w:r>
            <w:r>
              <w:t xml:space="preserve"> (посещение секций, кружков, в том числе в направлении этнопедагогики).</w:t>
            </w:r>
          </w:p>
          <w:p w:rsidR="00AF1C0F" w:rsidRDefault="00AF1C0F" w:rsidP="00FB5582">
            <w:r>
              <w:t>И</w:t>
            </w:r>
            <w:r w:rsidRPr="00E54305">
              <w:t>спользование современных социальных технологий, форм, методов (социальное проектирование, этнопедагогика).</w:t>
            </w:r>
          </w:p>
          <w:p w:rsidR="00AF1C0F" w:rsidRPr="00E54305" w:rsidRDefault="00AF1C0F" w:rsidP="00FB5582">
            <w:r w:rsidRPr="00E54305">
              <w:t>Цикл классных часов (часов общения) нравственной тематики.</w:t>
            </w:r>
          </w:p>
          <w:p w:rsidR="00AF1C0F" w:rsidRDefault="00AF1C0F" w:rsidP="00FB5582">
            <w:r w:rsidRPr="00E54305">
              <w:t>Включение подростков с нарушениями норм поведения в совместную деятельность с волонтерами, активистами, представителями школьного самоуправления, предоставляя возможность проявить себя с положительной стороны, увидеть альтернативные</w:t>
            </w:r>
            <w:r>
              <w:t xml:space="preserve"> способы </w:t>
            </w:r>
            <w:r>
              <w:lastRenderedPageBreak/>
              <w:t>самовыражения.</w:t>
            </w:r>
          </w:p>
          <w:p w:rsidR="00AF1C0F" w:rsidRPr="00E54305" w:rsidRDefault="00AF1C0F" w:rsidP="00FB5582">
            <w:r>
              <w:t xml:space="preserve">Оказание содействия учреждениями культуры посещения несовершеннолетними и их семьями мероприятий, проводимых учреждениями культуры, привлечение несовершеннолетних к занятиям в клубных формированиях  учреждений культуры, привлечение к участию в социально-значимых акциях учреждений культуры. </w:t>
            </w:r>
          </w:p>
        </w:tc>
        <w:tc>
          <w:tcPr>
            <w:tcW w:w="1701" w:type="dxa"/>
          </w:tcPr>
          <w:p w:rsidR="007355DA" w:rsidRDefault="00AF1C0F" w:rsidP="00FB5582">
            <w:r>
              <w:lastRenderedPageBreak/>
              <w:t>Учреждения культуры</w:t>
            </w:r>
          </w:p>
          <w:p w:rsidR="007355DA" w:rsidRDefault="007355DA" w:rsidP="00FB5582">
            <w:r>
              <w:t>МРУО</w:t>
            </w:r>
          </w:p>
          <w:p w:rsidR="007355DA" w:rsidRDefault="007355DA" w:rsidP="00FB5582">
            <w:r>
              <w:t>МРТК</w:t>
            </w:r>
          </w:p>
          <w:p w:rsidR="007355DA" w:rsidRDefault="007355DA" w:rsidP="00FB5582">
            <w:r>
              <w:t>Управление культуры</w:t>
            </w:r>
          </w:p>
          <w:p w:rsidR="007355DA" w:rsidRDefault="007355DA" w:rsidP="00FB5582">
            <w:r>
              <w:t>РКМ</w:t>
            </w:r>
          </w:p>
          <w:p w:rsidR="007355DA" w:rsidRDefault="007355DA" w:rsidP="00FB5582"/>
          <w:p w:rsidR="00AF1C0F" w:rsidRPr="00E54305" w:rsidRDefault="00AF1C0F" w:rsidP="00FB5582"/>
        </w:tc>
        <w:tc>
          <w:tcPr>
            <w:tcW w:w="4253" w:type="dxa"/>
          </w:tcPr>
          <w:p w:rsidR="00AF1C0F" w:rsidRDefault="00AF1C0F" w:rsidP="00FB5582">
            <w:r w:rsidRPr="00E54305">
              <w:t>Несовершеннолетний  вовлечен в систему дополнительного образования (посещает секции, кружки, в том числе в направлении этнопедагогики) (какие конкретно), участвует в выставках, массовых мероприятиях (каких, в роли кого)</w:t>
            </w:r>
            <w:r>
              <w:t>.</w:t>
            </w:r>
          </w:p>
          <w:p w:rsidR="00AF1C0F" w:rsidRDefault="00AF1C0F" w:rsidP="00FB5582">
            <w:r w:rsidRPr="00E54305">
              <w:t xml:space="preserve">Несовершеннолетний участвует в разработке и реализации проектов различной направленности (каких конкретно). </w:t>
            </w:r>
          </w:p>
          <w:p w:rsidR="00AF1C0F" w:rsidRDefault="00AF1C0F" w:rsidP="00FB5582">
            <w:r>
              <w:t>Активно (пассивно) участвует в прослушивании цикла классных часов.</w:t>
            </w:r>
          </w:p>
          <w:p w:rsidR="00AF1C0F" w:rsidRDefault="00AF1C0F" w:rsidP="00FB5582">
            <w:r w:rsidRPr="00535A00">
              <w:t xml:space="preserve">Несовершеннолетний </w:t>
            </w:r>
            <w:r>
              <w:t xml:space="preserve">активно включается </w:t>
            </w:r>
            <w:r w:rsidRPr="00535A00">
              <w:t>в совместную деятельность с волонтерами, активистами, представителями школьного самоуправления</w:t>
            </w:r>
            <w:r>
              <w:t>.</w:t>
            </w:r>
          </w:p>
          <w:p w:rsidR="00AF1C0F" w:rsidRPr="00E54305" w:rsidRDefault="00AF1C0F" w:rsidP="00FB5582">
            <w:pPr>
              <w:rPr>
                <w:highlight w:val="yellow"/>
              </w:rPr>
            </w:pPr>
            <w:r w:rsidRPr="00046A96">
              <w:t xml:space="preserve">Пассивное (активное) участие несовершеннолетних и их семей в культурных мероприятиях,  активное развитие творческих способностей, </w:t>
            </w:r>
            <w:r w:rsidRPr="00046A96">
              <w:lastRenderedPageBreak/>
              <w:t>приобщение несовершеннолетних к ценностям отечественной и мировой культуры, воспитание культурного поведения в социальной среде</w:t>
            </w:r>
            <w:r>
              <w:t>.</w:t>
            </w:r>
          </w:p>
        </w:tc>
      </w:tr>
      <w:tr w:rsidR="00AF1C0F" w:rsidRPr="00E54305" w:rsidTr="00477A10">
        <w:tc>
          <w:tcPr>
            <w:tcW w:w="1188" w:type="dxa"/>
            <w:vMerge/>
          </w:tcPr>
          <w:p w:rsidR="00AF1C0F" w:rsidRPr="00E54305" w:rsidRDefault="00AF1C0F" w:rsidP="00FB5582"/>
        </w:tc>
        <w:tc>
          <w:tcPr>
            <w:tcW w:w="1980" w:type="dxa"/>
          </w:tcPr>
          <w:p w:rsidR="00AF1C0F" w:rsidRPr="00E54305" w:rsidRDefault="00AF1C0F" w:rsidP="00FB5582">
            <w:r w:rsidRPr="00E54305">
              <w:t>Отсутствие ведущих интересов, неразвитость ведущей деятельности.</w:t>
            </w:r>
          </w:p>
        </w:tc>
        <w:tc>
          <w:tcPr>
            <w:tcW w:w="2327" w:type="dxa"/>
            <w:gridSpan w:val="2"/>
          </w:tcPr>
          <w:p w:rsidR="00AF1C0F" w:rsidRPr="00E54305" w:rsidRDefault="00AF1C0F" w:rsidP="00FB5582">
            <w:r w:rsidRPr="00E54305">
              <w:rPr>
                <w:bCs/>
              </w:rPr>
              <w:t>Формирование активной деятельности самого несовершеннолетнего.</w:t>
            </w:r>
            <w:r w:rsidRPr="00E54305">
              <w:t xml:space="preserve"> </w:t>
            </w:r>
          </w:p>
          <w:p w:rsidR="00AF1C0F" w:rsidRPr="00E54305" w:rsidRDefault="00AF1C0F" w:rsidP="00FB5582">
            <w:r w:rsidRPr="00E54305">
              <w:rPr>
                <w:bCs/>
              </w:rPr>
              <w:t>Развитие познавательных навыков несовершеннолетних.</w:t>
            </w:r>
          </w:p>
        </w:tc>
        <w:tc>
          <w:tcPr>
            <w:tcW w:w="3685" w:type="dxa"/>
          </w:tcPr>
          <w:p w:rsidR="00AF1C0F" w:rsidRPr="00E54305" w:rsidRDefault="00AF1C0F" w:rsidP="00FB5582">
            <w:r w:rsidRPr="00E54305">
              <w:t>Диагностика одаренности несовершеннолетних, талантов</w:t>
            </w:r>
            <w:r>
              <w:t xml:space="preserve"> и интересов</w:t>
            </w:r>
            <w:r w:rsidRPr="00E54305">
              <w:t xml:space="preserve"> детей.</w:t>
            </w:r>
          </w:p>
          <w:p w:rsidR="00AF1C0F" w:rsidRPr="00E54305" w:rsidRDefault="00AF1C0F" w:rsidP="00FB5582">
            <w:r w:rsidRPr="00E54305">
              <w:t>Использование социального проектирования.</w:t>
            </w:r>
          </w:p>
          <w:p w:rsidR="00AF1C0F" w:rsidRDefault="00AF1C0F" w:rsidP="00FB5582">
            <w:r w:rsidRPr="00E54305">
              <w:t>Организация позитивного смыс</w:t>
            </w:r>
            <w:r>
              <w:t>лосодержащего досуга, в том числе вовлечение в систему дополнительного образования.</w:t>
            </w:r>
          </w:p>
          <w:p w:rsidR="00AF1C0F" w:rsidRPr="00E54305" w:rsidRDefault="00AF1C0F" w:rsidP="00FB5582">
            <w:r>
              <w:t>Индивидуальные беседы, консультации.</w:t>
            </w:r>
          </w:p>
        </w:tc>
        <w:tc>
          <w:tcPr>
            <w:tcW w:w="1701" w:type="dxa"/>
          </w:tcPr>
          <w:p w:rsidR="007355DA" w:rsidRDefault="007355DA" w:rsidP="00FB5582">
            <w:r>
              <w:t>МРУО</w:t>
            </w:r>
          </w:p>
          <w:p w:rsidR="007355DA" w:rsidRDefault="007355DA" w:rsidP="00FB5582">
            <w:r>
              <w:t>МРТК</w:t>
            </w:r>
          </w:p>
          <w:p w:rsidR="007355DA" w:rsidRDefault="007355DA" w:rsidP="00FB5582">
            <w:r>
              <w:t>Харысхал</w:t>
            </w:r>
          </w:p>
          <w:p w:rsidR="00AF1C0F" w:rsidRDefault="007355DA" w:rsidP="00FB5582">
            <w:r>
              <w:t>Комитет по физической культуре</w:t>
            </w:r>
            <w:r w:rsidR="00AF1C0F">
              <w:t xml:space="preserve"> и </w:t>
            </w:r>
            <w:r>
              <w:t>спорту</w:t>
            </w:r>
          </w:p>
          <w:p w:rsidR="007355DA" w:rsidRPr="00E54305" w:rsidRDefault="007355DA" w:rsidP="00FB5582">
            <w:r>
              <w:t>РКМ</w:t>
            </w:r>
          </w:p>
        </w:tc>
        <w:tc>
          <w:tcPr>
            <w:tcW w:w="4253" w:type="dxa"/>
          </w:tcPr>
          <w:p w:rsidR="00AF1C0F" w:rsidRDefault="00AF1C0F" w:rsidP="00FB5582">
            <w:r>
              <w:t>Добровольное  участие в процедуре диагностики.</w:t>
            </w:r>
          </w:p>
          <w:p w:rsidR="00AF1C0F" w:rsidRDefault="00AF1C0F" w:rsidP="00FB5582">
            <w:r>
              <w:t>Личная заинтересованность несовершеннолетнего в процедуре диагностики.</w:t>
            </w:r>
          </w:p>
          <w:p w:rsidR="00AF1C0F" w:rsidRPr="00E54305" w:rsidRDefault="00AF1C0F" w:rsidP="00FB5582">
            <w:pPr>
              <w:rPr>
                <w:highlight w:val="yellow"/>
              </w:rPr>
            </w:pPr>
            <w:r w:rsidRPr="00E54305">
              <w:t xml:space="preserve">Несовершеннолетний участвует в разработке и реализации проектов (каких конкретно, какие результаты) различной направленности (в том числе в рамках определенных школьных предметов). Несовершеннолетний вовлечен в систему дополнительного образования детей (посещает секции, кружки) (какие конкретно, его результаты). Несовершеннолетний разработал (не хочет разрабатывать) портфолио, где отмечены его интересы (по результатам изучения одаренности) (в чем одарен) и его достижения в этой области (что изготовил, в какой и где </w:t>
            </w:r>
            <w:r w:rsidRPr="00E54305">
              <w:lastRenderedPageBreak/>
              <w:t>выставке принимал участие).</w:t>
            </w:r>
          </w:p>
        </w:tc>
      </w:tr>
      <w:tr w:rsidR="00AF1C0F" w:rsidRPr="00E54305" w:rsidTr="00477A10">
        <w:tc>
          <w:tcPr>
            <w:tcW w:w="1188" w:type="dxa"/>
            <w:vMerge/>
          </w:tcPr>
          <w:p w:rsidR="00AF1C0F" w:rsidRPr="00E54305" w:rsidRDefault="00AF1C0F" w:rsidP="00FB5582"/>
        </w:tc>
        <w:tc>
          <w:tcPr>
            <w:tcW w:w="1980" w:type="dxa"/>
          </w:tcPr>
          <w:p w:rsidR="00AF1C0F" w:rsidRPr="00E54305" w:rsidRDefault="00AF1C0F" w:rsidP="00FB5582">
            <w:r w:rsidRPr="00E54305">
              <w:t>Бродяжничество</w:t>
            </w:r>
            <w:r>
              <w:t xml:space="preserve"> </w:t>
            </w:r>
            <w:r w:rsidRPr="00E54305">
              <w:t>нарушение временного режима пребывания на улице и в общественных местах.</w:t>
            </w:r>
          </w:p>
        </w:tc>
        <w:tc>
          <w:tcPr>
            <w:tcW w:w="2327" w:type="dxa"/>
            <w:gridSpan w:val="2"/>
          </w:tcPr>
          <w:p w:rsidR="00AF1C0F" w:rsidRPr="00E54305" w:rsidRDefault="00AF1C0F" w:rsidP="00FB5582">
            <w:r w:rsidRPr="00E54305">
              <w:t>Правовое просвещение несовершеннолетних.</w:t>
            </w:r>
          </w:p>
          <w:p w:rsidR="00AF1C0F" w:rsidRPr="00E54305" w:rsidRDefault="00AF1C0F" w:rsidP="00FB5582">
            <w:r w:rsidRPr="00E54305">
              <w:t>Организация временной занятости.</w:t>
            </w:r>
          </w:p>
        </w:tc>
        <w:tc>
          <w:tcPr>
            <w:tcW w:w="3685" w:type="dxa"/>
          </w:tcPr>
          <w:p w:rsidR="00AF1C0F" w:rsidRDefault="00AF1C0F" w:rsidP="00FB5582">
            <w:r>
              <w:t>Социально-педагогическая диагностика причин бродяжничества.</w:t>
            </w:r>
          </w:p>
          <w:p w:rsidR="00AF1C0F" w:rsidRDefault="00AF1C0F" w:rsidP="00FB5582">
            <w:r w:rsidRPr="00E54305">
              <w:t>Организация позитивного смыс</w:t>
            </w:r>
            <w:r>
              <w:t>лосодержащего досуга, в том числе с вовлечением в систему дополнительного образования.</w:t>
            </w:r>
          </w:p>
          <w:p w:rsidR="00AF1C0F" w:rsidRPr="00E54305" w:rsidRDefault="00AF1C0F" w:rsidP="00FB5582">
            <w:r>
              <w:t>Использование технологии социального проектирования.</w:t>
            </w:r>
          </w:p>
          <w:p w:rsidR="00AF1C0F" w:rsidRPr="00E54305" w:rsidRDefault="00AF1C0F" w:rsidP="002D38F3">
            <w:r w:rsidRPr="00E54305">
              <w:t>Индивидуальные беседы с несовершеннолетним, его ближайшим окружением</w:t>
            </w:r>
            <w:r w:rsidR="002D38F3">
              <w:t>.</w:t>
            </w:r>
          </w:p>
        </w:tc>
        <w:tc>
          <w:tcPr>
            <w:tcW w:w="1701" w:type="dxa"/>
          </w:tcPr>
          <w:p w:rsidR="007355DA" w:rsidRDefault="007355DA" w:rsidP="002D38F3">
            <w:r>
              <w:t>ПДН ОМВД</w:t>
            </w:r>
          </w:p>
          <w:p w:rsidR="002D38F3" w:rsidRDefault="002D38F3" w:rsidP="002D38F3">
            <w:r>
              <w:t>МРУО</w:t>
            </w:r>
          </w:p>
          <w:p w:rsidR="002D38F3" w:rsidRDefault="002D38F3" w:rsidP="002D38F3">
            <w:r>
              <w:t>МРТК</w:t>
            </w:r>
          </w:p>
          <w:p w:rsidR="002D38F3" w:rsidRDefault="002D38F3" w:rsidP="002D38F3">
            <w:r>
              <w:t>Харысхал</w:t>
            </w:r>
          </w:p>
          <w:p w:rsidR="002D38F3" w:rsidRDefault="007355DA" w:rsidP="002D38F3">
            <w:r>
              <w:t>РКМ</w:t>
            </w:r>
          </w:p>
          <w:p w:rsidR="00AF1C0F" w:rsidRPr="00E54305" w:rsidRDefault="00AF1C0F" w:rsidP="00FB5582"/>
        </w:tc>
        <w:tc>
          <w:tcPr>
            <w:tcW w:w="4253" w:type="dxa"/>
          </w:tcPr>
          <w:p w:rsidR="00AF1C0F" w:rsidRDefault="00AF1C0F" w:rsidP="00FB5582">
            <w:r>
              <w:t>Добровольное  участие в процедуре диагностики.</w:t>
            </w:r>
          </w:p>
          <w:p w:rsidR="00AF1C0F" w:rsidRDefault="00AF1C0F" w:rsidP="00FB5582">
            <w:r>
              <w:t>Личная заинтересованность несовершеннолетнего в процедуре диагностик.</w:t>
            </w:r>
          </w:p>
          <w:p w:rsidR="00AF1C0F" w:rsidRDefault="00AF1C0F" w:rsidP="00FB5582">
            <w:r w:rsidRPr="00E54305">
              <w:t xml:space="preserve">Несовершеннолетний вовлечен в </w:t>
            </w:r>
            <w:r>
              <w:t xml:space="preserve">организацию смыслосодержащего досуга, </w:t>
            </w:r>
            <w:r w:rsidRPr="00E54305">
              <w:t xml:space="preserve">систему дополнительного образования (посещает секции, кружки) (какие конкретно, его достижения). </w:t>
            </w:r>
          </w:p>
          <w:p w:rsidR="00AF1C0F" w:rsidRDefault="00AF1C0F" w:rsidP="00FB5582">
            <w:r w:rsidRPr="00E54305">
              <w:t xml:space="preserve">Несовершеннолетний вовлечен и активно участвует  реализации проектов различной направленности (каких конкретно, каков результат) (в том числе в рамках правового просвещения). </w:t>
            </w:r>
          </w:p>
          <w:p w:rsidR="00AF1C0F" w:rsidRPr="00E54305" w:rsidRDefault="00AF1C0F" w:rsidP="007355DA">
            <w:pPr>
              <w:rPr>
                <w:highlight w:val="yellow"/>
              </w:rPr>
            </w:pPr>
            <w:r>
              <w:t>Несовершеннолетний активно (пассивно) участвует в беседах</w:t>
            </w:r>
            <w:r w:rsidRPr="00E54305">
              <w:t>.</w:t>
            </w:r>
            <w:r>
              <w:t xml:space="preserve"> </w:t>
            </w:r>
          </w:p>
        </w:tc>
      </w:tr>
      <w:tr w:rsidR="00AF1C0F" w:rsidRPr="00E54305" w:rsidTr="00477A10">
        <w:tc>
          <w:tcPr>
            <w:tcW w:w="1188" w:type="dxa"/>
            <w:vMerge/>
          </w:tcPr>
          <w:p w:rsidR="00AF1C0F" w:rsidRPr="00E54305" w:rsidRDefault="00AF1C0F" w:rsidP="00FB5582"/>
        </w:tc>
        <w:tc>
          <w:tcPr>
            <w:tcW w:w="1980" w:type="dxa"/>
          </w:tcPr>
          <w:p w:rsidR="00AF1C0F" w:rsidRPr="00E54305" w:rsidRDefault="00AF1C0F" w:rsidP="00FB5582">
            <w:r w:rsidRPr="00E54305">
              <w:t>Нарушение взаимоотношений в семье.</w:t>
            </w:r>
          </w:p>
        </w:tc>
        <w:tc>
          <w:tcPr>
            <w:tcW w:w="2327" w:type="dxa"/>
            <w:gridSpan w:val="2"/>
          </w:tcPr>
          <w:p w:rsidR="00AF1C0F" w:rsidRPr="00E54305" w:rsidRDefault="00AF1C0F" w:rsidP="00FB5582">
            <w:r w:rsidRPr="00E54305">
              <w:t>Гармонизация детско-родительских отношений.</w:t>
            </w:r>
          </w:p>
        </w:tc>
        <w:tc>
          <w:tcPr>
            <w:tcW w:w="3685" w:type="dxa"/>
          </w:tcPr>
          <w:p w:rsidR="00AF1C0F" w:rsidRDefault="00AF1C0F" w:rsidP="00FB5582">
            <w:r w:rsidRPr="00E54305">
              <w:t>Социально-педагогическая диагностика детско-родительских отношений</w:t>
            </w:r>
            <w:r>
              <w:t>.</w:t>
            </w:r>
          </w:p>
          <w:p w:rsidR="00AF1C0F" w:rsidRPr="00E54305" w:rsidRDefault="00AF1C0F" w:rsidP="00FB5582">
            <w:r w:rsidRPr="00E54305">
              <w:t>Социально-педагогическое кон</w:t>
            </w:r>
            <w:r>
              <w:t>сультирование.</w:t>
            </w:r>
          </w:p>
          <w:p w:rsidR="00AF1C0F" w:rsidRPr="00E54305" w:rsidRDefault="00AF1C0F" w:rsidP="00FB5582">
            <w:r w:rsidRPr="00E54305">
              <w:t xml:space="preserve">Отслеживание динамики семейных отношений (социально-педагогический патронаж). </w:t>
            </w:r>
          </w:p>
          <w:p w:rsidR="00AF1C0F" w:rsidRDefault="00AF1C0F" w:rsidP="00FB5582">
            <w:r w:rsidRPr="00E54305">
              <w:t>Использование технологий:</w:t>
            </w:r>
            <w:r>
              <w:t xml:space="preserve"> «Активная поддержка родительства»,</w:t>
            </w:r>
            <w:r w:rsidRPr="00E54305">
              <w:t xml:space="preserve"> «Интенсивная семейная терапия</w:t>
            </w:r>
            <w:r>
              <w:t xml:space="preserve"> на дому</w:t>
            </w:r>
            <w:r w:rsidRPr="00E54305">
              <w:t>», «Сеть социальных контактов»</w:t>
            </w:r>
            <w:r>
              <w:t xml:space="preserve"> (организация семейных встреч)</w:t>
            </w:r>
            <w:r w:rsidRPr="00E54305">
              <w:t>.</w:t>
            </w:r>
          </w:p>
          <w:p w:rsidR="00AF1C0F" w:rsidRPr="00E54305" w:rsidRDefault="00AF1C0F" w:rsidP="00FB5582"/>
        </w:tc>
        <w:tc>
          <w:tcPr>
            <w:tcW w:w="1701" w:type="dxa"/>
          </w:tcPr>
          <w:p w:rsidR="005B77C8" w:rsidRDefault="005B77C8" w:rsidP="005B77C8">
            <w:r>
              <w:lastRenderedPageBreak/>
              <w:t>МРУО</w:t>
            </w:r>
          </w:p>
          <w:p w:rsidR="005B77C8" w:rsidRDefault="005B77C8" w:rsidP="005B77C8">
            <w:r>
              <w:t>МРТК</w:t>
            </w:r>
          </w:p>
          <w:p w:rsidR="005B77C8" w:rsidRDefault="005B77C8" w:rsidP="005B77C8">
            <w:r>
              <w:t>Харысхал</w:t>
            </w:r>
          </w:p>
          <w:p w:rsidR="005B77C8" w:rsidRDefault="005B77C8" w:rsidP="005B77C8">
            <w:r>
              <w:t>Доверие</w:t>
            </w:r>
          </w:p>
          <w:p w:rsidR="00AF1C0F" w:rsidRPr="00E54305" w:rsidRDefault="00AF1C0F" w:rsidP="00FB5582"/>
        </w:tc>
        <w:tc>
          <w:tcPr>
            <w:tcW w:w="4253" w:type="dxa"/>
          </w:tcPr>
          <w:p w:rsidR="00AF1C0F" w:rsidRDefault="00AF1C0F" w:rsidP="00FB5582">
            <w:r>
              <w:t>Добровольное  участие в процедуре диагностики.</w:t>
            </w:r>
          </w:p>
          <w:p w:rsidR="00AF1C0F" w:rsidRDefault="00AF1C0F" w:rsidP="00FB5582">
            <w:r>
              <w:t>Личная заинтересованность несовершеннолетнего в процедуре диагностики.</w:t>
            </w:r>
          </w:p>
          <w:p w:rsidR="00AF1C0F" w:rsidRDefault="00AF1C0F" w:rsidP="00FB5582">
            <w:r w:rsidRPr="00E54305">
              <w:t>Се</w:t>
            </w:r>
            <w:r>
              <w:t xml:space="preserve">мейные </w:t>
            </w:r>
            <w:r w:rsidRPr="00E54305">
              <w:t>встречи помогли членам семьи понять друг друга</w:t>
            </w:r>
            <w:r>
              <w:t xml:space="preserve"> и организовать разработку и реализацию плана по выполнению обязательств.</w:t>
            </w:r>
          </w:p>
          <w:p w:rsidR="00AF1C0F" w:rsidRPr="00E54305" w:rsidRDefault="00AF1C0F" w:rsidP="00FB5582">
            <w:pPr>
              <w:rPr>
                <w:highlight w:val="yellow"/>
              </w:rPr>
            </w:pPr>
            <w:r>
              <w:t>Встречи в рамках восстановительной медиации помогли членам семьи урегулировать конфликтные ситуации и гармонизировать детско-родительские отношения.</w:t>
            </w:r>
          </w:p>
        </w:tc>
      </w:tr>
      <w:tr w:rsidR="00AF1C0F" w:rsidRPr="00E54305" w:rsidTr="00477A10">
        <w:tc>
          <w:tcPr>
            <w:tcW w:w="1188" w:type="dxa"/>
            <w:vMerge/>
          </w:tcPr>
          <w:p w:rsidR="00AF1C0F" w:rsidRPr="00E54305" w:rsidRDefault="00AF1C0F" w:rsidP="00FB5582"/>
        </w:tc>
        <w:tc>
          <w:tcPr>
            <w:tcW w:w="1980" w:type="dxa"/>
          </w:tcPr>
          <w:p w:rsidR="00AF1C0F" w:rsidRPr="00E54305" w:rsidRDefault="00AF1C0F" w:rsidP="00FB5582">
            <w:r w:rsidRPr="00E54305">
              <w:t>Нарушение взаимоотношений в коллективе (классе), отсутствие позитивной референтной группы</w:t>
            </w:r>
            <w:r>
              <w:t>.</w:t>
            </w:r>
          </w:p>
        </w:tc>
        <w:tc>
          <w:tcPr>
            <w:tcW w:w="2327" w:type="dxa"/>
            <w:gridSpan w:val="2"/>
          </w:tcPr>
          <w:p w:rsidR="00AF1C0F" w:rsidRPr="00E54305" w:rsidRDefault="00AF1C0F" w:rsidP="00FB5582">
            <w:r w:rsidRPr="00E54305">
              <w:t>Вовлечение несовершеннолетнего в процесс социального проекти</w:t>
            </w:r>
            <w:r>
              <w:t>рования.</w:t>
            </w:r>
          </w:p>
        </w:tc>
        <w:tc>
          <w:tcPr>
            <w:tcW w:w="3685" w:type="dxa"/>
          </w:tcPr>
          <w:p w:rsidR="00AF1C0F" w:rsidRDefault="00AF1C0F" w:rsidP="00FB5582">
            <w:r w:rsidRPr="00FD7964">
              <w:t xml:space="preserve">Социально-педагогическая диагностика </w:t>
            </w:r>
            <w:r>
              <w:t>взаимоотношений в коллективе.</w:t>
            </w:r>
          </w:p>
          <w:p w:rsidR="00AF1C0F" w:rsidRPr="00E54305" w:rsidRDefault="00AF1C0F" w:rsidP="00FB5582">
            <w:r w:rsidRPr="00FD7964">
              <w:t>Организация позитивного смыслосодержащего досуга, в том числе с вовлечением в систему дополнительного образования.</w:t>
            </w:r>
            <w:r w:rsidRPr="00E54305">
              <w:t xml:space="preserve"> </w:t>
            </w:r>
          </w:p>
          <w:p w:rsidR="00AF1C0F" w:rsidRPr="00E54305" w:rsidRDefault="00AF1C0F" w:rsidP="00FB5582">
            <w:r w:rsidRPr="00E54305">
              <w:t xml:space="preserve">Развитие коммуникативных навыков. </w:t>
            </w:r>
          </w:p>
          <w:p w:rsidR="00AF1C0F" w:rsidRPr="00E54305" w:rsidRDefault="00AF1C0F" w:rsidP="00FB5582">
            <w:r w:rsidRPr="00E54305">
              <w:t xml:space="preserve">Формирование навыков конструктивного взаимодействия со сверстниками. </w:t>
            </w:r>
          </w:p>
          <w:p w:rsidR="00AF1C0F" w:rsidRPr="00E54305" w:rsidRDefault="00AF1C0F" w:rsidP="00FB5582">
            <w:r w:rsidRPr="00E54305">
              <w:t>Использование медиативных технологий, социального проектирования.</w:t>
            </w:r>
          </w:p>
        </w:tc>
        <w:tc>
          <w:tcPr>
            <w:tcW w:w="1701" w:type="dxa"/>
          </w:tcPr>
          <w:p w:rsidR="005B77C8" w:rsidRDefault="005B77C8" w:rsidP="005B77C8">
            <w:r>
              <w:t>МРУО</w:t>
            </w:r>
          </w:p>
          <w:p w:rsidR="005B77C8" w:rsidRDefault="005B77C8" w:rsidP="005B77C8">
            <w:r>
              <w:t>МРТК</w:t>
            </w:r>
          </w:p>
          <w:p w:rsidR="005B77C8" w:rsidRDefault="005B77C8" w:rsidP="005B77C8">
            <w:r>
              <w:t>Харысхал</w:t>
            </w:r>
          </w:p>
          <w:p w:rsidR="005B77C8" w:rsidRDefault="005B77C8" w:rsidP="005B77C8">
            <w:r>
              <w:t>Доверие</w:t>
            </w:r>
          </w:p>
          <w:p w:rsidR="005B77C8" w:rsidRDefault="005B77C8" w:rsidP="00FB5582"/>
          <w:p w:rsidR="00AF1C0F" w:rsidRPr="00E54305" w:rsidRDefault="00AF1C0F" w:rsidP="00FB5582"/>
        </w:tc>
        <w:tc>
          <w:tcPr>
            <w:tcW w:w="4253" w:type="dxa"/>
          </w:tcPr>
          <w:p w:rsidR="00AF1C0F" w:rsidRDefault="00AF1C0F" w:rsidP="00FB5582">
            <w:r>
              <w:t>Добровольное  участие в процедуре диагностики.</w:t>
            </w:r>
          </w:p>
          <w:p w:rsidR="00AF1C0F" w:rsidRDefault="00AF1C0F" w:rsidP="00FB5582">
            <w:r>
              <w:t>Личная заинтересованность несовершеннолетнего в процедуре диагностики.</w:t>
            </w:r>
          </w:p>
          <w:p w:rsidR="00AF1C0F" w:rsidRDefault="00AF1C0F" w:rsidP="00FB5582">
            <w:r w:rsidRPr="00FD7964">
              <w:t xml:space="preserve">Несовершеннолетний вовлечен в организацию смыслосодержащего досуга, систему дополнительного образования (посещает секции, кружки) (какие конкретно, его достижения). </w:t>
            </w:r>
            <w:r w:rsidRPr="00E54305">
              <w:t xml:space="preserve">Несовершеннолетний участвует в разработке и реализации проектов (каких конкретно, каков результат) различной направленности (в том числе в рамках определенных школьных предметов). </w:t>
            </w:r>
          </w:p>
          <w:p w:rsidR="00AF1C0F" w:rsidRPr="00E54305" w:rsidRDefault="00AF1C0F" w:rsidP="00FB5582">
            <w:pPr>
              <w:rPr>
                <w:highlight w:val="yellow"/>
              </w:rPr>
            </w:pPr>
            <w:r>
              <w:t>Несовершеннолетний активно участвует в урегулировании конфликтных ситуаций.</w:t>
            </w:r>
          </w:p>
        </w:tc>
      </w:tr>
      <w:tr w:rsidR="00AF1C0F" w:rsidRPr="00E54305" w:rsidTr="00477A10">
        <w:tc>
          <w:tcPr>
            <w:tcW w:w="1188" w:type="dxa"/>
            <w:vMerge w:val="restart"/>
          </w:tcPr>
          <w:p w:rsidR="00AF1C0F" w:rsidRPr="005B77C8" w:rsidRDefault="00AF1C0F" w:rsidP="00FB5582">
            <w:pPr>
              <w:rPr>
                <w:b/>
              </w:rPr>
            </w:pPr>
            <w:r w:rsidRPr="005B77C8">
              <w:rPr>
                <w:b/>
              </w:rPr>
              <w:t xml:space="preserve">Семья </w:t>
            </w:r>
          </w:p>
        </w:tc>
        <w:tc>
          <w:tcPr>
            <w:tcW w:w="1980" w:type="dxa"/>
          </w:tcPr>
          <w:p w:rsidR="00AF1C0F" w:rsidRPr="00E54305" w:rsidRDefault="00AF1C0F" w:rsidP="00FB5582">
            <w:r w:rsidRPr="00E54305">
              <w:t>Низкий уровень психолого-педагогической культуры.</w:t>
            </w:r>
          </w:p>
          <w:p w:rsidR="00AF1C0F" w:rsidRPr="00E54305" w:rsidRDefault="00AF1C0F" w:rsidP="00FB5582"/>
        </w:tc>
        <w:tc>
          <w:tcPr>
            <w:tcW w:w="2327" w:type="dxa"/>
            <w:gridSpan w:val="2"/>
          </w:tcPr>
          <w:p w:rsidR="00AF1C0F" w:rsidRPr="00E54305" w:rsidRDefault="00AF1C0F" w:rsidP="00FB5582">
            <w:pPr>
              <w:rPr>
                <w:color w:val="000000"/>
              </w:rPr>
            </w:pPr>
            <w:r w:rsidRPr="00E54305">
              <w:rPr>
                <w:color w:val="000000"/>
              </w:rPr>
              <w:t>Повышение уровня психолого-педагогической культуры</w:t>
            </w:r>
          </w:p>
          <w:p w:rsidR="00AF1C0F" w:rsidRPr="00E54305" w:rsidRDefault="00AF1C0F" w:rsidP="00FB5582">
            <w:pPr>
              <w:rPr>
                <w:color w:val="000000"/>
              </w:rPr>
            </w:pPr>
          </w:p>
          <w:p w:rsidR="00AF1C0F" w:rsidRPr="00E54305" w:rsidRDefault="00AF1C0F" w:rsidP="00FB5582">
            <w:pPr>
              <w:rPr>
                <w:color w:val="000000"/>
              </w:rPr>
            </w:pPr>
          </w:p>
          <w:p w:rsidR="00AF1C0F" w:rsidRPr="00E54305" w:rsidRDefault="00AF1C0F" w:rsidP="00FB5582"/>
          <w:p w:rsidR="00AF1C0F" w:rsidRPr="00E54305" w:rsidRDefault="00AF1C0F" w:rsidP="00FB5582">
            <w:pPr>
              <w:rPr>
                <w:color w:val="000000"/>
              </w:rPr>
            </w:pPr>
          </w:p>
        </w:tc>
        <w:tc>
          <w:tcPr>
            <w:tcW w:w="3685" w:type="dxa"/>
          </w:tcPr>
          <w:p w:rsidR="00AF1C0F" w:rsidRDefault="00AF1C0F" w:rsidP="00FB5582">
            <w:pPr>
              <w:rPr>
                <w:color w:val="000000"/>
              </w:rPr>
            </w:pPr>
            <w:r>
              <w:rPr>
                <w:color w:val="000000"/>
              </w:rPr>
              <w:t>Социально-педагогическая диагностика.</w:t>
            </w:r>
          </w:p>
          <w:p w:rsidR="00AF1C0F" w:rsidRPr="00E54305" w:rsidRDefault="00AF1C0F" w:rsidP="00FB5582">
            <w:pPr>
              <w:rPr>
                <w:color w:val="000000"/>
              </w:rPr>
            </w:pPr>
            <w:r w:rsidRPr="00E54305">
              <w:rPr>
                <w:color w:val="000000"/>
              </w:rPr>
              <w:t>Организация массовых мероприятий.</w:t>
            </w:r>
          </w:p>
          <w:p w:rsidR="00AF1C0F" w:rsidRPr="00E54305" w:rsidRDefault="00AF1C0F" w:rsidP="00FB5582">
            <w:pPr>
              <w:rPr>
                <w:color w:val="000000"/>
              </w:rPr>
            </w:pPr>
            <w:r w:rsidRPr="00E54305">
              <w:rPr>
                <w:color w:val="000000"/>
              </w:rPr>
              <w:t xml:space="preserve">Организация </w:t>
            </w:r>
            <w:r>
              <w:rPr>
                <w:color w:val="000000"/>
              </w:rPr>
              <w:t>детско-родительских клубов.</w:t>
            </w:r>
          </w:p>
          <w:p w:rsidR="00AF1C0F" w:rsidRPr="00E54305" w:rsidRDefault="00AF1C0F" w:rsidP="00FB5582">
            <w:r w:rsidRPr="00E54305">
              <w:t>Индивидуальные консультации.</w:t>
            </w:r>
          </w:p>
          <w:p w:rsidR="00AF1C0F" w:rsidRPr="00E54305" w:rsidRDefault="00AF1C0F" w:rsidP="00FB5582">
            <w:pPr>
              <w:rPr>
                <w:color w:val="000000"/>
              </w:rPr>
            </w:pPr>
            <w:r w:rsidRPr="00E54305">
              <w:t>Педагогическое просвещение, направленное на повышение уровня психолого-педагогической грамотности.</w:t>
            </w:r>
          </w:p>
          <w:p w:rsidR="00AF1C0F" w:rsidRPr="00E54305" w:rsidRDefault="00AF1C0F" w:rsidP="00FB5582">
            <w:pPr>
              <w:rPr>
                <w:color w:val="000000"/>
              </w:rPr>
            </w:pPr>
            <w:r w:rsidRPr="00E54305">
              <w:t>Социально-педагогический патрона</w:t>
            </w:r>
            <w:r>
              <w:t>ж.</w:t>
            </w:r>
          </w:p>
        </w:tc>
        <w:tc>
          <w:tcPr>
            <w:tcW w:w="1701" w:type="dxa"/>
          </w:tcPr>
          <w:p w:rsidR="005B77C8" w:rsidRDefault="005B77C8" w:rsidP="00FB5582">
            <w:r>
              <w:t>МРУО</w:t>
            </w:r>
          </w:p>
          <w:p w:rsidR="005B77C8" w:rsidRDefault="005B77C8" w:rsidP="00FB5582">
            <w:r>
              <w:t>МРТК</w:t>
            </w:r>
          </w:p>
          <w:p w:rsidR="005B77C8" w:rsidRDefault="005B77C8" w:rsidP="00FB5582">
            <w:r>
              <w:t>Харысхал</w:t>
            </w:r>
          </w:p>
          <w:p w:rsidR="005B77C8" w:rsidRDefault="005B77C8" w:rsidP="00FB5582">
            <w:r>
              <w:t>Доверие</w:t>
            </w:r>
          </w:p>
          <w:p w:rsidR="00AF1C0F" w:rsidRPr="00E54305" w:rsidRDefault="00AF1C0F" w:rsidP="00FB5582"/>
        </w:tc>
        <w:tc>
          <w:tcPr>
            <w:tcW w:w="4253" w:type="dxa"/>
          </w:tcPr>
          <w:p w:rsidR="00AF1C0F" w:rsidRDefault="00AF1C0F" w:rsidP="00FB5582">
            <w:r>
              <w:t xml:space="preserve">Родители </w:t>
            </w:r>
            <w:r w:rsidRPr="00B341FC">
              <w:t>(законные представители</w:t>
            </w:r>
            <w:r>
              <w:t>)</w:t>
            </w:r>
            <w:r w:rsidRPr="00B341FC">
              <w:t xml:space="preserve"> </w:t>
            </w:r>
            <w:r>
              <w:t xml:space="preserve">добровольно участвуют в процедуре диагностики. </w:t>
            </w:r>
            <w:r w:rsidRPr="00B341FC">
              <w:t xml:space="preserve">Личная заинтересованность </w:t>
            </w:r>
            <w:r>
              <w:t xml:space="preserve">родителей </w:t>
            </w:r>
            <w:r w:rsidRPr="00B341FC">
              <w:t>в процедуре диагностик</w:t>
            </w:r>
            <w:r>
              <w:t>и</w:t>
            </w:r>
            <w:r w:rsidRPr="00B341FC">
              <w:t>.</w:t>
            </w:r>
          </w:p>
          <w:p w:rsidR="00AF1C0F" w:rsidRPr="00E54305" w:rsidRDefault="00AF1C0F" w:rsidP="00FB5582">
            <w:pPr>
              <w:rPr>
                <w:color w:val="000000"/>
                <w:highlight w:val="yellow"/>
              </w:rPr>
            </w:pPr>
            <w:r w:rsidRPr="00E54305">
              <w:t xml:space="preserve">Родители (законные представители) активно (не активно) принимают участие в </w:t>
            </w:r>
            <w:r>
              <w:t>детско-родительских клубах,</w:t>
            </w:r>
            <w:r w:rsidRPr="00E54305">
              <w:t xml:space="preserve"> </w:t>
            </w:r>
            <w:r>
              <w:t>консультациях,</w:t>
            </w:r>
            <w:r w:rsidRPr="00E54305">
              <w:t xml:space="preserve"> </w:t>
            </w:r>
            <w:r>
              <w:t xml:space="preserve">в </w:t>
            </w:r>
            <w:r w:rsidRPr="00E54305">
              <w:t xml:space="preserve">организации совместного смыслосодержащего досуга. </w:t>
            </w:r>
          </w:p>
        </w:tc>
      </w:tr>
      <w:tr w:rsidR="00AF1C0F" w:rsidRPr="00E54305" w:rsidTr="00477A10">
        <w:trPr>
          <w:trHeight w:val="985"/>
        </w:trPr>
        <w:tc>
          <w:tcPr>
            <w:tcW w:w="1188" w:type="dxa"/>
            <w:vMerge/>
          </w:tcPr>
          <w:p w:rsidR="00AF1C0F" w:rsidRPr="00E54305" w:rsidRDefault="00AF1C0F" w:rsidP="00FB5582"/>
        </w:tc>
        <w:tc>
          <w:tcPr>
            <w:tcW w:w="1980" w:type="dxa"/>
          </w:tcPr>
          <w:p w:rsidR="00AF1C0F" w:rsidRPr="00E54305" w:rsidRDefault="00AF1C0F" w:rsidP="00FB5582">
            <w:r w:rsidRPr="00E54305">
              <w:t>Нарушение взаимоотношений в семье</w:t>
            </w:r>
            <w:r>
              <w:t xml:space="preserve"> (супружеские отношения).</w:t>
            </w:r>
          </w:p>
        </w:tc>
        <w:tc>
          <w:tcPr>
            <w:tcW w:w="2327" w:type="dxa"/>
            <w:gridSpan w:val="2"/>
          </w:tcPr>
          <w:p w:rsidR="00AF1C0F" w:rsidRPr="00E54305" w:rsidRDefault="00AF1C0F" w:rsidP="00FB5582">
            <w:r w:rsidRPr="00E54305">
              <w:t xml:space="preserve">Гармонизация </w:t>
            </w:r>
            <w:r>
              <w:t xml:space="preserve">супружеских </w:t>
            </w:r>
            <w:r w:rsidRPr="00E54305">
              <w:t>отношений.</w:t>
            </w:r>
          </w:p>
        </w:tc>
        <w:tc>
          <w:tcPr>
            <w:tcW w:w="3685" w:type="dxa"/>
          </w:tcPr>
          <w:p w:rsidR="00AF1C0F" w:rsidRPr="00E54305" w:rsidRDefault="00AF1C0F" w:rsidP="00FB5582">
            <w:r w:rsidRPr="00E54305">
              <w:t xml:space="preserve">Социально-педагогическая диагностика </w:t>
            </w:r>
            <w:r>
              <w:t xml:space="preserve">супружеских </w:t>
            </w:r>
            <w:r w:rsidRPr="00E54305">
              <w:t>отношений.</w:t>
            </w:r>
          </w:p>
          <w:p w:rsidR="00AF1C0F" w:rsidRPr="00E54305" w:rsidRDefault="00AF1C0F" w:rsidP="00FB5582">
            <w:r w:rsidRPr="00E54305">
              <w:t>Социально-педагогическое консультирование.</w:t>
            </w:r>
          </w:p>
          <w:p w:rsidR="00AF1C0F" w:rsidRPr="00E54305" w:rsidRDefault="00AF1C0F" w:rsidP="00FB5582">
            <w:r w:rsidRPr="00E54305">
              <w:t xml:space="preserve">Отслеживание динамики семейных отношений (социально-педагогический патронаж). </w:t>
            </w:r>
          </w:p>
          <w:p w:rsidR="00AF1C0F" w:rsidRDefault="00AF1C0F" w:rsidP="00FB5582">
            <w:r>
              <w:t>Использование технологий: «Активная поддержка родительства», «Сеть социальных контактов» (организация семейных встреч).</w:t>
            </w:r>
          </w:p>
          <w:p w:rsidR="00AF1C0F" w:rsidRPr="00E54305" w:rsidRDefault="00AF1C0F" w:rsidP="00FB5582">
            <w:r>
              <w:t>Использование элементов восстановительной медиации.</w:t>
            </w:r>
          </w:p>
        </w:tc>
        <w:tc>
          <w:tcPr>
            <w:tcW w:w="1701" w:type="dxa"/>
          </w:tcPr>
          <w:p w:rsidR="00AF1C0F" w:rsidRDefault="005B77C8" w:rsidP="00FB5582">
            <w:r>
              <w:t>Харысхал</w:t>
            </w:r>
          </w:p>
          <w:p w:rsidR="005B77C8" w:rsidRPr="00E54305" w:rsidRDefault="005B77C8" w:rsidP="00FB5582">
            <w:r>
              <w:t>Доверие</w:t>
            </w:r>
          </w:p>
        </w:tc>
        <w:tc>
          <w:tcPr>
            <w:tcW w:w="4253" w:type="dxa"/>
          </w:tcPr>
          <w:p w:rsidR="00AF1C0F" w:rsidRDefault="00AF1C0F" w:rsidP="00FB5582">
            <w:r w:rsidRPr="00B341FC">
              <w:t>Родители (законные представители) добровольно участвуют в процедуре диагностики. Личная заинтересованность родителей в процедуре диагностик</w:t>
            </w:r>
            <w:r>
              <w:t>и</w:t>
            </w:r>
            <w:r w:rsidRPr="00B341FC">
              <w:t>.</w:t>
            </w:r>
          </w:p>
          <w:p w:rsidR="00AF1C0F" w:rsidRDefault="00AF1C0F" w:rsidP="00FB5582">
            <w:r>
              <w:t>Семейные встречи помогли супругам понять друг друга и организовать разработку и реализацию плана по выполнению обязательств.</w:t>
            </w:r>
          </w:p>
          <w:p w:rsidR="00AF1C0F" w:rsidRPr="00E54305" w:rsidRDefault="00AF1C0F" w:rsidP="00FB5582">
            <w:pPr>
              <w:rPr>
                <w:highlight w:val="yellow"/>
              </w:rPr>
            </w:pPr>
            <w:r>
              <w:t>Встречи в рамках восстановительной медиации помогли супругам урегулировать конфликтные ситуации и гармонизировать детско-родительские отношения.</w:t>
            </w:r>
          </w:p>
        </w:tc>
      </w:tr>
      <w:tr w:rsidR="00AF1C0F" w:rsidRPr="00E54305" w:rsidTr="00477A10">
        <w:tc>
          <w:tcPr>
            <w:tcW w:w="1188" w:type="dxa"/>
            <w:vMerge w:val="restart"/>
            <w:tcBorders>
              <w:top w:val="nil"/>
            </w:tcBorders>
          </w:tcPr>
          <w:p w:rsidR="00AF1C0F" w:rsidRPr="00E54305" w:rsidRDefault="00AF1C0F" w:rsidP="00FB5582"/>
        </w:tc>
        <w:tc>
          <w:tcPr>
            <w:tcW w:w="1980" w:type="dxa"/>
          </w:tcPr>
          <w:p w:rsidR="00AF1C0F" w:rsidRPr="00E54305" w:rsidRDefault="00AF1C0F" w:rsidP="00FB5582">
            <w:r w:rsidRPr="00E54305">
              <w:rPr>
                <w:color w:val="000000"/>
              </w:rPr>
              <w:t xml:space="preserve">Отчуждение от школы несовершеннолетнего (пропуски, низкая успеваемость и познавательная мотивация). </w:t>
            </w:r>
          </w:p>
        </w:tc>
        <w:tc>
          <w:tcPr>
            <w:tcW w:w="2327" w:type="dxa"/>
            <w:gridSpan w:val="2"/>
          </w:tcPr>
          <w:p w:rsidR="00AF1C0F" w:rsidRPr="00E54305" w:rsidRDefault="00AF1C0F" w:rsidP="00FB5582">
            <w:r w:rsidRPr="00E54305">
              <w:t>Психолого-педагогические консультации для родителей по вопросам обучения ребенка</w:t>
            </w:r>
            <w:r>
              <w:t>.</w:t>
            </w:r>
          </w:p>
        </w:tc>
        <w:tc>
          <w:tcPr>
            <w:tcW w:w="3685" w:type="dxa"/>
          </w:tcPr>
          <w:p w:rsidR="00AF1C0F" w:rsidRDefault="00AF1C0F" w:rsidP="00FB5582">
            <w:r>
              <w:t>Вовлечение родителей в образовательный процесс ребенка.</w:t>
            </w:r>
          </w:p>
          <w:p w:rsidR="00AF1C0F" w:rsidRDefault="00AF1C0F" w:rsidP="00FB5582">
            <w:r>
              <w:t>Психолого-педагогическое консультирование.</w:t>
            </w:r>
          </w:p>
          <w:p w:rsidR="00AF1C0F" w:rsidRPr="00E54305" w:rsidRDefault="00AF1C0F" w:rsidP="00FB5582">
            <w:r w:rsidRPr="00E54305">
              <w:t>Карта самонаблюдения и самоконтроля.</w:t>
            </w:r>
          </w:p>
          <w:p w:rsidR="00AF1C0F" w:rsidRPr="00E54305" w:rsidRDefault="00AF1C0F" w:rsidP="00FB5582">
            <w:r>
              <w:t>Социально-педагогический патронаж.</w:t>
            </w:r>
          </w:p>
        </w:tc>
        <w:tc>
          <w:tcPr>
            <w:tcW w:w="1701" w:type="dxa"/>
          </w:tcPr>
          <w:p w:rsidR="005B77C8" w:rsidRDefault="005B77C8" w:rsidP="005B77C8">
            <w:r>
              <w:t>МРУО</w:t>
            </w:r>
          </w:p>
          <w:p w:rsidR="005B77C8" w:rsidRDefault="005B77C8" w:rsidP="005B77C8">
            <w:r>
              <w:t>МРТК</w:t>
            </w:r>
          </w:p>
          <w:p w:rsidR="005B77C8" w:rsidRDefault="005B77C8" w:rsidP="005B77C8">
            <w:r>
              <w:t>Харысхал</w:t>
            </w:r>
          </w:p>
          <w:p w:rsidR="005B77C8" w:rsidRDefault="005B77C8" w:rsidP="005B77C8">
            <w:r>
              <w:t>Доверие</w:t>
            </w:r>
          </w:p>
          <w:p w:rsidR="00AF1C0F" w:rsidRPr="00E54305" w:rsidRDefault="00AF1C0F" w:rsidP="00FB5582"/>
        </w:tc>
        <w:tc>
          <w:tcPr>
            <w:tcW w:w="4253" w:type="dxa"/>
          </w:tcPr>
          <w:p w:rsidR="00AF1C0F" w:rsidRDefault="00AF1C0F" w:rsidP="00FB5582">
            <w:r w:rsidRPr="00E54305">
              <w:t xml:space="preserve">Активное (не активное) </w:t>
            </w:r>
            <w:r>
              <w:t>вовлечение родителей (законных представителей) в образовательный процесс несовершеннолетнего.</w:t>
            </w:r>
          </w:p>
          <w:p w:rsidR="00AF1C0F" w:rsidRPr="00E54305" w:rsidRDefault="00AF1C0F" w:rsidP="00FB5582">
            <w:r w:rsidRPr="00E54305">
              <w:t>Активное (не активное)</w:t>
            </w:r>
            <w:r>
              <w:t xml:space="preserve"> </w:t>
            </w:r>
            <w:r w:rsidRPr="00E54305">
              <w:t xml:space="preserve">участие в </w:t>
            </w:r>
            <w:r>
              <w:t xml:space="preserve">консультациях, </w:t>
            </w:r>
            <w:r w:rsidRPr="00E54305">
              <w:t>беседах, психологических гостиных</w:t>
            </w:r>
            <w:r>
              <w:t>.</w:t>
            </w:r>
          </w:p>
        </w:tc>
      </w:tr>
      <w:tr w:rsidR="00AF1C0F" w:rsidRPr="00E54305" w:rsidTr="00477A10">
        <w:tc>
          <w:tcPr>
            <w:tcW w:w="1188" w:type="dxa"/>
            <w:vMerge/>
            <w:tcBorders>
              <w:top w:val="nil"/>
            </w:tcBorders>
          </w:tcPr>
          <w:p w:rsidR="00AF1C0F" w:rsidRPr="00E54305" w:rsidRDefault="00AF1C0F" w:rsidP="00FB5582"/>
        </w:tc>
        <w:tc>
          <w:tcPr>
            <w:tcW w:w="1980" w:type="dxa"/>
          </w:tcPr>
          <w:p w:rsidR="00AF1C0F" w:rsidRPr="00E54305" w:rsidRDefault="00AF1C0F" w:rsidP="00FB5582">
            <w:r w:rsidRPr="00E54305">
              <w:rPr>
                <w:color w:val="000000"/>
              </w:rPr>
              <w:t>Бродяжничест</w:t>
            </w:r>
            <w:r>
              <w:rPr>
                <w:color w:val="000000"/>
              </w:rPr>
              <w:t>во</w:t>
            </w:r>
            <w:r w:rsidRPr="00E54305">
              <w:rPr>
                <w:color w:val="000000"/>
              </w:rPr>
              <w:t xml:space="preserve">нарушение временного режима пребывания </w:t>
            </w:r>
            <w:r>
              <w:rPr>
                <w:color w:val="000000"/>
              </w:rPr>
              <w:t xml:space="preserve">несовершеннолетних </w:t>
            </w:r>
            <w:r w:rsidRPr="00E54305">
              <w:rPr>
                <w:color w:val="000000"/>
              </w:rPr>
              <w:t>на улице и в общественных местах.</w:t>
            </w:r>
          </w:p>
        </w:tc>
        <w:tc>
          <w:tcPr>
            <w:tcW w:w="2327" w:type="dxa"/>
            <w:gridSpan w:val="2"/>
          </w:tcPr>
          <w:p w:rsidR="00AF1C0F" w:rsidRPr="00E54305" w:rsidRDefault="00AF1C0F" w:rsidP="00FB5582">
            <w:r w:rsidRPr="00E54305">
              <w:t xml:space="preserve">Информирование </w:t>
            </w:r>
            <w:r>
              <w:t xml:space="preserve">родителей </w:t>
            </w:r>
            <w:r w:rsidRPr="00E54305">
              <w:t>о требованиях закона.</w:t>
            </w:r>
          </w:p>
          <w:p w:rsidR="00AF1C0F" w:rsidRPr="00E54305" w:rsidRDefault="00AF1C0F" w:rsidP="00FB5582">
            <w:r w:rsidRPr="00E54305">
              <w:t xml:space="preserve">Формирование позитивного восприятия </w:t>
            </w:r>
            <w:r>
              <w:t xml:space="preserve">родителями </w:t>
            </w:r>
            <w:r w:rsidRPr="00E54305">
              <w:t>требований закона.</w:t>
            </w:r>
          </w:p>
          <w:p w:rsidR="00AF1C0F" w:rsidRPr="00E54305" w:rsidRDefault="00AF1C0F" w:rsidP="00FB5582"/>
        </w:tc>
        <w:tc>
          <w:tcPr>
            <w:tcW w:w="3685" w:type="dxa"/>
          </w:tcPr>
          <w:p w:rsidR="00AF1C0F" w:rsidRPr="00E54305" w:rsidRDefault="00AF1C0F" w:rsidP="00FB5582">
            <w:r>
              <w:t>Разъяснение</w:t>
            </w:r>
            <w:r w:rsidRPr="002D3F09">
              <w:t xml:space="preserve"> </w:t>
            </w:r>
            <w:r>
              <w:t>родителям (законным представителям)</w:t>
            </w:r>
            <w:r w:rsidRPr="002D3F09">
              <w:t>, его ближайш</w:t>
            </w:r>
            <w:r>
              <w:t>ему</w:t>
            </w:r>
            <w:r w:rsidRPr="002D3F09">
              <w:t xml:space="preserve"> окружени</w:t>
            </w:r>
            <w:r>
              <w:t>ю</w:t>
            </w:r>
            <w:r w:rsidRPr="002D3F09">
              <w:t xml:space="preserve"> о соблюдении</w:t>
            </w:r>
            <w:r w:rsidR="005B77C8">
              <w:t xml:space="preserve"> закона РС(Я), не допущению нахождения подростков на улице в ночное время суток</w:t>
            </w:r>
            <w:r w:rsidRPr="002D3F09">
              <w:t>.</w:t>
            </w:r>
          </w:p>
          <w:p w:rsidR="00AF1C0F" w:rsidRDefault="00AF1C0F" w:rsidP="00FB5582">
            <w:r w:rsidRPr="00E54305">
              <w:t>Индивидуальн</w:t>
            </w:r>
            <w:r>
              <w:t>ые</w:t>
            </w:r>
            <w:r w:rsidRPr="00E54305">
              <w:t xml:space="preserve"> бесед</w:t>
            </w:r>
            <w:r>
              <w:t>ы</w:t>
            </w:r>
            <w:r w:rsidRPr="00E54305">
              <w:t xml:space="preserve"> «Бродяжничество, его причины и последствия», «Как орга</w:t>
            </w:r>
            <w:r w:rsidR="005B77C8">
              <w:t xml:space="preserve">низовать </w:t>
            </w:r>
            <w:r w:rsidR="005B77C8">
              <w:lastRenderedPageBreak/>
              <w:t>каникулы ребёнка</w:t>
            </w:r>
            <w:r w:rsidRPr="00E54305">
              <w:t>», «Родительский контроль: за и против»</w:t>
            </w:r>
            <w:r>
              <w:t>.</w:t>
            </w:r>
          </w:p>
          <w:p w:rsidR="00AF1C0F" w:rsidRPr="00E54305" w:rsidRDefault="00AF1C0F" w:rsidP="00FB5582">
            <w:r w:rsidRPr="00E54305">
              <w:t>Контроль за занятостью детей во время каникул</w:t>
            </w:r>
            <w:r>
              <w:t>.</w:t>
            </w:r>
          </w:p>
        </w:tc>
        <w:tc>
          <w:tcPr>
            <w:tcW w:w="1701" w:type="dxa"/>
          </w:tcPr>
          <w:p w:rsidR="00A3303A" w:rsidRDefault="00A3303A" w:rsidP="00FB5582">
            <w:r>
              <w:lastRenderedPageBreak/>
              <w:t>КДНиЗП</w:t>
            </w:r>
          </w:p>
          <w:p w:rsidR="005B77C8" w:rsidRDefault="005B77C8" w:rsidP="00FB5582">
            <w:r>
              <w:t>ПДН ОМВД</w:t>
            </w:r>
          </w:p>
          <w:p w:rsidR="005B77C8" w:rsidRDefault="005B77C8" w:rsidP="00FB5582">
            <w:r>
              <w:t>МРУО</w:t>
            </w:r>
          </w:p>
          <w:p w:rsidR="005B77C8" w:rsidRDefault="005B77C8" w:rsidP="00FB5582">
            <w:r>
              <w:t>МРТК</w:t>
            </w:r>
          </w:p>
          <w:p w:rsidR="005B77C8" w:rsidRDefault="005B77C8" w:rsidP="00FB5582">
            <w:r>
              <w:t>Харысхал</w:t>
            </w:r>
          </w:p>
          <w:p w:rsidR="005B77C8" w:rsidRDefault="005B77C8" w:rsidP="00FB5582"/>
          <w:p w:rsidR="00AF1C0F" w:rsidRPr="00E54305" w:rsidRDefault="00AF1C0F" w:rsidP="00FB5582"/>
        </w:tc>
        <w:tc>
          <w:tcPr>
            <w:tcW w:w="4253" w:type="dxa"/>
          </w:tcPr>
          <w:p w:rsidR="00AF1C0F" w:rsidRPr="00E54305" w:rsidRDefault="00AF1C0F" w:rsidP="00FB5582">
            <w:r w:rsidRPr="00E54305">
              <w:t xml:space="preserve">Активное (пассивное) участие в </w:t>
            </w:r>
            <w:r>
              <w:t xml:space="preserve">получении информации </w:t>
            </w:r>
            <w:r w:rsidR="005B77C8">
              <w:t>об</w:t>
            </w:r>
            <w:r w:rsidRPr="002D3F09">
              <w:t xml:space="preserve"> ограничении пребывания несовершеннолетних в обществе</w:t>
            </w:r>
            <w:r w:rsidR="005B77C8">
              <w:t>нных не предназначенных для несовершеннолетних</w:t>
            </w:r>
            <w:r>
              <w:t xml:space="preserve">, </w:t>
            </w:r>
            <w:r w:rsidRPr="00E54305">
              <w:t>беседах</w:t>
            </w:r>
            <w:r>
              <w:t>. Соблюдение требований законодательства.</w:t>
            </w:r>
          </w:p>
        </w:tc>
      </w:tr>
      <w:tr w:rsidR="00AF1C0F" w:rsidRPr="00E54305" w:rsidTr="00E76B53">
        <w:tc>
          <w:tcPr>
            <w:tcW w:w="15134" w:type="dxa"/>
            <w:gridSpan w:val="7"/>
            <w:tcBorders>
              <w:top w:val="nil"/>
            </w:tcBorders>
          </w:tcPr>
          <w:p w:rsidR="00AF1C0F" w:rsidRPr="00E54305" w:rsidRDefault="00AF1C0F" w:rsidP="00FB5582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Социально-трудовое</w:t>
            </w:r>
            <w:r w:rsidRPr="00E54305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>направление</w:t>
            </w:r>
          </w:p>
        </w:tc>
      </w:tr>
      <w:tr w:rsidR="00AF1C0F" w:rsidRPr="00E54305" w:rsidTr="00477A10">
        <w:tc>
          <w:tcPr>
            <w:tcW w:w="1188" w:type="dxa"/>
            <w:tcBorders>
              <w:top w:val="nil"/>
            </w:tcBorders>
          </w:tcPr>
          <w:p w:rsidR="00AF1C0F" w:rsidRPr="005B77C8" w:rsidRDefault="00AF1C0F" w:rsidP="00FB5582">
            <w:pPr>
              <w:rPr>
                <w:b/>
              </w:rPr>
            </w:pPr>
            <w:r w:rsidRPr="005B77C8">
              <w:rPr>
                <w:b/>
              </w:rPr>
              <w:t>Несовершеннолетний</w:t>
            </w:r>
          </w:p>
        </w:tc>
        <w:tc>
          <w:tcPr>
            <w:tcW w:w="1980" w:type="dxa"/>
          </w:tcPr>
          <w:p w:rsidR="00AF1C0F" w:rsidRDefault="00AF1C0F" w:rsidP="00FB5582">
            <w:r>
              <w:t>Не информированность несовершеннолетних о возможностях выбора профессии.</w:t>
            </w:r>
          </w:p>
          <w:p w:rsidR="00AF1C0F" w:rsidRPr="00E54305" w:rsidRDefault="00AF1C0F" w:rsidP="00FB5582">
            <w:r>
              <w:t>Неорганизованный досуг.</w:t>
            </w:r>
          </w:p>
        </w:tc>
        <w:tc>
          <w:tcPr>
            <w:tcW w:w="2109" w:type="dxa"/>
          </w:tcPr>
          <w:p w:rsidR="00AF1C0F" w:rsidRPr="00E54305" w:rsidRDefault="00AF1C0F" w:rsidP="00FB5582">
            <w:r>
              <w:t>Профориентационная работа, п</w:t>
            </w:r>
            <w:r w:rsidRPr="00631F75">
              <w:t>омощь в трудоустройстве или организации самозанятости</w:t>
            </w:r>
            <w:r>
              <w:t>.</w:t>
            </w:r>
          </w:p>
        </w:tc>
        <w:tc>
          <w:tcPr>
            <w:tcW w:w="3903" w:type="dxa"/>
            <w:gridSpan w:val="2"/>
          </w:tcPr>
          <w:p w:rsidR="00AF1C0F" w:rsidRDefault="00AF1C0F" w:rsidP="00FB5582">
            <w:r>
              <w:t>Организация работы по профессиональной ориентации несовершеннолетних (</w:t>
            </w:r>
            <w:r w:rsidR="005B77C8">
              <w:t>экскурсии в учебные заведения</w:t>
            </w:r>
            <w:r>
              <w:t>).</w:t>
            </w:r>
          </w:p>
          <w:p w:rsidR="00AF1C0F" w:rsidRDefault="00AF1C0F" w:rsidP="00FB5582">
            <w:pPr>
              <w:rPr>
                <w:color w:val="000000"/>
              </w:rPr>
            </w:pPr>
            <w:r>
              <w:rPr>
                <w:color w:val="000000"/>
              </w:rPr>
              <w:t>Содействие и о</w:t>
            </w:r>
            <w:r w:rsidRPr="00E54305">
              <w:rPr>
                <w:color w:val="000000"/>
              </w:rPr>
              <w:t>рганизация временного трудоустройства несовершеннолетних в возрасте от 14 до 18 лет в свободное от учебы время (как в период летних каникул, так и в течение года)</w:t>
            </w:r>
            <w:r>
              <w:rPr>
                <w:color w:val="000000"/>
              </w:rPr>
              <w:t>.</w:t>
            </w:r>
          </w:p>
          <w:p w:rsidR="00AF1C0F" w:rsidRPr="00E54305" w:rsidRDefault="00AF1C0F" w:rsidP="00FB5582">
            <w:r>
              <w:rPr>
                <w:color w:val="000000"/>
              </w:rPr>
              <w:t>Организация работы для несовершеннолетних, направленных для приобретения профессиональных навыков с возможностью найти достойную работу в будущем.</w:t>
            </w:r>
          </w:p>
        </w:tc>
        <w:tc>
          <w:tcPr>
            <w:tcW w:w="1701" w:type="dxa"/>
          </w:tcPr>
          <w:p w:rsidR="005B77C8" w:rsidRDefault="005B77C8" w:rsidP="00FB5582">
            <w:r>
              <w:t>КДНиЗП</w:t>
            </w:r>
          </w:p>
          <w:p w:rsidR="005B77C8" w:rsidRDefault="005B77C8" w:rsidP="00FB5582">
            <w:r>
              <w:t>ЦЗ</w:t>
            </w:r>
          </w:p>
          <w:p w:rsidR="005B77C8" w:rsidRDefault="005B77C8" w:rsidP="00FB5582">
            <w:r>
              <w:t>МРУО</w:t>
            </w:r>
          </w:p>
          <w:p w:rsidR="005B77C8" w:rsidRDefault="005B77C8" w:rsidP="00FB5582">
            <w:r>
              <w:t>МРТК</w:t>
            </w:r>
          </w:p>
          <w:p w:rsidR="005B77C8" w:rsidRDefault="005B77C8" w:rsidP="00FB5582">
            <w:r>
              <w:t>РКМ</w:t>
            </w:r>
          </w:p>
          <w:p w:rsidR="005B77C8" w:rsidRDefault="005B77C8" w:rsidP="00FB5582">
            <w:r>
              <w:t>УСЗН</w:t>
            </w:r>
          </w:p>
          <w:p w:rsidR="005B77C8" w:rsidRDefault="005B77C8" w:rsidP="00FB5582"/>
          <w:p w:rsidR="00AF1C0F" w:rsidRDefault="00AF1C0F" w:rsidP="00FB5582"/>
        </w:tc>
        <w:tc>
          <w:tcPr>
            <w:tcW w:w="4253" w:type="dxa"/>
          </w:tcPr>
          <w:p w:rsidR="00AF1C0F" w:rsidRPr="00E54305" w:rsidRDefault="00AF1C0F" w:rsidP="00FB5582">
            <w:pPr>
              <w:rPr>
                <w:color w:val="000000"/>
              </w:rPr>
            </w:pPr>
            <w:r w:rsidRPr="00E54305">
              <w:rPr>
                <w:color w:val="000000"/>
              </w:rPr>
              <w:t xml:space="preserve">Несовершеннолетний трудоустроен во время учебного года и/или в каникулярное время. </w:t>
            </w:r>
          </w:p>
          <w:p w:rsidR="00AF1C0F" w:rsidRDefault="00AF1C0F" w:rsidP="00FB5582">
            <w:pPr>
              <w:rPr>
                <w:color w:val="000000"/>
              </w:rPr>
            </w:pPr>
            <w:r w:rsidRPr="00E54305">
              <w:rPr>
                <w:color w:val="000000"/>
              </w:rPr>
              <w:t>Несовершеннолетний отказался от трудоустройства/прекратил работу до окончания срока договора.</w:t>
            </w:r>
          </w:p>
          <w:p w:rsidR="00AF1C0F" w:rsidRDefault="00AF1C0F" w:rsidP="00FB5582">
            <w:pPr>
              <w:rPr>
                <w:color w:val="000000"/>
              </w:rPr>
            </w:pPr>
            <w:r w:rsidRPr="00631F75">
              <w:rPr>
                <w:color w:val="000000"/>
              </w:rPr>
              <w:t>Несовершеннолетний направлен на профессиональное обучение.</w:t>
            </w:r>
          </w:p>
          <w:p w:rsidR="00AF1C0F" w:rsidRPr="00E54305" w:rsidRDefault="00AF1C0F" w:rsidP="00FB5582">
            <w:r>
              <w:rPr>
                <w:color w:val="000000"/>
              </w:rPr>
              <w:t>Несовершеннолетний активно участвует в работе мастерских для получения профессиональных навыков.</w:t>
            </w:r>
          </w:p>
        </w:tc>
      </w:tr>
      <w:tr w:rsidR="00AF1C0F" w:rsidRPr="00E54305" w:rsidTr="00477A10">
        <w:tc>
          <w:tcPr>
            <w:tcW w:w="1188" w:type="dxa"/>
            <w:tcBorders>
              <w:top w:val="nil"/>
            </w:tcBorders>
          </w:tcPr>
          <w:p w:rsidR="00AF1C0F" w:rsidRPr="005B77C8" w:rsidRDefault="00AF1C0F" w:rsidP="00FB5582">
            <w:pPr>
              <w:rPr>
                <w:b/>
              </w:rPr>
            </w:pPr>
            <w:r w:rsidRPr="005B77C8">
              <w:rPr>
                <w:b/>
              </w:rPr>
              <w:t xml:space="preserve">Семья </w:t>
            </w:r>
          </w:p>
        </w:tc>
        <w:tc>
          <w:tcPr>
            <w:tcW w:w="1980" w:type="dxa"/>
          </w:tcPr>
          <w:p w:rsidR="00AF1C0F" w:rsidRDefault="00AF1C0F" w:rsidP="00FB5582">
            <w:r>
              <w:t>Отсутствие работы, постоянного источника дохода</w:t>
            </w:r>
          </w:p>
          <w:p w:rsidR="00AF1C0F" w:rsidRDefault="00AF1C0F" w:rsidP="00FB5582"/>
        </w:tc>
        <w:tc>
          <w:tcPr>
            <w:tcW w:w="2109" w:type="dxa"/>
          </w:tcPr>
          <w:p w:rsidR="00AF1C0F" w:rsidRDefault="00AF1C0F" w:rsidP="00FB5582">
            <w:r>
              <w:t>Трудоустройство. Повышение уровня материального обеспечения.</w:t>
            </w:r>
          </w:p>
        </w:tc>
        <w:tc>
          <w:tcPr>
            <w:tcW w:w="3903" w:type="dxa"/>
            <w:gridSpan w:val="2"/>
          </w:tcPr>
          <w:p w:rsidR="00AF1C0F" w:rsidRDefault="00AF1C0F" w:rsidP="00FB5582">
            <w:r>
              <w:t>Постановка на регистрационный учет в службу занятости населения в целях поиска подходящей работы.</w:t>
            </w:r>
          </w:p>
          <w:p w:rsidR="00AF1C0F" w:rsidRDefault="00AF1C0F" w:rsidP="00FB5582">
            <w:r>
              <w:t>Признание гражданина в установленном порядке безработным.</w:t>
            </w:r>
          </w:p>
          <w:p w:rsidR="00AF1C0F" w:rsidRDefault="00AF1C0F" w:rsidP="00FB5582">
            <w:r>
              <w:t>Оказание содействия занятости посредством предоставления необходимых государственных услуг в области занятости населения.</w:t>
            </w:r>
          </w:p>
          <w:p w:rsidR="00AF1C0F" w:rsidRPr="00E54305" w:rsidRDefault="00AF1C0F" w:rsidP="00FB5582">
            <w:r w:rsidRPr="00E54305">
              <w:t xml:space="preserve">Содействие в получении </w:t>
            </w:r>
            <w:r w:rsidRPr="00E54305">
              <w:lastRenderedPageBreak/>
              <w:t>полагающихся льгот, пособий, компенсаций, алиментов и других выплат.</w:t>
            </w:r>
          </w:p>
        </w:tc>
        <w:tc>
          <w:tcPr>
            <w:tcW w:w="1701" w:type="dxa"/>
          </w:tcPr>
          <w:p w:rsidR="005B77C8" w:rsidRDefault="005B77C8" w:rsidP="00FB5582">
            <w:r>
              <w:lastRenderedPageBreak/>
              <w:t>ЦЗ</w:t>
            </w:r>
          </w:p>
          <w:p w:rsidR="005B77C8" w:rsidRDefault="00A3303A" w:rsidP="00FB5582">
            <w:r>
              <w:t>Харысхал</w:t>
            </w:r>
          </w:p>
          <w:p w:rsidR="005B77C8" w:rsidRDefault="005B77C8" w:rsidP="00FB5582">
            <w:r>
              <w:t>УСЗН</w:t>
            </w:r>
          </w:p>
          <w:p w:rsidR="005B77C8" w:rsidRDefault="005B77C8" w:rsidP="00FB5582"/>
          <w:p w:rsidR="00AF1C0F" w:rsidRDefault="00AF1C0F" w:rsidP="00FB5582"/>
        </w:tc>
        <w:tc>
          <w:tcPr>
            <w:tcW w:w="4253" w:type="dxa"/>
          </w:tcPr>
          <w:p w:rsidR="00AF1C0F" w:rsidRDefault="00AF1C0F" w:rsidP="00FB5582">
            <w:pPr>
              <w:rPr>
                <w:color w:val="000000"/>
              </w:rPr>
            </w:pPr>
            <w:r>
              <w:t>Трудоустройство. Получение льгот и субсидий.</w:t>
            </w:r>
            <w:r w:rsidRPr="00E54305">
              <w:rPr>
                <w:color w:val="000000"/>
              </w:rPr>
              <w:t xml:space="preserve"> </w:t>
            </w:r>
          </w:p>
          <w:p w:rsidR="00AF1C0F" w:rsidRDefault="00AF1C0F" w:rsidP="00FB5582"/>
        </w:tc>
      </w:tr>
      <w:tr w:rsidR="00AF1C0F" w:rsidRPr="00E54305" w:rsidTr="00E76B53">
        <w:tc>
          <w:tcPr>
            <w:tcW w:w="15134" w:type="dxa"/>
            <w:gridSpan w:val="7"/>
          </w:tcPr>
          <w:p w:rsidR="00AF1C0F" w:rsidRPr="00E54305" w:rsidRDefault="00AF1C0F" w:rsidP="00FB5582">
            <w:pPr>
              <w:jc w:val="center"/>
              <w:rPr>
                <w:b/>
                <w:u w:val="single"/>
              </w:rPr>
            </w:pPr>
            <w:r w:rsidRPr="00E54305">
              <w:rPr>
                <w:b/>
                <w:u w:val="single"/>
              </w:rPr>
              <w:t>Социально-правов</w:t>
            </w:r>
            <w:r>
              <w:rPr>
                <w:b/>
                <w:u w:val="single"/>
              </w:rPr>
              <w:t>о</w:t>
            </w:r>
            <w:r w:rsidRPr="00E54305">
              <w:rPr>
                <w:b/>
                <w:u w:val="single"/>
              </w:rPr>
              <w:t xml:space="preserve">е </w:t>
            </w:r>
            <w:r>
              <w:rPr>
                <w:b/>
                <w:u w:val="single"/>
              </w:rPr>
              <w:t>направление</w:t>
            </w:r>
          </w:p>
        </w:tc>
      </w:tr>
      <w:tr w:rsidR="00AF1C0F" w:rsidRPr="00E54305" w:rsidTr="00477A10">
        <w:tc>
          <w:tcPr>
            <w:tcW w:w="1188" w:type="dxa"/>
          </w:tcPr>
          <w:p w:rsidR="00AF1C0F" w:rsidRPr="005B77C8" w:rsidRDefault="00AF1C0F" w:rsidP="00FB5582">
            <w:pPr>
              <w:rPr>
                <w:b/>
              </w:rPr>
            </w:pPr>
            <w:r w:rsidRPr="005B77C8">
              <w:rPr>
                <w:b/>
              </w:rPr>
              <w:t>Несовершеннолетний в конфликте с законом</w:t>
            </w:r>
          </w:p>
        </w:tc>
        <w:tc>
          <w:tcPr>
            <w:tcW w:w="1980" w:type="dxa"/>
          </w:tcPr>
          <w:p w:rsidR="00AF1C0F" w:rsidRPr="00E54305" w:rsidRDefault="00AF1C0F" w:rsidP="00FB5582">
            <w:r>
              <w:t>Конфликт с законом</w:t>
            </w:r>
          </w:p>
        </w:tc>
        <w:tc>
          <w:tcPr>
            <w:tcW w:w="2327" w:type="dxa"/>
            <w:gridSpan w:val="2"/>
          </w:tcPr>
          <w:p w:rsidR="00AF1C0F" w:rsidRPr="00E54305" w:rsidRDefault="00AF1C0F" w:rsidP="00FB5582">
            <w:r w:rsidRPr="00E54305">
              <w:t>Выявление причин и условий, способствовавших совершению пра</w:t>
            </w:r>
            <w:r>
              <w:t>вонарушения</w:t>
            </w:r>
            <w:r w:rsidRPr="00E54305">
              <w:t>. Определение ближайшего окружения, негативно или позитивно влияющего на подростка.</w:t>
            </w:r>
          </w:p>
          <w:p w:rsidR="00AF1C0F" w:rsidRPr="00E54305" w:rsidRDefault="00AF1C0F" w:rsidP="00FB5582">
            <w:r w:rsidRPr="00E54305">
              <w:t>Правовое просвещение подростка.</w:t>
            </w:r>
          </w:p>
          <w:p w:rsidR="00AF1C0F" w:rsidRPr="00E54305" w:rsidRDefault="00AF1C0F" w:rsidP="00FB5582">
            <w:r w:rsidRPr="00E54305">
              <w:t>Организация конструктивного досуга для подростка.</w:t>
            </w:r>
          </w:p>
        </w:tc>
        <w:tc>
          <w:tcPr>
            <w:tcW w:w="3685" w:type="dxa"/>
          </w:tcPr>
          <w:p w:rsidR="00AF1C0F" w:rsidRDefault="00AF1C0F" w:rsidP="00FB5582">
            <w:r>
              <w:t>Проведение комплексной диагностики.</w:t>
            </w:r>
          </w:p>
          <w:p w:rsidR="00AF1C0F" w:rsidRDefault="00AF1C0F" w:rsidP="00FB5582">
            <w:r>
              <w:t>Применение методики о</w:t>
            </w:r>
            <w:r w:rsidRPr="00E54305">
              <w:t>ценк</w:t>
            </w:r>
            <w:r>
              <w:t>и</w:t>
            </w:r>
            <w:r w:rsidRPr="00E54305">
              <w:t xml:space="preserve"> рисков совершения повторных правонарушений</w:t>
            </w:r>
            <w:r>
              <w:t>.</w:t>
            </w:r>
          </w:p>
          <w:p w:rsidR="00AF1C0F" w:rsidRDefault="00AF1C0F" w:rsidP="00FB5582">
            <w:r>
              <w:t>Комплекс мер, направленных на разрешение возникших у несовершеннолетнего проблем: организация обучения, организация досуга, трудоустройство, восстановление документов.</w:t>
            </w:r>
            <w:r w:rsidRPr="00E54305">
              <w:t xml:space="preserve"> </w:t>
            </w:r>
            <w:r>
              <w:t>Правовое просвещение несовершеннолетних: и</w:t>
            </w:r>
            <w:r w:rsidRPr="00E54305">
              <w:t>ндивидуальные</w:t>
            </w:r>
            <w:r>
              <w:t xml:space="preserve"> правовые</w:t>
            </w:r>
            <w:r w:rsidRPr="00E54305">
              <w:t xml:space="preserve"> беседы</w:t>
            </w:r>
            <w:r>
              <w:t>, уроки, лектории, инфминутки</w:t>
            </w:r>
            <w:r w:rsidRPr="00E54305">
              <w:t xml:space="preserve"> с несовершеннолетним по формированию правового сознания.</w:t>
            </w:r>
          </w:p>
          <w:p w:rsidR="00AF1C0F" w:rsidRDefault="00AF1C0F" w:rsidP="00FB5582">
            <w:r>
              <w:t>Организация смыслосодержащего досуга.</w:t>
            </w:r>
          </w:p>
          <w:p w:rsidR="00AF1C0F" w:rsidRDefault="00AF1C0F" w:rsidP="00FB5582">
            <w:r>
              <w:t>Использование технологий социального проектирования, восстановительной медиации.</w:t>
            </w:r>
          </w:p>
          <w:p w:rsidR="00AF1C0F" w:rsidRPr="00E54305" w:rsidRDefault="00AF1C0F" w:rsidP="00FB5582">
            <w:r>
              <w:t>Социально-правовой патронаж.</w:t>
            </w:r>
          </w:p>
        </w:tc>
        <w:tc>
          <w:tcPr>
            <w:tcW w:w="1701" w:type="dxa"/>
          </w:tcPr>
          <w:p w:rsidR="00A3303A" w:rsidRDefault="00A3303A" w:rsidP="00FB5582">
            <w:r>
              <w:t>КДНиЗП</w:t>
            </w:r>
          </w:p>
          <w:p w:rsidR="00876DD8" w:rsidRDefault="00876DD8" w:rsidP="00FB5582">
            <w:r>
              <w:t>ПДН ОМВД</w:t>
            </w:r>
          </w:p>
          <w:p w:rsidR="00876DD8" w:rsidRDefault="00876DD8" w:rsidP="00FB5582">
            <w:r>
              <w:t>МРУО</w:t>
            </w:r>
          </w:p>
          <w:p w:rsidR="00876DD8" w:rsidRDefault="00876DD8" w:rsidP="00FB5582">
            <w:r>
              <w:t>МРТК</w:t>
            </w:r>
          </w:p>
          <w:p w:rsidR="00876DD8" w:rsidRDefault="00876DD8" w:rsidP="00FB5582">
            <w:r>
              <w:t>ЦЗ</w:t>
            </w:r>
          </w:p>
          <w:p w:rsidR="00876DD8" w:rsidRDefault="00876DD8" w:rsidP="00FB5582">
            <w:r>
              <w:t>РКМ</w:t>
            </w:r>
          </w:p>
          <w:p w:rsidR="00AF1C0F" w:rsidRPr="00E54305" w:rsidRDefault="00AF1C0F" w:rsidP="00FB5582"/>
        </w:tc>
        <w:tc>
          <w:tcPr>
            <w:tcW w:w="4253" w:type="dxa"/>
          </w:tcPr>
          <w:p w:rsidR="00AF1C0F" w:rsidRDefault="00AF1C0F" w:rsidP="00FB5582">
            <w:r>
              <w:t>Добровольное  участие в процедуре диагностики, в том числе применения методики о</w:t>
            </w:r>
            <w:r w:rsidRPr="00E54305">
              <w:t>ценк</w:t>
            </w:r>
            <w:r>
              <w:t>и</w:t>
            </w:r>
            <w:r w:rsidRPr="00E54305">
              <w:t xml:space="preserve"> рисков совершения повторных правонарушений</w:t>
            </w:r>
          </w:p>
          <w:p w:rsidR="00AF1C0F" w:rsidRPr="00E54305" w:rsidRDefault="00AF1C0F" w:rsidP="00FB5582">
            <w:r>
              <w:t>Несовершеннолетний</w:t>
            </w:r>
            <w:r w:rsidRPr="00E54305">
              <w:t xml:space="preserve"> </w:t>
            </w:r>
            <w:r>
              <w:t>в</w:t>
            </w:r>
            <w:r w:rsidRPr="00E54305">
              <w:t>нимательно (не внимательно) выслушал предоставленную информацию</w:t>
            </w:r>
            <w:r>
              <w:t xml:space="preserve">, </w:t>
            </w:r>
            <w:r w:rsidRPr="00E54305">
              <w:t>прислушива</w:t>
            </w:r>
            <w:r>
              <w:t>е</w:t>
            </w:r>
            <w:r w:rsidRPr="00E54305">
              <w:t>тся (не прислушиваются) к рекомендациям.</w:t>
            </w:r>
          </w:p>
          <w:p w:rsidR="00AF1C0F" w:rsidRPr="00E54305" w:rsidRDefault="00AF1C0F" w:rsidP="00FB5582">
            <w:r w:rsidRPr="00E54305">
              <w:t>Несовершеннолетний заинтересовался (не заинтересовался) предоставленной информацией, задавал (не задавал) уточняющие вопросы.</w:t>
            </w:r>
          </w:p>
          <w:p w:rsidR="00AF1C0F" w:rsidRPr="00E54305" w:rsidRDefault="00AF1C0F" w:rsidP="00FB5582">
            <w:r w:rsidRPr="00E54305">
              <w:t xml:space="preserve">Во время беседы несовершеннолетний слушал (не слушал) специалиста. </w:t>
            </w:r>
            <w:r>
              <w:t>Он</w:t>
            </w:r>
            <w:r w:rsidRPr="00E54305">
              <w:t xml:space="preserve"> был открыт (закрыт) к контактам со специалистами.</w:t>
            </w:r>
          </w:p>
          <w:p w:rsidR="00AF1C0F" w:rsidRPr="00E54305" w:rsidRDefault="00AF1C0F" w:rsidP="00FB5582">
            <w:r>
              <w:t>Несовершеннолетний</w:t>
            </w:r>
            <w:r w:rsidRPr="00E54305">
              <w:t xml:space="preserve"> участвует активно (пассивно) в разработке и реализации проек</w:t>
            </w:r>
            <w:r>
              <w:t>тов, в конкурсах, грантах</w:t>
            </w:r>
            <w:r w:rsidRPr="00E54305">
              <w:t>.</w:t>
            </w:r>
          </w:p>
          <w:p w:rsidR="00AF1C0F" w:rsidRPr="00E54305" w:rsidRDefault="00AF1C0F" w:rsidP="00FB5582">
            <w:r w:rsidRPr="00E54305">
              <w:t>Несовершеннолетний демонстрирует положительную установку на ведение правопослушного образа жизни.</w:t>
            </w:r>
          </w:p>
          <w:p w:rsidR="00AF1C0F" w:rsidRPr="00E54305" w:rsidRDefault="00AF1C0F" w:rsidP="00FB5582">
            <w:r w:rsidRPr="00E54305">
              <w:t>Отсутствие правонарушений со стороны</w:t>
            </w:r>
            <w:r w:rsidRPr="00E54305">
              <w:rPr>
                <w:rStyle w:val="apple-converted-space"/>
              </w:rPr>
              <w:t xml:space="preserve"> несовершеннолетнего</w:t>
            </w:r>
            <w:r w:rsidRPr="00E54305">
              <w:t xml:space="preserve">. </w:t>
            </w:r>
          </w:p>
          <w:p w:rsidR="00AF1C0F" w:rsidRPr="00E54305" w:rsidRDefault="00AF1C0F" w:rsidP="00FB5582"/>
        </w:tc>
      </w:tr>
      <w:tr w:rsidR="00AF1C0F" w:rsidRPr="00E54305" w:rsidTr="00477A10">
        <w:trPr>
          <w:trHeight w:val="699"/>
        </w:trPr>
        <w:tc>
          <w:tcPr>
            <w:tcW w:w="1188" w:type="dxa"/>
          </w:tcPr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54305">
              <w:rPr>
                <w:rFonts w:ascii="Times New Roman" w:hAnsi="Times New Roman"/>
                <w:sz w:val="24"/>
                <w:szCs w:val="24"/>
              </w:rPr>
              <w:t>Совершение противоправных действий</w:t>
            </w:r>
          </w:p>
        </w:tc>
        <w:tc>
          <w:tcPr>
            <w:tcW w:w="2327" w:type="dxa"/>
            <w:gridSpan w:val="2"/>
          </w:tcPr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54305">
              <w:rPr>
                <w:rFonts w:ascii="Times New Roman" w:hAnsi="Times New Roman"/>
                <w:sz w:val="24"/>
                <w:szCs w:val="24"/>
              </w:rPr>
              <w:t xml:space="preserve">Выявление причин и условий, способствующих противоправному </w:t>
            </w:r>
            <w:r w:rsidRPr="00E54305">
              <w:rPr>
                <w:rFonts w:ascii="Times New Roman" w:hAnsi="Times New Roman"/>
                <w:sz w:val="24"/>
                <w:szCs w:val="24"/>
              </w:rPr>
              <w:lastRenderedPageBreak/>
              <w:t>поведению несовершеннолетнего, проведение про</w:t>
            </w:r>
            <w:r>
              <w:rPr>
                <w:rFonts w:ascii="Times New Roman" w:hAnsi="Times New Roman"/>
                <w:sz w:val="24"/>
                <w:szCs w:val="24"/>
              </w:rPr>
              <w:t>филактической работы.</w:t>
            </w:r>
          </w:p>
        </w:tc>
        <w:tc>
          <w:tcPr>
            <w:tcW w:w="3685" w:type="dxa"/>
          </w:tcPr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543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Выявление и постановка на профилактический учет. Изучение жилищно-бытовых условий семьи, образа жизни </w:t>
            </w:r>
            <w:r w:rsidRPr="00E543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родителей, их занятости. Информирование о семье органов и учреждений системы профилактики безнадзорности и правонарушений. Разработка и осуществление мер по исправлению несовершеннолетнего: посещение по месту жительства, проведение профилактических бесед, принятие мер, предусмотренных КоАП РФ, УК РФ,  ФЗ от 24.06.1999 № 120-ФЗ. </w:t>
            </w:r>
          </w:p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54305">
              <w:rPr>
                <w:rFonts w:ascii="Times New Roman" w:hAnsi="Times New Roman"/>
                <w:sz w:val="24"/>
                <w:szCs w:val="24"/>
              </w:rPr>
              <w:t xml:space="preserve">Выявление лиц, оказывающих на несовершеннолетнего отрицательное влияние, принятие к ним мер воздействия.     </w:t>
            </w:r>
          </w:p>
        </w:tc>
        <w:tc>
          <w:tcPr>
            <w:tcW w:w="1701" w:type="dxa"/>
          </w:tcPr>
          <w:p w:rsidR="00E76B53" w:rsidRDefault="00E76B53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КДНиЗП</w:t>
            </w:r>
          </w:p>
          <w:p w:rsidR="00AF1C0F" w:rsidRPr="00E54305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ПДН ОМВД</w:t>
            </w:r>
          </w:p>
        </w:tc>
        <w:tc>
          <w:tcPr>
            <w:tcW w:w="4253" w:type="dxa"/>
          </w:tcPr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54305">
              <w:rPr>
                <w:rFonts w:ascii="Times New Roman" w:hAnsi="Times New Roman"/>
                <w:sz w:val="24"/>
                <w:szCs w:val="24"/>
              </w:rPr>
              <w:t>Несовершеннолетний не приемлет законопослушного поведения либо не считает свои действия противоправными.</w:t>
            </w:r>
          </w:p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5430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После проведенной профилактической работы встает на путь исправления и снимается с учета.  </w:t>
            </w:r>
          </w:p>
        </w:tc>
      </w:tr>
      <w:tr w:rsidR="00AF1C0F" w:rsidRPr="00E54305" w:rsidTr="00477A10">
        <w:trPr>
          <w:trHeight w:val="4822"/>
        </w:trPr>
        <w:tc>
          <w:tcPr>
            <w:tcW w:w="1188" w:type="dxa"/>
          </w:tcPr>
          <w:p w:rsidR="00AF1C0F" w:rsidRPr="00876DD8" w:rsidRDefault="00AF1C0F" w:rsidP="00FB5582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876DD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Несовершеннолетний, совершивший правонарушение (преступление), находящийся под следствием</w:t>
            </w:r>
            <w:r w:rsidR="00876DD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980" w:type="dxa"/>
          </w:tcPr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Правонарушение (преступление), низкий уровень правовой грамотности.</w:t>
            </w:r>
          </w:p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7" w:type="dxa"/>
            <w:gridSpan w:val="2"/>
          </w:tcPr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досудебного сопровождения, профилактика совершения повторных правонарушений.</w:t>
            </w:r>
          </w:p>
        </w:tc>
        <w:tc>
          <w:tcPr>
            <w:tcW w:w="3685" w:type="dxa"/>
          </w:tcPr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4F0993">
              <w:rPr>
                <w:rFonts w:ascii="Times New Roman" w:hAnsi="Times New Roman"/>
                <w:sz w:val="24"/>
                <w:szCs w:val="24"/>
              </w:rPr>
              <w:t xml:space="preserve">оциальное расследование - сбор полной и достоверной информации о несовершеннолетнем, его проблемах, причинах совершения правонарушений.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4F0993">
              <w:rPr>
                <w:rFonts w:ascii="Times New Roman" w:hAnsi="Times New Roman"/>
                <w:sz w:val="24"/>
                <w:szCs w:val="24"/>
              </w:rPr>
              <w:t>оспитательное сопровождение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4F0993">
              <w:rPr>
                <w:rFonts w:ascii="Times New Roman" w:hAnsi="Times New Roman"/>
                <w:sz w:val="24"/>
                <w:szCs w:val="24"/>
              </w:rPr>
              <w:t xml:space="preserve"> комплекс мер, направленных на разрешение возникших у несовершеннолетнего проблем</w:t>
            </w:r>
            <w:r>
              <w:rPr>
                <w:rFonts w:ascii="Times New Roman" w:hAnsi="Times New Roman"/>
                <w:sz w:val="24"/>
                <w:szCs w:val="24"/>
              </w:rPr>
              <w:t>, в том числе с использованием социального проектирования (</w:t>
            </w:r>
            <w:r w:rsidRPr="004F0993">
              <w:rPr>
                <w:rFonts w:ascii="Times New Roman" w:hAnsi="Times New Roman"/>
                <w:sz w:val="24"/>
                <w:szCs w:val="24"/>
              </w:rPr>
              <w:t xml:space="preserve">организация обучения, организация досуга, трудоустройство, восстановление документов, содействие в медицинском обслуживании и др., контроль за его поведением </w:t>
            </w:r>
            <w:r w:rsidRPr="004F0993">
              <w:rPr>
                <w:rFonts w:ascii="Times New Roman" w:hAnsi="Times New Roman"/>
                <w:sz w:val="24"/>
                <w:szCs w:val="24"/>
              </w:rPr>
              <w:lastRenderedPageBreak/>
              <w:t>на протяжении периода сопровождения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4F099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МРУО</w:t>
            </w:r>
          </w:p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МРТК</w:t>
            </w:r>
          </w:p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ЦЗ</w:t>
            </w:r>
          </w:p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ПДН ОМВД</w:t>
            </w:r>
          </w:p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МЦРБ</w:t>
            </w:r>
          </w:p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раскаялся (не раскаялся) в совершении правонарушения (преступления).</w:t>
            </w:r>
          </w:p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получил (не получил) приговор в виде с</w:t>
            </w:r>
            <w:r w:rsidRPr="004B5FD6">
              <w:rPr>
                <w:rFonts w:ascii="Times New Roman" w:hAnsi="Times New Roman"/>
                <w:sz w:val="24"/>
                <w:szCs w:val="24"/>
              </w:rPr>
              <w:t>мягчени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B5FD6">
              <w:rPr>
                <w:rFonts w:ascii="Times New Roman" w:hAnsi="Times New Roman"/>
                <w:sz w:val="24"/>
                <w:szCs w:val="24"/>
              </w:rPr>
              <w:t xml:space="preserve"> наказания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4B5FD6">
              <w:rPr>
                <w:rFonts w:ascii="Times New Roman" w:hAnsi="Times New Roman"/>
                <w:sz w:val="24"/>
                <w:szCs w:val="24"/>
              </w:rPr>
              <w:t xml:space="preserve"> примирени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4B5FD6">
              <w:rPr>
                <w:rFonts w:ascii="Times New Roman" w:hAnsi="Times New Roman"/>
                <w:sz w:val="24"/>
                <w:szCs w:val="24"/>
              </w:rPr>
              <w:t xml:space="preserve"> сторон.</w:t>
            </w:r>
          </w:p>
        </w:tc>
      </w:tr>
      <w:tr w:rsidR="00AF1C0F" w:rsidRPr="00E54305" w:rsidTr="00477A10">
        <w:trPr>
          <w:trHeight w:val="4529"/>
        </w:trPr>
        <w:tc>
          <w:tcPr>
            <w:tcW w:w="1188" w:type="dxa"/>
          </w:tcPr>
          <w:p w:rsidR="00AF1C0F" w:rsidRPr="00876DD8" w:rsidRDefault="00AF1C0F" w:rsidP="00FB5582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876DD8">
              <w:rPr>
                <w:rFonts w:ascii="Times New Roman" w:hAnsi="Times New Roman"/>
                <w:b/>
                <w:sz w:val="24"/>
                <w:szCs w:val="24"/>
              </w:rPr>
              <w:t>Несовершеннолетний, совершивший административное правонарушение</w:t>
            </w:r>
          </w:p>
        </w:tc>
        <w:tc>
          <w:tcPr>
            <w:tcW w:w="1980" w:type="dxa"/>
          </w:tcPr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Правонарушение, низкий уровень правовой грамотности</w:t>
            </w:r>
          </w:p>
        </w:tc>
        <w:tc>
          <w:tcPr>
            <w:tcW w:w="2327" w:type="dxa"/>
            <w:gridSpan w:val="2"/>
          </w:tcPr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D1639">
              <w:rPr>
                <w:rFonts w:ascii="Times New Roman" w:hAnsi="Times New Roman"/>
                <w:sz w:val="24"/>
                <w:szCs w:val="24"/>
              </w:rPr>
              <w:t>Выявление причин и условий, способствующих противоправному поведению несовершеннолетнего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Правовое просвещение. Профилактика повторных правонарушений.</w:t>
            </w:r>
          </w:p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социально-одобряемых форм поведения.</w:t>
            </w:r>
          </w:p>
        </w:tc>
        <w:tc>
          <w:tcPr>
            <w:tcW w:w="3685" w:type="dxa"/>
          </w:tcPr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Разъяснение мер административной ответственности несовершеннолетних.</w:t>
            </w:r>
          </w:p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мероприятий (лекториев, бесед, презентаций и др.) по формированию установок на неукоснительное следование нормам морали и права.</w:t>
            </w:r>
          </w:p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76B53" w:rsidRDefault="00E76B53" w:rsidP="00876DD8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КДНиЗП</w:t>
            </w:r>
          </w:p>
          <w:p w:rsidR="00876DD8" w:rsidRDefault="00876DD8" w:rsidP="00876DD8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ПДН ОМВД</w:t>
            </w:r>
          </w:p>
          <w:p w:rsidR="00876DD8" w:rsidRDefault="00876DD8" w:rsidP="00876DD8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МРУО</w:t>
            </w:r>
          </w:p>
          <w:p w:rsidR="00AF1C0F" w:rsidRDefault="00876DD8" w:rsidP="00876DD8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МРТК</w:t>
            </w:r>
          </w:p>
        </w:tc>
        <w:tc>
          <w:tcPr>
            <w:tcW w:w="4253" w:type="dxa"/>
          </w:tcPr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 время беседы несовершеннолетний был внимателен (не внимателен), принимал активное (пассивное) участие в занятии, задавал (не задавал) уточняющие вопросы, высказывал (не высказывал) собственное мнение, прислушивался (не прислушивался) к рекомендациям специалистов.</w:t>
            </w:r>
          </w:p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Несовершеннолетний </w:t>
            </w:r>
            <w:r w:rsidRPr="00E53263">
              <w:rPr>
                <w:rFonts w:ascii="Times New Roman" w:hAnsi="Times New Roman"/>
                <w:sz w:val="24"/>
                <w:szCs w:val="24"/>
              </w:rPr>
              <w:t>на протяжении длительного времени не совершает антиобщественных действий.</w:t>
            </w:r>
          </w:p>
        </w:tc>
      </w:tr>
      <w:tr w:rsidR="00AF1C0F" w:rsidRPr="00E54305" w:rsidTr="00477A10">
        <w:trPr>
          <w:trHeight w:val="4529"/>
        </w:trPr>
        <w:tc>
          <w:tcPr>
            <w:tcW w:w="1188" w:type="dxa"/>
          </w:tcPr>
          <w:p w:rsidR="00AF1C0F" w:rsidRPr="00876DD8" w:rsidRDefault="00AF1C0F" w:rsidP="00FB5582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876DD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Несовершеннолетний, осужденный к условной мере наказания </w:t>
            </w:r>
          </w:p>
        </w:tc>
        <w:tc>
          <w:tcPr>
            <w:tcW w:w="1980" w:type="dxa"/>
          </w:tcPr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Преступление</w:t>
            </w:r>
            <w:r w:rsidRPr="00217743">
              <w:rPr>
                <w:rFonts w:ascii="Times New Roman" w:hAnsi="Times New Roman"/>
                <w:sz w:val="24"/>
                <w:szCs w:val="24"/>
              </w:rPr>
              <w:t>, низкий уровень правовой грамотности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27" w:type="dxa"/>
            <w:gridSpan w:val="2"/>
          </w:tcPr>
          <w:p w:rsidR="00AF1C0F" w:rsidRPr="00217743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17743">
              <w:rPr>
                <w:rFonts w:ascii="Times New Roman" w:hAnsi="Times New Roman"/>
                <w:sz w:val="24"/>
                <w:szCs w:val="24"/>
              </w:rPr>
              <w:t>Выявление причин и условий, способствующих противоправному поведению несовершеннолетнего.</w:t>
            </w:r>
          </w:p>
          <w:p w:rsidR="00AF1C0F" w:rsidRPr="00217743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17743">
              <w:rPr>
                <w:rFonts w:ascii="Times New Roman" w:hAnsi="Times New Roman"/>
                <w:sz w:val="24"/>
                <w:szCs w:val="24"/>
              </w:rPr>
              <w:t>Правовое просвещение. Профилактика повторных правонарушений.</w:t>
            </w:r>
          </w:p>
          <w:p w:rsidR="00AF1C0F" w:rsidRPr="00ED1639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соблюдением вмененных судом обязанностей.</w:t>
            </w:r>
          </w:p>
        </w:tc>
        <w:tc>
          <w:tcPr>
            <w:tcW w:w="3685" w:type="dxa"/>
          </w:tcPr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за неукоснительным выполнением возложенных судом обязанностей. Разъяснение последствий за несоблюдение вмененных судом обязанностей.</w:t>
            </w:r>
          </w:p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9D7543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мероприятий (</w:t>
            </w:r>
            <w:r w:rsidRPr="009D7543">
              <w:rPr>
                <w:rFonts w:ascii="Times New Roman" w:hAnsi="Times New Roman"/>
                <w:sz w:val="24"/>
                <w:szCs w:val="24"/>
              </w:rPr>
              <w:t>лекториев, бесед, презентаций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  <w:r w:rsidRPr="009D7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формированию сознательной жизненной позиции, способности противостоять отрицательному влиянию</w:t>
            </w:r>
            <w:r w:rsidRPr="002177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E76B53" w:rsidRDefault="00E76B53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КДНиЗП</w:t>
            </w:r>
          </w:p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УИИ</w:t>
            </w:r>
          </w:p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ПДН ОМВД</w:t>
            </w:r>
          </w:p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МРУО</w:t>
            </w:r>
          </w:p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МРТК</w:t>
            </w:r>
          </w:p>
          <w:p w:rsidR="00AF1C0F" w:rsidRPr="00217743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 время беседы </w:t>
            </w:r>
            <w:r w:rsidRPr="00D23334">
              <w:rPr>
                <w:rFonts w:ascii="Times New Roman" w:hAnsi="Times New Roman"/>
                <w:sz w:val="24"/>
                <w:szCs w:val="24"/>
              </w:rPr>
              <w:t>несовершеннолетний был внимателен (не внимателен), принимал активное (пассивное) участие в занятии, задавал (не задавал) уточняющие вопросы, высказывал (не высказывал) собственное мнение, прислушивался (не прислушивался) к рекомендациям специалистов.</w:t>
            </w:r>
          </w:p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Выполняет (нарушает) вмененные судом обязанности.</w:t>
            </w:r>
          </w:p>
        </w:tc>
      </w:tr>
      <w:tr w:rsidR="00AF1C0F" w:rsidRPr="00E54305" w:rsidTr="00477A10">
        <w:trPr>
          <w:trHeight w:val="3962"/>
        </w:trPr>
        <w:tc>
          <w:tcPr>
            <w:tcW w:w="1188" w:type="dxa"/>
          </w:tcPr>
          <w:p w:rsidR="00AF1C0F" w:rsidRPr="00876DD8" w:rsidRDefault="00AF1C0F" w:rsidP="00FB5582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876DD8">
              <w:rPr>
                <w:rFonts w:ascii="Times New Roman" w:hAnsi="Times New Roman"/>
                <w:b/>
                <w:sz w:val="24"/>
                <w:szCs w:val="24"/>
              </w:rPr>
              <w:t>Несовершеннолетний, освободившийся из мест лишения свободы</w:t>
            </w:r>
          </w:p>
        </w:tc>
        <w:tc>
          <w:tcPr>
            <w:tcW w:w="1980" w:type="dxa"/>
          </w:tcPr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Преступление, отсутствие документов, не занят трудовой и учебной деятельностью, социальная дезадаптация.</w:t>
            </w:r>
          </w:p>
        </w:tc>
        <w:tc>
          <w:tcPr>
            <w:tcW w:w="2327" w:type="dxa"/>
            <w:gridSpan w:val="2"/>
          </w:tcPr>
          <w:p w:rsidR="00AF1C0F" w:rsidRPr="00217743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адаптация и реабилитация несовершеннолетнего, правовое просвещение, профилактика совершения повторных преступлений, ресоциализация несовершеннолетних.</w:t>
            </w:r>
          </w:p>
        </w:tc>
        <w:tc>
          <w:tcPr>
            <w:tcW w:w="3685" w:type="dxa"/>
          </w:tcPr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консультирования по ф</w:t>
            </w:r>
            <w:r w:rsidRPr="009A164E">
              <w:rPr>
                <w:rFonts w:ascii="Times New Roman" w:hAnsi="Times New Roman"/>
                <w:sz w:val="24"/>
                <w:szCs w:val="24"/>
              </w:rPr>
              <w:t>ормировани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9A164E">
              <w:rPr>
                <w:rFonts w:ascii="Times New Roman" w:hAnsi="Times New Roman"/>
                <w:sz w:val="24"/>
                <w:szCs w:val="24"/>
              </w:rPr>
              <w:t xml:space="preserve"> сознательной жизненной позиции, способности противостоять отрицательному влиянию.</w:t>
            </w:r>
          </w:p>
        </w:tc>
        <w:tc>
          <w:tcPr>
            <w:tcW w:w="1701" w:type="dxa"/>
          </w:tcPr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ПДН</w:t>
            </w:r>
          </w:p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ОМВД</w:t>
            </w:r>
          </w:p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УСЗН</w:t>
            </w:r>
          </w:p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ЦЗ</w:t>
            </w:r>
          </w:p>
          <w:p w:rsidR="00AF1C0F" w:rsidRPr="00D23334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Восстановлены (не восстановлены) социальные связи, укреплены детско-родительские отношения, определился с выбором профессии, получил элементарные бытовые навыки.</w:t>
            </w:r>
          </w:p>
          <w:p w:rsidR="00AF1C0F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Получил помощь в виде «социального рюкзака». </w:t>
            </w:r>
          </w:p>
          <w:p w:rsidR="00AF1C0F" w:rsidRPr="003719D1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3719D1">
              <w:rPr>
                <w:rFonts w:ascii="Times New Roman" w:hAnsi="Times New Roman"/>
                <w:sz w:val="24"/>
                <w:szCs w:val="24"/>
              </w:rPr>
              <w:t xml:space="preserve">Во время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консультации </w:t>
            </w:r>
            <w:r w:rsidRPr="003719D1">
              <w:rPr>
                <w:rFonts w:ascii="Times New Roman" w:hAnsi="Times New Roman"/>
                <w:sz w:val="24"/>
                <w:szCs w:val="24"/>
              </w:rPr>
              <w:t xml:space="preserve">несовершеннолетний был внимателен (не внимателен), принимал активное (пассивное)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мероприятии</w:t>
            </w:r>
            <w:r w:rsidRPr="003719D1">
              <w:rPr>
                <w:rFonts w:ascii="Times New Roman" w:hAnsi="Times New Roman"/>
                <w:sz w:val="24"/>
                <w:szCs w:val="24"/>
              </w:rPr>
              <w:t>, задавал (не задавал) уточняющие вопросы, высказывал (не высказывал) собственное мнение, прислушивался (не прислушивался) к рекомендациям специалистов.</w:t>
            </w:r>
          </w:p>
          <w:p w:rsidR="00AF1C0F" w:rsidRPr="00D23334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3719D1">
              <w:rPr>
                <w:rFonts w:ascii="Times New Roman" w:hAnsi="Times New Roman"/>
                <w:sz w:val="24"/>
                <w:szCs w:val="24"/>
              </w:rPr>
              <w:t xml:space="preserve">Отсутствие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повторных </w:t>
            </w:r>
            <w:r w:rsidRPr="003719D1">
              <w:rPr>
                <w:rFonts w:ascii="Times New Roman" w:hAnsi="Times New Roman"/>
                <w:sz w:val="24"/>
                <w:szCs w:val="24"/>
              </w:rPr>
              <w:t>правонарушений со стороны несовершеннолетнего.</w:t>
            </w:r>
          </w:p>
        </w:tc>
      </w:tr>
      <w:tr w:rsidR="00AF1C0F" w:rsidRPr="00E54305" w:rsidTr="00477A10">
        <w:trPr>
          <w:trHeight w:val="1104"/>
        </w:trPr>
        <w:tc>
          <w:tcPr>
            <w:tcW w:w="1188" w:type="dxa"/>
          </w:tcPr>
          <w:p w:rsidR="00AF1C0F" w:rsidRPr="00876DD8" w:rsidRDefault="00AF1C0F" w:rsidP="00FB5582">
            <w:pPr>
              <w:pStyle w:val="10"/>
              <w:rPr>
                <w:rFonts w:ascii="Times New Roman" w:hAnsi="Times New Roman"/>
                <w:b/>
                <w:sz w:val="24"/>
                <w:szCs w:val="24"/>
              </w:rPr>
            </w:pPr>
            <w:r w:rsidRPr="00876DD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Семья </w:t>
            </w:r>
          </w:p>
        </w:tc>
        <w:tc>
          <w:tcPr>
            <w:tcW w:w="1980" w:type="dxa"/>
          </w:tcPr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54305">
              <w:rPr>
                <w:rFonts w:ascii="Times New Roman" w:hAnsi="Times New Roman"/>
                <w:sz w:val="24"/>
                <w:szCs w:val="24"/>
              </w:rPr>
              <w:t>Отрицательное влияние на ребенка</w:t>
            </w:r>
          </w:p>
        </w:tc>
        <w:tc>
          <w:tcPr>
            <w:tcW w:w="2327" w:type="dxa"/>
            <w:gridSpan w:val="2"/>
          </w:tcPr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54305">
              <w:rPr>
                <w:rFonts w:ascii="Times New Roman" w:hAnsi="Times New Roman"/>
                <w:sz w:val="24"/>
                <w:szCs w:val="24"/>
              </w:rPr>
              <w:t>Выявление причин и условий отрицательного влияния на ребенка,  проведение профилактической работы с  семьей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54305">
              <w:rPr>
                <w:rFonts w:ascii="Times New Roman" w:hAnsi="Times New Roman"/>
                <w:sz w:val="24"/>
                <w:szCs w:val="24"/>
              </w:rPr>
              <w:t xml:space="preserve">Выявление и постановка на профилактический учет. Изучение жилищно-бытовых условий семьи, образа жизни родителей, их занятости и отношения к ребенку. Направление информации о семье в органы и учреждения системы профилактики безнадзорности и правонарушений. Разъяснение родителям ответственности по ст. 5.35 КоАП РФ, ст.156 УК РФ, а также об основаниях лишения родительских прав. Осуществление мер по исправлению родителей, изменению их отношения к ребенку: посещение по месту жительства, проведение профилактических бесед, принятие мер, предусмотренных КоАП РФ,УК </w:t>
            </w:r>
            <w:r>
              <w:rPr>
                <w:rFonts w:ascii="Times New Roman" w:hAnsi="Times New Roman"/>
                <w:sz w:val="24"/>
                <w:szCs w:val="24"/>
              </w:rPr>
              <w:t>РФ.</w:t>
            </w:r>
          </w:p>
        </w:tc>
        <w:tc>
          <w:tcPr>
            <w:tcW w:w="1701" w:type="dxa"/>
          </w:tcPr>
          <w:p w:rsidR="00A3303A" w:rsidRDefault="00A3303A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КДНиЗП</w:t>
            </w:r>
          </w:p>
          <w:p w:rsidR="00AF1C0F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ПДН ОМВД</w:t>
            </w:r>
          </w:p>
          <w:p w:rsidR="00A3303A" w:rsidRPr="00E54305" w:rsidRDefault="00A3303A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ООиП</w:t>
            </w:r>
          </w:p>
        </w:tc>
        <w:tc>
          <w:tcPr>
            <w:tcW w:w="4253" w:type="dxa"/>
          </w:tcPr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54305">
              <w:rPr>
                <w:rFonts w:ascii="Times New Roman" w:hAnsi="Times New Roman"/>
                <w:sz w:val="24"/>
                <w:szCs w:val="24"/>
              </w:rPr>
              <w:t>Родители не выполняют в полном объеме обязанности по воспитанию и содержанию несовершеннолетних детей.</w:t>
            </w:r>
          </w:p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54305">
              <w:rPr>
                <w:rFonts w:ascii="Times New Roman" w:hAnsi="Times New Roman"/>
                <w:sz w:val="24"/>
                <w:szCs w:val="24"/>
              </w:rPr>
              <w:t xml:space="preserve">Родители прекращают отрицательное влияние на ребенка,  снимаются с учета в связи с оздоровлением обстановки в семье.  </w:t>
            </w:r>
          </w:p>
        </w:tc>
      </w:tr>
      <w:tr w:rsidR="00AF1C0F" w:rsidRPr="00E54305" w:rsidTr="00477A10">
        <w:tc>
          <w:tcPr>
            <w:tcW w:w="1188" w:type="dxa"/>
          </w:tcPr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AF1C0F" w:rsidRPr="00237DB3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37DB3">
              <w:rPr>
                <w:rFonts w:ascii="Times New Roman" w:hAnsi="Times New Roman"/>
                <w:sz w:val="24"/>
                <w:szCs w:val="24"/>
              </w:rPr>
              <w:t>Правонарушения, общественно опасные деяния, преступления</w:t>
            </w:r>
          </w:p>
        </w:tc>
        <w:tc>
          <w:tcPr>
            <w:tcW w:w="2327" w:type="dxa"/>
            <w:gridSpan w:val="2"/>
          </w:tcPr>
          <w:p w:rsidR="00AF1C0F" w:rsidRPr="00237DB3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237DB3">
              <w:rPr>
                <w:rFonts w:ascii="Times New Roman" w:hAnsi="Times New Roman"/>
              </w:rPr>
              <w:t>Предупреждение преступлений и правонарушений несовершеннолетних и в отношении несовершеннолетних.</w:t>
            </w:r>
          </w:p>
        </w:tc>
        <w:tc>
          <w:tcPr>
            <w:tcW w:w="3685" w:type="dxa"/>
          </w:tcPr>
          <w:p w:rsidR="00AF1C0F" w:rsidRPr="00E54305" w:rsidRDefault="00AF1C0F" w:rsidP="00FB5582">
            <w:r w:rsidRPr="00E54305">
              <w:t>Консультаци</w:t>
            </w:r>
            <w:r>
              <w:t>и (например,</w:t>
            </w:r>
            <w:r w:rsidRPr="00E54305">
              <w:t xml:space="preserve"> «Если ваш ребёнок поставлен на учёт»</w:t>
            </w:r>
            <w:r>
              <w:t xml:space="preserve"> и др.).</w:t>
            </w:r>
          </w:p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54305">
              <w:rPr>
                <w:rFonts w:ascii="Times New Roman" w:hAnsi="Times New Roman"/>
                <w:sz w:val="24"/>
                <w:szCs w:val="24"/>
              </w:rPr>
              <w:t>Родительски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54305">
              <w:rPr>
                <w:rFonts w:ascii="Times New Roman" w:hAnsi="Times New Roman"/>
                <w:sz w:val="24"/>
                <w:szCs w:val="24"/>
              </w:rPr>
              <w:t xml:space="preserve"> урок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(например, </w:t>
            </w:r>
            <w:r w:rsidRPr="00E54305">
              <w:rPr>
                <w:rFonts w:ascii="Times New Roman" w:hAnsi="Times New Roman"/>
                <w:sz w:val="24"/>
                <w:szCs w:val="24"/>
              </w:rPr>
              <w:t>«Уголовная и административная ответственность несовершеннолетних детей за правонарушения и преступления»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1701" w:type="dxa"/>
          </w:tcPr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ПДН</w:t>
            </w:r>
          </w:p>
          <w:p w:rsidR="00A3303A" w:rsidRDefault="00A3303A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КДНиЗП</w:t>
            </w:r>
          </w:p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МРУО</w:t>
            </w:r>
          </w:p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МРТК</w:t>
            </w:r>
          </w:p>
          <w:p w:rsidR="00876DD8" w:rsidRDefault="00876DD8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F1C0F" w:rsidRPr="00E54305" w:rsidRDefault="00AF1C0F" w:rsidP="00FB5582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 w:rsidRPr="00E54305">
              <w:rPr>
                <w:rFonts w:ascii="Times New Roman" w:hAnsi="Times New Roman"/>
                <w:sz w:val="24"/>
                <w:szCs w:val="24"/>
              </w:rPr>
              <w:t>Пассивное (активное) участие в родительских уроках, консультациях</w:t>
            </w:r>
          </w:p>
        </w:tc>
      </w:tr>
    </w:tbl>
    <w:p w:rsidR="00AF1C0F" w:rsidRDefault="00AF1C0F" w:rsidP="00AF1C0F">
      <w:pPr>
        <w:ind w:firstLine="709"/>
        <w:jc w:val="both"/>
        <w:rPr>
          <w:color w:val="000000"/>
          <w:sz w:val="28"/>
          <w:szCs w:val="28"/>
        </w:rPr>
      </w:pPr>
    </w:p>
    <w:p w:rsidR="00AF1C0F" w:rsidRDefault="00AF1C0F" w:rsidP="00AF1C0F">
      <w:pPr>
        <w:ind w:firstLine="709"/>
        <w:jc w:val="both"/>
        <w:rPr>
          <w:color w:val="000000"/>
          <w:sz w:val="28"/>
          <w:szCs w:val="28"/>
        </w:rPr>
      </w:pPr>
    </w:p>
    <w:p w:rsidR="00AF1C0F" w:rsidRDefault="00AF1C0F" w:rsidP="00194C66">
      <w:pPr>
        <w:jc w:val="both"/>
        <w:rPr>
          <w:color w:val="000000"/>
          <w:sz w:val="28"/>
          <w:szCs w:val="28"/>
        </w:rPr>
        <w:sectPr w:rsidR="00AF1C0F" w:rsidSect="00477A10">
          <w:pgSz w:w="16838" w:h="11906" w:orient="landscape"/>
          <w:pgMar w:top="851" w:right="851" w:bottom="1134" w:left="1134" w:header="709" w:footer="709" w:gutter="0"/>
          <w:pgNumType w:start="17"/>
          <w:cols w:space="708"/>
          <w:docGrid w:linePitch="360"/>
        </w:sectPr>
      </w:pPr>
    </w:p>
    <w:p w:rsidR="00B6687D" w:rsidRDefault="00B6687D" w:rsidP="00AF1C0F"/>
    <w:sectPr w:rsidR="00B6687D" w:rsidSect="00AF1C0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2BE" w:rsidRDefault="007512BE">
      <w:r>
        <w:separator/>
      </w:r>
    </w:p>
  </w:endnote>
  <w:endnote w:type="continuationSeparator" w:id="0">
    <w:p w:rsidR="007512BE" w:rsidRDefault="00751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B53" w:rsidRDefault="00E76B53" w:rsidP="00FB558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B53" w:rsidRDefault="00E76B53" w:rsidP="00FB558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06421634"/>
      <w:docPartObj>
        <w:docPartGallery w:val="Page Numbers (Bottom of Page)"/>
        <w:docPartUnique/>
      </w:docPartObj>
    </w:sdtPr>
    <w:sdtContent>
      <w:p w:rsidR="00477A10" w:rsidRDefault="00477A1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E76B53" w:rsidRDefault="00E76B53" w:rsidP="00FB5582">
    <w:pPr>
      <w:pStyle w:val="a4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6B53" w:rsidRDefault="00E76B53" w:rsidP="00FB5582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76B53" w:rsidRDefault="00E76B53" w:rsidP="00FB5582">
    <w:pPr>
      <w:pStyle w:val="a4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6989459"/>
      <w:docPartObj>
        <w:docPartGallery w:val="Page Numbers (Bottom of Page)"/>
        <w:docPartUnique/>
      </w:docPartObj>
    </w:sdtPr>
    <w:sdtContent>
      <w:p w:rsidR="00477A10" w:rsidRDefault="00477A1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E76B53" w:rsidRDefault="00E76B53" w:rsidP="00FB5582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2BE" w:rsidRDefault="007512BE">
      <w:r>
        <w:separator/>
      </w:r>
    </w:p>
  </w:footnote>
  <w:footnote w:type="continuationSeparator" w:id="0">
    <w:p w:rsidR="007512BE" w:rsidRDefault="007512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466E"/>
    <w:multiLevelType w:val="hybridMultilevel"/>
    <w:tmpl w:val="6B041192"/>
    <w:lvl w:ilvl="0" w:tplc="9F68028A">
      <w:start w:val="1"/>
      <w:numFmt w:val="bullet"/>
      <w:lvlText w:val="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B3D7A"/>
    <w:multiLevelType w:val="hybridMultilevel"/>
    <w:tmpl w:val="4A24BCE2"/>
    <w:lvl w:ilvl="0" w:tplc="43B855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87E78"/>
    <w:multiLevelType w:val="singleLevel"/>
    <w:tmpl w:val="08A4FAD4"/>
    <w:lvl w:ilvl="0">
      <w:start w:val="1"/>
      <w:numFmt w:val="decimal"/>
      <w:lvlText w:val="10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9DB4EFB"/>
    <w:multiLevelType w:val="hybridMultilevel"/>
    <w:tmpl w:val="402C34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D725DD"/>
    <w:multiLevelType w:val="singleLevel"/>
    <w:tmpl w:val="DD50D59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1B4652D"/>
    <w:multiLevelType w:val="hybridMultilevel"/>
    <w:tmpl w:val="5E94C1CA"/>
    <w:lvl w:ilvl="0" w:tplc="122EEDBE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8E25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C8522A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76473C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427788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927D66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E0BB5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2EC83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8445C8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05A36"/>
    <w:multiLevelType w:val="singleLevel"/>
    <w:tmpl w:val="1CC631BC"/>
    <w:lvl w:ilvl="0">
      <w:start w:val="1"/>
      <w:numFmt w:val="decimal"/>
      <w:lvlText w:val="4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13803A32"/>
    <w:multiLevelType w:val="singleLevel"/>
    <w:tmpl w:val="A4DAB7BE"/>
    <w:lvl w:ilvl="0">
      <w:start w:val="1"/>
      <w:numFmt w:val="decimal"/>
      <w:lvlText w:val="6.%1.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09C490C"/>
    <w:multiLevelType w:val="hybridMultilevel"/>
    <w:tmpl w:val="44782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633CAA"/>
    <w:multiLevelType w:val="singleLevel"/>
    <w:tmpl w:val="2B8CFF6A"/>
    <w:lvl w:ilvl="0">
      <w:start w:val="1"/>
      <w:numFmt w:val="decimal"/>
      <w:lvlText w:val="5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7620315"/>
    <w:multiLevelType w:val="hybridMultilevel"/>
    <w:tmpl w:val="E48A3A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1260FE"/>
    <w:multiLevelType w:val="multilevel"/>
    <w:tmpl w:val="9A4E2BE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Arial"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Arial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Arial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Arial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Arial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Arial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Arial" w:hint="default"/>
        <w:color w:val="000000"/>
      </w:rPr>
    </w:lvl>
  </w:abstractNum>
  <w:abstractNum w:abstractNumId="12" w15:restartNumberingAfterBreak="0">
    <w:nsid w:val="2D2230BC"/>
    <w:multiLevelType w:val="hybridMultilevel"/>
    <w:tmpl w:val="40DE10AC"/>
    <w:lvl w:ilvl="0" w:tplc="9F68028A">
      <w:start w:val="1"/>
      <w:numFmt w:val="bullet"/>
      <w:lvlText w:val="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9F68028A">
      <w:start w:val="1"/>
      <w:numFmt w:val="bullet"/>
      <w:lvlText w:val="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22498"/>
    <w:multiLevelType w:val="multilevel"/>
    <w:tmpl w:val="BBFC3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B1B56"/>
    <w:multiLevelType w:val="hybridMultilevel"/>
    <w:tmpl w:val="D24C607C"/>
    <w:lvl w:ilvl="0" w:tplc="135CF1D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C6E6B0E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96E212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CA33E2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16B1C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228DA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90899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06035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7AC4F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944268"/>
    <w:multiLevelType w:val="hybridMultilevel"/>
    <w:tmpl w:val="678CFF4A"/>
    <w:lvl w:ilvl="0" w:tplc="5FE2D5C4">
      <w:start w:val="1"/>
      <w:numFmt w:val="decimal"/>
      <w:lvlText w:val="%1."/>
      <w:lvlJc w:val="left"/>
      <w:pPr>
        <w:tabs>
          <w:tab w:val="num" w:pos="1230"/>
        </w:tabs>
        <w:ind w:left="123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6" w15:restartNumberingAfterBreak="0">
    <w:nsid w:val="363E24CA"/>
    <w:multiLevelType w:val="hybridMultilevel"/>
    <w:tmpl w:val="429E3068"/>
    <w:lvl w:ilvl="0" w:tplc="0419000D">
      <w:start w:val="1"/>
      <w:numFmt w:val="bullet"/>
      <w:lvlText w:val="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38584440"/>
    <w:multiLevelType w:val="hybridMultilevel"/>
    <w:tmpl w:val="6D9C6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83545"/>
    <w:multiLevelType w:val="multilevel"/>
    <w:tmpl w:val="92FAEB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2166B7"/>
    <w:multiLevelType w:val="hybridMultilevel"/>
    <w:tmpl w:val="DE948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9C77B5"/>
    <w:multiLevelType w:val="singleLevel"/>
    <w:tmpl w:val="635299B4"/>
    <w:lvl w:ilvl="0">
      <w:start w:val="1"/>
      <w:numFmt w:val="decimal"/>
      <w:lvlText w:val="9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40105E27"/>
    <w:multiLevelType w:val="hybridMultilevel"/>
    <w:tmpl w:val="56046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7C49D7"/>
    <w:multiLevelType w:val="hybridMultilevel"/>
    <w:tmpl w:val="C0F29D8E"/>
    <w:lvl w:ilvl="0" w:tplc="6442A72C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3" w15:restartNumberingAfterBreak="0">
    <w:nsid w:val="46EC1CDC"/>
    <w:multiLevelType w:val="hybridMultilevel"/>
    <w:tmpl w:val="C02E148A"/>
    <w:lvl w:ilvl="0" w:tplc="86B6677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4" w15:restartNumberingAfterBreak="0">
    <w:nsid w:val="481B02A7"/>
    <w:multiLevelType w:val="hybridMultilevel"/>
    <w:tmpl w:val="CC08FA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F21B40"/>
    <w:multiLevelType w:val="multilevel"/>
    <w:tmpl w:val="3844036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6" w15:restartNumberingAfterBreak="0">
    <w:nsid w:val="4B9C7365"/>
    <w:multiLevelType w:val="hybridMultilevel"/>
    <w:tmpl w:val="522AAA50"/>
    <w:lvl w:ilvl="0" w:tplc="9F68028A">
      <w:start w:val="1"/>
      <w:numFmt w:val="bullet"/>
      <w:lvlText w:val="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D18643D"/>
    <w:multiLevelType w:val="hybridMultilevel"/>
    <w:tmpl w:val="5F222480"/>
    <w:lvl w:ilvl="0" w:tplc="738E9908">
      <w:start w:val="1"/>
      <w:numFmt w:val="decimal"/>
      <w:lvlText w:val="%1."/>
      <w:lvlJc w:val="left"/>
      <w:pPr>
        <w:tabs>
          <w:tab w:val="num" w:pos="1170"/>
        </w:tabs>
        <w:ind w:left="1170" w:hanging="7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8" w15:restartNumberingAfterBreak="0">
    <w:nsid w:val="4D2431DA"/>
    <w:multiLevelType w:val="hybridMultilevel"/>
    <w:tmpl w:val="ADC29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882638"/>
    <w:multiLevelType w:val="hybridMultilevel"/>
    <w:tmpl w:val="6A548D7A"/>
    <w:lvl w:ilvl="0" w:tplc="B80668D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0" w15:restartNumberingAfterBreak="0">
    <w:nsid w:val="529C7250"/>
    <w:multiLevelType w:val="hybridMultilevel"/>
    <w:tmpl w:val="C7F0DD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C500E3"/>
    <w:multiLevelType w:val="hybridMultilevel"/>
    <w:tmpl w:val="71C885A0"/>
    <w:lvl w:ilvl="0" w:tplc="DF66F9D4">
      <w:start w:val="1"/>
      <w:numFmt w:val="bullet"/>
      <w:lvlText w:val="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sz w:val="24"/>
      </w:rPr>
    </w:lvl>
    <w:lvl w:ilvl="1" w:tplc="9F68028A">
      <w:start w:val="1"/>
      <w:numFmt w:val="bullet"/>
      <w:lvlText w:val=""/>
      <w:lvlJc w:val="left"/>
      <w:pPr>
        <w:tabs>
          <w:tab w:val="num" w:pos="1940"/>
        </w:tabs>
        <w:ind w:left="1940" w:hanging="360"/>
      </w:pPr>
      <w:rPr>
        <w:rFonts w:ascii="Symbol" w:hAnsi="Symbol" w:hint="default"/>
        <w:sz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660"/>
        </w:tabs>
        <w:ind w:left="2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80"/>
        </w:tabs>
        <w:ind w:left="3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00"/>
        </w:tabs>
        <w:ind w:left="41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20"/>
        </w:tabs>
        <w:ind w:left="4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40"/>
        </w:tabs>
        <w:ind w:left="5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60"/>
        </w:tabs>
        <w:ind w:left="62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80"/>
        </w:tabs>
        <w:ind w:left="6980" w:hanging="360"/>
      </w:pPr>
      <w:rPr>
        <w:rFonts w:ascii="Wingdings" w:hAnsi="Wingdings" w:hint="default"/>
      </w:rPr>
    </w:lvl>
  </w:abstractNum>
  <w:abstractNum w:abstractNumId="32" w15:restartNumberingAfterBreak="0">
    <w:nsid w:val="5659629A"/>
    <w:multiLevelType w:val="singleLevel"/>
    <w:tmpl w:val="0E8EBEA8"/>
    <w:lvl w:ilvl="0">
      <w:start w:val="1"/>
      <w:numFmt w:val="decimal"/>
      <w:lvlText w:val="7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9ED318F"/>
    <w:multiLevelType w:val="multilevel"/>
    <w:tmpl w:val="7ECE4220"/>
    <w:lvl w:ilvl="0">
      <w:start w:val="1"/>
      <w:numFmt w:val="bullet"/>
      <w:lvlText w:val="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FE1CFD"/>
    <w:multiLevelType w:val="singleLevel"/>
    <w:tmpl w:val="88DCE010"/>
    <w:lvl w:ilvl="0">
      <w:start w:val="1"/>
      <w:numFmt w:val="decimal"/>
      <w:lvlText w:val="8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D887484"/>
    <w:multiLevelType w:val="hybridMultilevel"/>
    <w:tmpl w:val="92FAEB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A00F60"/>
    <w:multiLevelType w:val="hybridMultilevel"/>
    <w:tmpl w:val="28A84036"/>
    <w:lvl w:ilvl="0" w:tplc="9F68028A">
      <w:start w:val="1"/>
      <w:numFmt w:val="bullet"/>
      <w:lvlText w:val=""/>
      <w:lvlJc w:val="left"/>
      <w:pPr>
        <w:tabs>
          <w:tab w:val="num" w:pos="760"/>
        </w:tabs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A37B2A"/>
    <w:multiLevelType w:val="singleLevel"/>
    <w:tmpl w:val="A372EDAA"/>
    <w:lvl w:ilvl="0">
      <w:start w:val="1"/>
      <w:numFmt w:val="decimal"/>
      <w:lvlText w:val="3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6865278C"/>
    <w:multiLevelType w:val="multilevel"/>
    <w:tmpl w:val="B920B1DE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39" w15:restartNumberingAfterBreak="0">
    <w:nsid w:val="6A75488B"/>
    <w:multiLevelType w:val="hybridMultilevel"/>
    <w:tmpl w:val="9FF056A6"/>
    <w:lvl w:ilvl="0" w:tplc="BB400B1C">
      <w:start w:val="1"/>
      <w:numFmt w:val="bullet"/>
      <w:lvlText w:val="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07733B"/>
    <w:multiLevelType w:val="multilevel"/>
    <w:tmpl w:val="EF22772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1" w15:restartNumberingAfterBreak="0">
    <w:nsid w:val="6DB16DD7"/>
    <w:multiLevelType w:val="hybridMultilevel"/>
    <w:tmpl w:val="185255C0"/>
    <w:lvl w:ilvl="0" w:tplc="FF6424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F5A11F3"/>
    <w:multiLevelType w:val="hybridMultilevel"/>
    <w:tmpl w:val="7C9E3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2465F7"/>
    <w:multiLevelType w:val="hybridMultilevel"/>
    <w:tmpl w:val="9446B9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07430A"/>
    <w:multiLevelType w:val="multilevel"/>
    <w:tmpl w:val="3DE6F77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45" w15:restartNumberingAfterBreak="0">
    <w:nsid w:val="74147B41"/>
    <w:multiLevelType w:val="hybridMultilevel"/>
    <w:tmpl w:val="802802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71F2F69"/>
    <w:multiLevelType w:val="hybridMultilevel"/>
    <w:tmpl w:val="6DA0FA90"/>
    <w:lvl w:ilvl="0" w:tplc="4E8CA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788D7989"/>
    <w:multiLevelType w:val="multilevel"/>
    <w:tmpl w:val="85601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ADD443A"/>
    <w:multiLevelType w:val="hybridMultilevel"/>
    <w:tmpl w:val="5B0EAEAC"/>
    <w:lvl w:ilvl="0" w:tplc="BB400B1C">
      <w:start w:val="1"/>
      <w:numFmt w:val="bullet"/>
      <w:lvlText w:val="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CF6F24"/>
    <w:multiLevelType w:val="hybridMultilevel"/>
    <w:tmpl w:val="4DC880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30"/>
  </w:num>
  <w:num w:numId="3">
    <w:abstractNumId w:val="24"/>
  </w:num>
  <w:num w:numId="4">
    <w:abstractNumId w:val="11"/>
  </w:num>
  <w:num w:numId="5">
    <w:abstractNumId w:val="25"/>
  </w:num>
  <w:num w:numId="6">
    <w:abstractNumId w:val="29"/>
  </w:num>
  <w:num w:numId="7">
    <w:abstractNumId w:val="44"/>
  </w:num>
  <w:num w:numId="8">
    <w:abstractNumId w:val="31"/>
  </w:num>
  <w:num w:numId="9">
    <w:abstractNumId w:val="12"/>
  </w:num>
  <w:num w:numId="10">
    <w:abstractNumId w:val="36"/>
  </w:num>
  <w:num w:numId="11">
    <w:abstractNumId w:val="0"/>
  </w:num>
  <w:num w:numId="12">
    <w:abstractNumId w:val="49"/>
  </w:num>
  <w:num w:numId="13">
    <w:abstractNumId w:val="19"/>
  </w:num>
  <w:num w:numId="14">
    <w:abstractNumId w:val="22"/>
  </w:num>
  <w:num w:numId="15">
    <w:abstractNumId w:val="4"/>
  </w:num>
  <w:num w:numId="16">
    <w:abstractNumId w:val="37"/>
  </w:num>
  <w:num w:numId="17">
    <w:abstractNumId w:val="6"/>
  </w:num>
  <w:num w:numId="18">
    <w:abstractNumId w:val="9"/>
  </w:num>
  <w:num w:numId="19">
    <w:abstractNumId w:val="7"/>
  </w:num>
  <w:num w:numId="20">
    <w:abstractNumId w:val="32"/>
  </w:num>
  <w:num w:numId="21">
    <w:abstractNumId w:val="34"/>
  </w:num>
  <w:num w:numId="22">
    <w:abstractNumId w:val="20"/>
  </w:num>
  <w:num w:numId="23">
    <w:abstractNumId w:val="2"/>
  </w:num>
  <w:num w:numId="24">
    <w:abstractNumId w:val="40"/>
  </w:num>
  <w:num w:numId="25">
    <w:abstractNumId w:val="39"/>
  </w:num>
  <w:num w:numId="26">
    <w:abstractNumId w:val="15"/>
  </w:num>
  <w:num w:numId="27">
    <w:abstractNumId w:val="48"/>
  </w:num>
  <w:num w:numId="28">
    <w:abstractNumId w:val="27"/>
  </w:num>
  <w:num w:numId="29">
    <w:abstractNumId w:val="16"/>
  </w:num>
  <w:num w:numId="30">
    <w:abstractNumId w:val="23"/>
  </w:num>
  <w:num w:numId="31">
    <w:abstractNumId w:val="38"/>
  </w:num>
  <w:num w:numId="32">
    <w:abstractNumId w:val="47"/>
  </w:num>
  <w:num w:numId="33">
    <w:abstractNumId w:val="3"/>
  </w:num>
  <w:num w:numId="34">
    <w:abstractNumId w:val="14"/>
  </w:num>
  <w:num w:numId="35">
    <w:abstractNumId w:val="5"/>
  </w:num>
  <w:num w:numId="36">
    <w:abstractNumId w:val="46"/>
  </w:num>
  <w:num w:numId="37">
    <w:abstractNumId w:val="21"/>
  </w:num>
  <w:num w:numId="38">
    <w:abstractNumId w:val="28"/>
  </w:num>
  <w:num w:numId="39">
    <w:abstractNumId w:val="8"/>
  </w:num>
  <w:num w:numId="40">
    <w:abstractNumId w:val="17"/>
  </w:num>
  <w:num w:numId="41">
    <w:abstractNumId w:val="43"/>
  </w:num>
  <w:num w:numId="42">
    <w:abstractNumId w:val="45"/>
  </w:num>
  <w:num w:numId="43">
    <w:abstractNumId w:val="1"/>
  </w:num>
  <w:num w:numId="44">
    <w:abstractNumId w:val="42"/>
  </w:num>
  <w:num w:numId="45">
    <w:abstractNumId w:val="13"/>
  </w:num>
  <w:num w:numId="46">
    <w:abstractNumId w:val="33"/>
  </w:num>
  <w:num w:numId="47">
    <w:abstractNumId w:val="35"/>
  </w:num>
  <w:num w:numId="48">
    <w:abstractNumId w:val="18"/>
  </w:num>
  <w:num w:numId="49">
    <w:abstractNumId w:val="26"/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A8E"/>
    <w:rsid w:val="000213EB"/>
    <w:rsid w:val="00194C66"/>
    <w:rsid w:val="002D38F3"/>
    <w:rsid w:val="002F4C73"/>
    <w:rsid w:val="00332B60"/>
    <w:rsid w:val="00477A10"/>
    <w:rsid w:val="004C71FF"/>
    <w:rsid w:val="00516235"/>
    <w:rsid w:val="005A3A46"/>
    <w:rsid w:val="005B77C8"/>
    <w:rsid w:val="0061572A"/>
    <w:rsid w:val="00667479"/>
    <w:rsid w:val="007355DA"/>
    <w:rsid w:val="007512BE"/>
    <w:rsid w:val="00823CAE"/>
    <w:rsid w:val="00876DD8"/>
    <w:rsid w:val="009D5A8E"/>
    <w:rsid w:val="00A3303A"/>
    <w:rsid w:val="00AF1C0F"/>
    <w:rsid w:val="00B6687D"/>
    <w:rsid w:val="00C10579"/>
    <w:rsid w:val="00C53A0B"/>
    <w:rsid w:val="00DA16E8"/>
    <w:rsid w:val="00E76B53"/>
    <w:rsid w:val="00FB5582"/>
    <w:rsid w:val="00FC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D14D72-23C1-4446-9617-9F6467D79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F1C0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AF1C0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F1C0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1C0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AF1C0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AF1C0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apple-converted-space">
    <w:name w:val="apple-converted-space"/>
    <w:rsid w:val="00AF1C0F"/>
    <w:rPr>
      <w:rFonts w:cs="Times New Roman"/>
    </w:rPr>
  </w:style>
  <w:style w:type="character" w:customStyle="1" w:styleId="gogofoundword">
    <w:name w:val="gogofoundword"/>
    <w:rsid w:val="00AF1C0F"/>
    <w:rPr>
      <w:rFonts w:cs="Times New Roman"/>
    </w:rPr>
  </w:style>
  <w:style w:type="character" w:styleId="a3">
    <w:name w:val="Hyperlink"/>
    <w:rsid w:val="00AF1C0F"/>
    <w:rPr>
      <w:rFonts w:cs="Times New Roman"/>
      <w:color w:val="0000FF"/>
      <w:u w:val="single"/>
    </w:rPr>
  </w:style>
  <w:style w:type="paragraph" w:customStyle="1" w:styleId="1">
    <w:name w:val="Абзац списка1"/>
    <w:basedOn w:val="a"/>
    <w:rsid w:val="00AF1C0F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rsid w:val="00AF1C0F"/>
    <w:pPr>
      <w:ind w:left="720"/>
      <w:contextualSpacing/>
    </w:pPr>
  </w:style>
  <w:style w:type="paragraph" w:styleId="a4">
    <w:name w:val="footer"/>
    <w:basedOn w:val="a"/>
    <w:link w:val="a5"/>
    <w:uiPriority w:val="99"/>
    <w:rsid w:val="00AF1C0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rsid w:val="00AF1C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rsid w:val="00AF1C0F"/>
    <w:rPr>
      <w:rFonts w:cs="Times New Roman"/>
    </w:rPr>
  </w:style>
  <w:style w:type="table" w:styleId="a7">
    <w:name w:val="Table Grid"/>
    <w:basedOn w:val="a1"/>
    <w:rsid w:val="00AF1C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AF1C0F"/>
    <w:pPr>
      <w:ind w:firstLine="720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AF1C0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Normal (Web)"/>
    <w:basedOn w:val="a"/>
    <w:uiPriority w:val="99"/>
    <w:rsid w:val="00AF1C0F"/>
    <w:pPr>
      <w:spacing w:before="100" w:beforeAutospacing="1" w:after="100" w:afterAutospacing="1"/>
    </w:pPr>
  </w:style>
  <w:style w:type="paragraph" w:styleId="ab">
    <w:name w:val="header"/>
    <w:basedOn w:val="a"/>
    <w:link w:val="ac"/>
    <w:rsid w:val="00AF1C0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rsid w:val="00AF1C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Body Text"/>
    <w:basedOn w:val="a"/>
    <w:link w:val="ae"/>
    <w:rsid w:val="00AF1C0F"/>
    <w:pPr>
      <w:spacing w:after="120"/>
    </w:pPr>
  </w:style>
  <w:style w:type="character" w:customStyle="1" w:styleId="ae">
    <w:name w:val="Основной текст Знак"/>
    <w:basedOn w:val="a0"/>
    <w:link w:val="ad"/>
    <w:rsid w:val="00AF1C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Без интервала1"/>
    <w:rsid w:val="00AF1C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AF1C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basedOn w:val="a"/>
    <w:rsid w:val="00AF1C0F"/>
    <w:pPr>
      <w:spacing w:before="100" w:beforeAutospacing="1" w:after="100" w:afterAutospacing="1"/>
    </w:pPr>
  </w:style>
  <w:style w:type="character" w:styleId="af">
    <w:name w:val="Emphasis"/>
    <w:qFormat/>
    <w:rsid w:val="00AF1C0F"/>
    <w:rPr>
      <w:rFonts w:cs="Times New Roman"/>
      <w:i/>
      <w:iCs/>
    </w:rPr>
  </w:style>
  <w:style w:type="character" w:customStyle="1" w:styleId="butback1">
    <w:name w:val="butback1"/>
    <w:rsid w:val="00AF1C0F"/>
    <w:rPr>
      <w:rFonts w:cs="Times New Roman"/>
      <w:color w:val="666666"/>
    </w:rPr>
  </w:style>
  <w:style w:type="character" w:customStyle="1" w:styleId="submenu-table">
    <w:name w:val="submenu-table"/>
    <w:rsid w:val="00AF1C0F"/>
    <w:rPr>
      <w:rFonts w:cs="Times New Roman"/>
    </w:rPr>
  </w:style>
  <w:style w:type="paragraph" w:styleId="af0">
    <w:name w:val="footnote text"/>
    <w:basedOn w:val="a"/>
    <w:link w:val="af1"/>
    <w:rsid w:val="00AF1C0F"/>
    <w:rPr>
      <w:sz w:val="20"/>
      <w:szCs w:val="20"/>
    </w:rPr>
  </w:style>
  <w:style w:type="character" w:customStyle="1" w:styleId="af1">
    <w:name w:val="Текст сноски Знак"/>
    <w:basedOn w:val="a0"/>
    <w:link w:val="af0"/>
    <w:rsid w:val="00AF1C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AF1C0F"/>
    <w:rPr>
      <w:rFonts w:cs="Times New Roman"/>
      <w:vertAlign w:val="superscript"/>
    </w:rPr>
  </w:style>
  <w:style w:type="paragraph" w:customStyle="1" w:styleId="Style24">
    <w:name w:val="Style24"/>
    <w:basedOn w:val="a"/>
    <w:rsid w:val="00AF1C0F"/>
    <w:pPr>
      <w:widowControl w:val="0"/>
      <w:autoSpaceDE w:val="0"/>
      <w:autoSpaceDN w:val="0"/>
      <w:adjustRightInd w:val="0"/>
    </w:pPr>
  </w:style>
  <w:style w:type="paragraph" w:styleId="af3">
    <w:name w:val="List Paragraph"/>
    <w:basedOn w:val="a"/>
    <w:uiPriority w:val="99"/>
    <w:qFormat/>
    <w:rsid w:val="00AF1C0F"/>
    <w:pPr>
      <w:ind w:left="720"/>
      <w:contextualSpacing/>
    </w:pPr>
  </w:style>
  <w:style w:type="paragraph" w:customStyle="1" w:styleId="Default">
    <w:name w:val="Default"/>
    <w:rsid w:val="00AF1C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text2">
    <w:name w:val="text2"/>
    <w:rsid w:val="00AF1C0F"/>
    <w:rPr>
      <w:rFonts w:ascii="Verdana" w:hAnsi="Verdana" w:cs="Times New Roman"/>
      <w:sz w:val="20"/>
      <w:szCs w:val="20"/>
    </w:rPr>
  </w:style>
  <w:style w:type="character" w:styleId="af4">
    <w:name w:val="Strong"/>
    <w:qFormat/>
    <w:rsid w:val="00AF1C0F"/>
    <w:rPr>
      <w:rFonts w:cs="Times New Roman"/>
      <w:b/>
      <w:bCs/>
    </w:rPr>
  </w:style>
  <w:style w:type="paragraph" w:styleId="af5">
    <w:name w:val="No Spacing"/>
    <w:qFormat/>
    <w:rsid w:val="00AF1C0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12">
    <w:name w:val="c12"/>
    <w:basedOn w:val="a"/>
    <w:rsid w:val="00AF1C0F"/>
    <w:pPr>
      <w:spacing w:before="90" w:after="90"/>
    </w:pPr>
  </w:style>
  <w:style w:type="character" w:customStyle="1" w:styleId="c2">
    <w:name w:val="c2"/>
    <w:basedOn w:val="a0"/>
    <w:rsid w:val="00AF1C0F"/>
  </w:style>
  <w:style w:type="paragraph" w:styleId="af6">
    <w:name w:val="Balloon Text"/>
    <w:basedOn w:val="a"/>
    <w:link w:val="af7"/>
    <w:semiHidden/>
    <w:rsid w:val="00AF1C0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semiHidden/>
    <w:rsid w:val="00AF1C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teka.ru/enc/5279.htm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pravoteka.ru/enc/5439.html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hart" Target="charts/chart1.xml"/><Relationship Id="rId10" Type="http://schemas.openxmlformats.org/officeDocument/2006/relationships/hyperlink" Target="http://www.pravoteka.ru/enc/370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teka.ru/enc/2119.html" TargetMode="External"/><Relationship Id="rId14" Type="http://schemas.openxmlformats.org/officeDocument/2006/relationships/footer" Target="footer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0504201680672269E-2"/>
          <c:y val="6.8852459016393447E-2"/>
          <c:w val="0.92436974789915971"/>
          <c:h val="0.4295081967213114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низкий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Sheet1!$B$1:$G$1</c:f>
              <c:strCache>
                <c:ptCount val="6"/>
                <c:pt idx="0">
                  <c:v>Социально-бытовые </c:v>
                </c:pt>
                <c:pt idx="1">
                  <c:v>Социально-медицинские</c:v>
                </c:pt>
                <c:pt idx="2">
                  <c:v>Социально-психологические</c:v>
                </c:pt>
                <c:pt idx="3">
                  <c:v>Социально-педагогические</c:v>
                </c:pt>
                <c:pt idx="4">
                  <c:v>Социально-трудовые</c:v>
                </c:pt>
                <c:pt idx="5">
                  <c:v>Социально-правовые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4">
                  <c:v>0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ln w="12700">
              <a:solidFill>
                <a:srgbClr val="FF00FF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cat>
            <c:strRef>
              <c:f>Sheet1!$B$1:$G$1</c:f>
              <c:strCache>
                <c:ptCount val="6"/>
                <c:pt idx="0">
                  <c:v>Социально-бытовые </c:v>
                </c:pt>
                <c:pt idx="1">
                  <c:v>Социально-медицинские</c:v>
                </c:pt>
                <c:pt idx="2">
                  <c:v>Социально-психологические</c:v>
                </c:pt>
                <c:pt idx="3">
                  <c:v>Социально-педагогические</c:v>
                </c:pt>
                <c:pt idx="4">
                  <c:v>Социально-трудовые</c:v>
                </c:pt>
                <c:pt idx="5">
                  <c:v>Социально-правовые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  <c:pt idx="4">
                  <c:v>0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ln w="12700">
              <a:solidFill>
                <a:srgbClr val="FFFF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FFFF00"/>
              </a:solidFill>
              <a:ln>
                <a:solidFill>
                  <a:srgbClr val="FFFF00"/>
                </a:solidFill>
                <a:prstDash val="solid"/>
              </a:ln>
            </c:spPr>
          </c:marker>
          <c:cat>
            <c:strRef>
              <c:f>Sheet1!$B$1:$G$1</c:f>
              <c:strCache>
                <c:ptCount val="6"/>
                <c:pt idx="0">
                  <c:v>Социально-бытовые </c:v>
                </c:pt>
                <c:pt idx="1">
                  <c:v>Социально-медицинские</c:v>
                </c:pt>
                <c:pt idx="2">
                  <c:v>Социально-психологические</c:v>
                </c:pt>
                <c:pt idx="3">
                  <c:v>Социально-педагогические</c:v>
                </c:pt>
                <c:pt idx="4">
                  <c:v>Социально-трудовые</c:v>
                </c:pt>
                <c:pt idx="5">
                  <c:v>Социально-правовые</c:v>
                </c:pt>
              </c:strCache>
            </c:strRef>
          </c:cat>
          <c:val>
            <c:numRef>
              <c:f>Sheet1!$B$4:$G$4</c:f>
              <c:numCache>
                <c:formatCode>General</c:formatCode>
                <c:ptCount val="6"/>
                <c:pt idx="4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01135720"/>
        <c:axId val="701133760"/>
      </c:lineChart>
      <c:catAx>
        <c:axId val="701135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-360000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0113376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701133760"/>
        <c:scaling>
          <c:orientation val="minMax"/>
          <c:max val="3.5"/>
          <c:min val="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1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701135720"/>
        <c:crosses val="autoZero"/>
        <c:crossBetween val="between"/>
        <c:majorUnit val="1"/>
        <c:minorUnit val="1"/>
      </c:valAx>
      <c:spPr>
        <a:solidFill>
          <a:srgbClr val="FFFFFF"/>
        </a:solidFill>
        <a:ln w="12700">
          <a:solidFill>
            <a:srgbClr val="FFFFFF"/>
          </a:solidFill>
          <a:prstDash val="solid"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37</Pages>
  <Words>8264</Words>
  <Characters>47107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Решетник Татьяна Владимировна</cp:lastModifiedBy>
  <cp:revision>11</cp:revision>
  <cp:lastPrinted>2020-09-11T01:15:00Z</cp:lastPrinted>
  <dcterms:created xsi:type="dcterms:W3CDTF">2020-07-29T15:50:00Z</dcterms:created>
  <dcterms:modified xsi:type="dcterms:W3CDTF">2020-09-24T02:57:00Z</dcterms:modified>
</cp:coreProperties>
</file>