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BB" w:rsidRDefault="00925DBB" w:rsidP="00925DBB">
      <w:pPr>
        <w:ind w:left="6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Приложение </w:t>
      </w:r>
    </w:p>
    <w:p w:rsidR="00925DBB" w:rsidRDefault="00925DBB" w:rsidP="00925DBB">
      <w:pPr>
        <w:ind w:left="6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Главы </w:t>
      </w:r>
    </w:p>
    <w:p w:rsidR="00925DBB" w:rsidRDefault="00925DBB" w:rsidP="00925DBB">
      <w:pPr>
        <w:ind w:left="6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Чуонинский</w:t>
      </w:r>
      <w:proofErr w:type="spellEnd"/>
      <w:r>
        <w:rPr>
          <w:b/>
          <w:sz w:val="28"/>
          <w:szCs w:val="28"/>
        </w:rPr>
        <w:t xml:space="preserve"> наслег»</w:t>
      </w:r>
    </w:p>
    <w:p w:rsidR="00925DBB" w:rsidRPr="006F41A5" w:rsidRDefault="00925DBB" w:rsidP="00925DBB">
      <w:pPr>
        <w:ind w:left="6300"/>
        <w:jc w:val="center"/>
        <w:rPr>
          <w:u w:val="single"/>
        </w:rPr>
      </w:pPr>
      <w:r>
        <w:rPr>
          <w:b/>
          <w:sz w:val="28"/>
          <w:szCs w:val="28"/>
        </w:rPr>
        <w:t xml:space="preserve">от                  № </w:t>
      </w:r>
    </w:p>
    <w:p w:rsidR="00925DBB" w:rsidRDefault="00925DBB" w:rsidP="00925DBB">
      <w:pPr>
        <w:jc w:val="center"/>
      </w:pPr>
    </w:p>
    <w:p w:rsidR="00925DBB" w:rsidRDefault="00925DBB" w:rsidP="00925DB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25DBB" w:rsidRDefault="00925DBB" w:rsidP="00925DB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25DBB" w:rsidRDefault="00925DBB" w:rsidP="00925DB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25DBB" w:rsidRDefault="00925DBB" w:rsidP="00925DB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25DBB" w:rsidRDefault="00925DBB" w:rsidP="00925DB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25DBB" w:rsidRDefault="00925DBB" w:rsidP="00925D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МУНИЦИПАЛЬНАЯ ЦЕЛЕВАЯ ПРОГРАММА                                                                                «РАЗВИТИЕ КУЛЬТУРЫ НА ТЕРРИТОРИИ МО </w:t>
      </w:r>
    </w:p>
    <w:p w:rsidR="00925DBB" w:rsidRDefault="00925DBB" w:rsidP="00925D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«ЧУОНИНСКИЙ НАСЛЕГ» МИРНИНСКОГО РАЙОНА РЕСПУБЛИКИ САХА (ЯКУТИЯ)                                                                                        НА 2018-2020 ГОДЫ»</w:t>
      </w:r>
    </w:p>
    <w:p w:rsidR="00925DBB" w:rsidRDefault="00925DBB" w:rsidP="00925DB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/>
    <w:p w:rsidR="00925DBB" w:rsidRDefault="00925DBB" w:rsidP="00925DBB">
      <w:pPr>
        <w:jc w:val="center"/>
        <w:rPr>
          <w:b/>
          <w:bCs/>
        </w:rPr>
      </w:pPr>
    </w:p>
    <w:p w:rsidR="00925DBB" w:rsidRDefault="00925DBB" w:rsidP="00925DBB">
      <w:pPr>
        <w:jc w:val="center"/>
        <w:rPr>
          <w:b/>
          <w:bCs/>
        </w:rPr>
      </w:pPr>
    </w:p>
    <w:p w:rsidR="00925DBB" w:rsidRDefault="00925DBB" w:rsidP="00925DBB">
      <w:pPr>
        <w:jc w:val="center"/>
        <w:rPr>
          <w:b/>
          <w:bCs/>
        </w:rPr>
      </w:pPr>
    </w:p>
    <w:p w:rsidR="00925DBB" w:rsidRPr="00D61A34" w:rsidRDefault="00925DBB" w:rsidP="00925D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D61A3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Арылах</w:t>
      </w:r>
    </w:p>
    <w:p w:rsidR="00925DBB" w:rsidRPr="00D61A34" w:rsidRDefault="00925DBB" w:rsidP="00925D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  <w:r w:rsidRPr="00D61A34">
        <w:rPr>
          <w:b/>
          <w:bCs/>
          <w:sz w:val="28"/>
          <w:szCs w:val="28"/>
        </w:rPr>
        <w:t xml:space="preserve"> год</w:t>
      </w:r>
    </w:p>
    <w:p w:rsidR="00925DBB" w:rsidRDefault="00925DBB" w:rsidP="00925DBB">
      <w:pPr>
        <w:rPr>
          <w:b/>
          <w:bCs/>
          <w:sz w:val="28"/>
          <w:szCs w:val="28"/>
        </w:rPr>
      </w:pPr>
    </w:p>
    <w:p w:rsidR="00925DBB" w:rsidRDefault="00925DBB" w:rsidP="00925DBB">
      <w:pPr>
        <w:jc w:val="center"/>
        <w:rPr>
          <w:b/>
          <w:bCs/>
          <w:sz w:val="28"/>
          <w:szCs w:val="28"/>
        </w:rPr>
      </w:pPr>
    </w:p>
    <w:p w:rsidR="00925DBB" w:rsidRPr="00B24C88" w:rsidRDefault="00925DBB" w:rsidP="00925DBB">
      <w:pPr>
        <w:jc w:val="center"/>
        <w:rPr>
          <w:b/>
          <w:bCs/>
          <w:sz w:val="28"/>
          <w:szCs w:val="28"/>
        </w:rPr>
      </w:pPr>
      <w:r w:rsidRPr="00B24C88">
        <w:rPr>
          <w:b/>
          <w:bCs/>
          <w:sz w:val="28"/>
          <w:szCs w:val="28"/>
        </w:rPr>
        <w:lastRenderedPageBreak/>
        <w:t>Паспорт</w:t>
      </w:r>
    </w:p>
    <w:p w:rsidR="00925DBB" w:rsidRPr="00B24C88" w:rsidRDefault="00925DBB" w:rsidP="00925DBB">
      <w:pPr>
        <w:jc w:val="center"/>
        <w:rPr>
          <w:b/>
          <w:bCs/>
          <w:sz w:val="28"/>
          <w:szCs w:val="28"/>
        </w:rPr>
      </w:pPr>
      <w:r w:rsidRPr="00B24C88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целевой программы «</w:t>
      </w:r>
      <w:r w:rsidRPr="00B24C88">
        <w:rPr>
          <w:b/>
          <w:bCs/>
          <w:sz w:val="28"/>
          <w:szCs w:val="28"/>
        </w:rPr>
        <w:t xml:space="preserve">Развитие культуры </w:t>
      </w:r>
      <w:r>
        <w:rPr>
          <w:b/>
          <w:bCs/>
          <w:sz w:val="28"/>
          <w:szCs w:val="28"/>
        </w:rPr>
        <w:t>на территории МО «</w:t>
      </w:r>
      <w:proofErr w:type="spellStart"/>
      <w:r>
        <w:rPr>
          <w:b/>
          <w:bCs/>
          <w:sz w:val="28"/>
          <w:szCs w:val="28"/>
        </w:rPr>
        <w:t>Чуонинский</w:t>
      </w:r>
      <w:proofErr w:type="spellEnd"/>
      <w:r>
        <w:rPr>
          <w:b/>
          <w:bCs/>
          <w:sz w:val="28"/>
          <w:szCs w:val="28"/>
        </w:rPr>
        <w:t xml:space="preserve"> наслег» </w:t>
      </w:r>
      <w:proofErr w:type="spellStart"/>
      <w:r>
        <w:rPr>
          <w:b/>
          <w:bCs/>
          <w:sz w:val="28"/>
          <w:szCs w:val="28"/>
        </w:rPr>
        <w:t>Мирнинского</w:t>
      </w:r>
      <w:proofErr w:type="spellEnd"/>
      <w:r>
        <w:rPr>
          <w:b/>
          <w:bCs/>
          <w:sz w:val="28"/>
          <w:szCs w:val="28"/>
        </w:rPr>
        <w:t xml:space="preserve"> района Республики Саха (Якутия)          на 2018-2020 гг.»</w:t>
      </w:r>
    </w:p>
    <w:p w:rsidR="00925DBB" w:rsidRDefault="00925DBB" w:rsidP="00925DBB">
      <w:pPr>
        <w:jc w:val="center"/>
        <w:rPr>
          <w:b/>
          <w:bCs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448"/>
        <w:gridCol w:w="7123"/>
      </w:tblGrid>
      <w:tr w:rsidR="00925DBB" w:rsidRPr="00AB7558" w:rsidTr="001C02D6">
        <w:tc>
          <w:tcPr>
            <w:tcW w:w="2448" w:type="dxa"/>
          </w:tcPr>
          <w:p w:rsidR="00925DBB" w:rsidRPr="00AB7558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AB755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23" w:type="dxa"/>
          </w:tcPr>
          <w:p w:rsidR="00925DBB" w:rsidRPr="00AB7558" w:rsidRDefault="00925DBB" w:rsidP="001C02D6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целевая программа </w:t>
            </w:r>
            <w:r w:rsidRPr="00AB7558">
              <w:rPr>
                <w:sz w:val="28"/>
                <w:szCs w:val="28"/>
              </w:rPr>
              <w:t xml:space="preserve">«Развитие культуры на территории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Чуонинский</w:t>
            </w:r>
            <w:proofErr w:type="spellEnd"/>
            <w:r>
              <w:rPr>
                <w:sz w:val="28"/>
                <w:szCs w:val="28"/>
              </w:rPr>
              <w:t xml:space="preserve"> наслег</w:t>
            </w:r>
            <w:r w:rsidRPr="00AB7558">
              <w:rPr>
                <w:sz w:val="28"/>
                <w:szCs w:val="28"/>
              </w:rPr>
              <w:t xml:space="preserve">» </w:t>
            </w:r>
            <w:proofErr w:type="spellStart"/>
            <w:r w:rsidRPr="00AB7558">
              <w:rPr>
                <w:sz w:val="28"/>
                <w:szCs w:val="28"/>
              </w:rPr>
              <w:t>Мирнинского</w:t>
            </w:r>
            <w:proofErr w:type="spellEnd"/>
            <w:r w:rsidRPr="00AB7558">
              <w:rPr>
                <w:sz w:val="28"/>
                <w:szCs w:val="28"/>
              </w:rPr>
              <w:t xml:space="preserve"> района Республики Саха (Якутия) на 201</w:t>
            </w:r>
            <w:r>
              <w:rPr>
                <w:sz w:val="28"/>
                <w:szCs w:val="28"/>
              </w:rPr>
              <w:t>8</w:t>
            </w:r>
            <w:r w:rsidRPr="00AB755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B7558">
              <w:rPr>
                <w:sz w:val="28"/>
                <w:szCs w:val="28"/>
              </w:rPr>
              <w:t xml:space="preserve"> годы»</w:t>
            </w:r>
          </w:p>
        </w:tc>
      </w:tr>
      <w:tr w:rsidR="00925DBB" w:rsidRPr="00AB7558" w:rsidTr="001C02D6">
        <w:tc>
          <w:tcPr>
            <w:tcW w:w="2448" w:type="dxa"/>
          </w:tcPr>
          <w:p w:rsidR="00925DBB" w:rsidRPr="00AB7558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545DB9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3" w:type="dxa"/>
          </w:tcPr>
          <w:p w:rsidR="00925DBB" w:rsidRPr="00545DB9" w:rsidRDefault="00925DBB" w:rsidP="001C02D6">
            <w:pPr>
              <w:jc w:val="both"/>
              <w:rPr>
                <w:sz w:val="28"/>
                <w:szCs w:val="28"/>
              </w:rPr>
            </w:pPr>
            <w:r w:rsidRPr="00545DB9">
              <w:rPr>
                <w:sz w:val="28"/>
                <w:szCs w:val="28"/>
              </w:rPr>
              <w:t>- 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:rsidR="00925DBB" w:rsidRDefault="00925DBB" w:rsidP="001C02D6">
            <w:pPr>
              <w:tabs>
                <w:tab w:val="left" w:pos="4110"/>
              </w:tabs>
              <w:jc w:val="both"/>
              <w:rPr>
                <w:sz w:val="28"/>
                <w:szCs w:val="28"/>
              </w:rPr>
            </w:pPr>
            <w:r w:rsidRPr="00545DB9">
              <w:rPr>
                <w:sz w:val="28"/>
                <w:szCs w:val="28"/>
              </w:rPr>
              <w:t xml:space="preserve">- </w:t>
            </w:r>
            <w:r w:rsidRPr="00276715">
              <w:rPr>
                <w:color w:val="000000"/>
                <w:sz w:val="28"/>
                <w:szCs w:val="28"/>
              </w:rPr>
              <w:t>Закон Республики Саха (Якутия) от 24 июня 2013 г. З N 1335-IV "О культуре"</w:t>
            </w:r>
          </w:p>
        </w:tc>
      </w:tr>
      <w:tr w:rsidR="00925DBB" w:rsidRPr="00AB7558" w:rsidTr="001C02D6">
        <w:tc>
          <w:tcPr>
            <w:tcW w:w="2448" w:type="dxa"/>
          </w:tcPr>
          <w:p w:rsidR="00925DBB" w:rsidRPr="00AB7558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AB755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</w:tcPr>
          <w:p w:rsidR="00925DBB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AB7558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925DBB" w:rsidRPr="00AB7558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AB755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Чуонинский</w:t>
            </w:r>
            <w:proofErr w:type="spellEnd"/>
            <w:r>
              <w:rPr>
                <w:sz w:val="28"/>
                <w:szCs w:val="28"/>
              </w:rPr>
              <w:t xml:space="preserve"> наслег</w:t>
            </w:r>
            <w:r w:rsidRPr="00AB7558">
              <w:rPr>
                <w:sz w:val="28"/>
                <w:szCs w:val="28"/>
              </w:rPr>
              <w:t xml:space="preserve">» </w:t>
            </w:r>
          </w:p>
        </w:tc>
      </w:tr>
      <w:tr w:rsidR="00925DBB" w:rsidRPr="00AB7558" w:rsidTr="001C02D6">
        <w:tc>
          <w:tcPr>
            <w:tcW w:w="2448" w:type="dxa"/>
          </w:tcPr>
          <w:p w:rsidR="00925DBB" w:rsidRPr="00AB7558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AB7558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123" w:type="dxa"/>
          </w:tcPr>
          <w:p w:rsidR="00925DBB" w:rsidRPr="00AB7558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AB7558">
              <w:rPr>
                <w:sz w:val="28"/>
                <w:szCs w:val="28"/>
              </w:rPr>
              <w:t>Главный специалист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Чуонинский</w:t>
            </w:r>
            <w:proofErr w:type="spellEnd"/>
            <w:r>
              <w:rPr>
                <w:sz w:val="28"/>
                <w:szCs w:val="28"/>
              </w:rPr>
              <w:t xml:space="preserve"> наслег</w:t>
            </w:r>
            <w:r w:rsidRPr="00AB7558">
              <w:rPr>
                <w:sz w:val="28"/>
                <w:szCs w:val="28"/>
              </w:rPr>
              <w:t>»</w:t>
            </w:r>
          </w:p>
        </w:tc>
      </w:tr>
      <w:tr w:rsidR="00925DBB" w:rsidRPr="00AB7558" w:rsidTr="001C02D6">
        <w:tc>
          <w:tcPr>
            <w:tcW w:w="2448" w:type="dxa"/>
          </w:tcPr>
          <w:p w:rsidR="00925DBB" w:rsidRPr="00AB7558" w:rsidRDefault="00925DBB" w:rsidP="001C02D6">
            <w:pPr>
              <w:rPr>
                <w:sz w:val="28"/>
                <w:szCs w:val="28"/>
              </w:rPr>
            </w:pPr>
            <w:r w:rsidRPr="00AB755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23" w:type="dxa"/>
          </w:tcPr>
          <w:p w:rsidR="00925DBB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AB7558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925DBB" w:rsidRPr="00AB7558" w:rsidRDefault="00925DBB" w:rsidP="001C02D6">
            <w:pPr>
              <w:jc w:val="both"/>
              <w:rPr>
                <w:sz w:val="28"/>
                <w:szCs w:val="28"/>
              </w:rPr>
            </w:pPr>
            <w:r w:rsidRPr="00AB755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Чуонинский</w:t>
            </w:r>
            <w:proofErr w:type="spellEnd"/>
            <w:r>
              <w:rPr>
                <w:sz w:val="28"/>
                <w:szCs w:val="28"/>
              </w:rPr>
              <w:t xml:space="preserve"> наслег</w:t>
            </w:r>
            <w:r w:rsidRPr="00AB7558">
              <w:rPr>
                <w:sz w:val="28"/>
                <w:szCs w:val="28"/>
              </w:rPr>
              <w:t>»</w:t>
            </w:r>
          </w:p>
        </w:tc>
      </w:tr>
      <w:tr w:rsidR="00925DBB" w:rsidRPr="00AB7558" w:rsidTr="001C02D6">
        <w:tc>
          <w:tcPr>
            <w:tcW w:w="2448" w:type="dxa"/>
          </w:tcPr>
          <w:p w:rsidR="00925DBB" w:rsidRPr="00AB7558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AB7558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7123" w:type="dxa"/>
          </w:tcPr>
          <w:p w:rsidR="00925DBB" w:rsidRPr="00813CEE" w:rsidRDefault="00925DBB" w:rsidP="001C02D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Основная ц</w:t>
            </w:r>
            <w:r w:rsidRPr="00813CEE">
              <w:rPr>
                <w:b/>
                <w:bCs/>
                <w:i/>
                <w:iCs/>
                <w:sz w:val="28"/>
                <w:szCs w:val="28"/>
              </w:rPr>
              <w:t>ель программы:</w:t>
            </w:r>
          </w:p>
          <w:p w:rsidR="00925DBB" w:rsidRPr="00FB34EE" w:rsidRDefault="00925DBB" w:rsidP="001C02D6">
            <w:pPr>
              <w:jc w:val="both"/>
              <w:rPr>
                <w:sz w:val="28"/>
                <w:szCs w:val="28"/>
              </w:rPr>
            </w:pPr>
            <w:r w:rsidRPr="00FB34EE">
              <w:rPr>
                <w:sz w:val="28"/>
                <w:szCs w:val="28"/>
              </w:rPr>
              <w:t xml:space="preserve">Создание условий для обеспечения жителей </w:t>
            </w:r>
            <w:r>
              <w:rPr>
                <w:sz w:val="28"/>
                <w:szCs w:val="28"/>
              </w:rPr>
              <w:t>поселка</w:t>
            </w:r>
            <w:r w:rsidRPr="00FB34EE">
              <w:rPr>
                <w:sz w:val="28"/>
                <w:szCs w:val="28"/>
              </w:rPr>
              <w:t xml:space="preserve"> услугами организаций культуры, достижение качественно нового </w:t>
            </w:r>
            <w:r>
              <w:rPr>
                <w:sz w:val="28"/>
                <w:szCs w:val="28"/>
              </w:rPr>
              <w:t>состояния культуры и искусства на территории МО «</w:t>
            </w:r>
            <w:proofErr w:type="spellStart"/>
            <w:r>
              <w:rPr>
                <w:sz w:val="28"/>
                <w:szCs w:val="28"/>
              </w:rPr>
              <w:t>Чуонинский</w:t>
            </w:r>
            <w:proofErr w:type="spellEnd"/>
            <w:r>
              <w:rPr>
                <w:sz w:val="28"/>
                <w:szCs w:val="28"/>
              </w:rPr>
              <w:t xml:space="preserve"> наслег»</w:t>
            </w:r>
            <w:r w:rsidRPr="00FB34EE">
              <w:rPr>
                <w:sz w:val="28"/>
                <w:szCs w:val="28"/>
              </w:rPr>
              <w:t>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  <w:p w:rsidR="00925DBB" w:rsidRPr="00AB7558" w:rsidRDefault="00925DBB" w:rsidP="001C02D6">
            <w:pPr>
              <w:jc w:val="both"/>
              <w:rPr>
                <w:i/>
                <w:iCs/>
                <w:sz w:val="28"/>
                <w:szCs w:val="28"/>
              </w:rPr>
            </w:pPr>
            <w:r w:rsidRPr="00813CEE">
              <w:rPr>
                <w:b/>
                <w:bCs/>
                <w:i/>
                <w:iCs/>
                <w:sz w:val="28"/>
                <w:szCs w:val="28"/>
              </w:rPr>
              <w:t>Задачи программы</w:t>
            </w:r>
            <w:r w:rsidRPr="00AB7558">
              <w:rPr>
                <w:i/>
                <w:iCs/>
                <w:sz w:val="28"/>
                <w:szCs w:val="28"/>
              </w:rPr>
              <w:t>:</w:t>
            </w:r>
          </w:p>
          <w:p w:rsidR="00925DBB" w:rsidRPr="00FB34EE" w:rsidRDefault="00925DBB" w:rsidP="00925D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4EE">
              <w:rPr>
                <w:sz w:val="28"/>
                <w:szCs w:val="28"/>
              </w:rPr>
              <w:t>повышение культ</w:t>
            </w:r>
            <w:r>
              <w:rPr>
                <w:sz w:val="28"/>
                <w:szCs w:val="28"/>
              </w:rPr>
              <w:t>урного уровня населения МО «</w:t>
            </w:r>
            <w:proofErr w:type="spellStart"/>
            <w:r>
              <w:rPr>
                <w:sz w:val="28"/>
                <w:szCs w:val="28"/>
              </w:rPr>
              <w:t>Чуонинский</w:t>
            </w:r>
            <w:proofErr w:type="spellEnd"/>
            <w:r>
              <w:rPr>
                <w:sz w:val="28"/>
                <w:szCs w:val="28"/>
              </w:rPr>
              <w:t xml:space="preserve"> наслег»</w:t>
            </w:r>
            <w:r w:rsidRPr="00FB34EE">
              <w:rPr>
                <w:sz w:val="28"/>
                <w:szCs w:val="28"/>
              </w:rPr>
              <w:t>;</w:t>
            </w:r>
          </w:p>
          <w:p w:rsidR="00925DBB" w:rsidRPr="00FB34EE" w:rsidRDefault="00925DBB" w:rsidP="00925D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4EE">
              <w:rPr>
                <w:sz w:val="28"/>
                <w:szCs w:val="28"/>
              </w:rPr>
              <w:t>создание равных условий для культурного развития жителей</w:t>
            </w:r>
            <w:r>
              <w:rPr>
                <w:sz w:val="28"/>
                <w:szCs w:val="28"/>
              </w:rPr>
              <w:t xml:space="preserve"> поселка</w:t>
            </w:r>
            <w:r w:rsidRPr="00FB34EE">
              <w:rPr>
                <w:sz w:val="28"/>
                <w:szCs w:val="28"/>
              </w:rPr>
              <w:t>;</w:t>
            </w:r>
          </w:p>
          <w:p w:rsidR="00925DBB" w:rsidRPr="00FB34EE" w:rsidRDefault="00925DBB" w:rsidP="00925D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4EE">
              <w:rPr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925DBB" w:rsidRPr="00FB34EE" w:rsidRDefault="00925DBB" w:rsidP="00925D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4EE">
              <w:rPr>
                <w:sz w:val="28"/>
                <w:szCs w:val="28"/>
              </w:rPr>
              <w:t>развитие народных художественных промыслов, художественного творчества, декоративно-прикладного искусства;</w:t>
            </w:r>
          </w:p>
          <w:p w:rsidR="00925DBB" w:rsidRPr="00FB34EE" w:rsidRDefault="00925DBB" w:rsidP="00925D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4EE">
              <w:rPr>
                <w:sz w:val="28"/>
                <w:szCs w:val="28"/>
              </w:rPr>
              <w:t>развитие профессионального искусства;</w:t>
            </w:r>
          </w:p>
          <w:p w:rsidR="00925DBB" w:rsidRPr="00FB34EE" w:rsidRDefault="00925DBB" w:rsidP="00925D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4EE">
              <w:rPr>
                <w:sz w:val="28"/>
                <w:szCs w:val="28"/>
              </w:rPr>
              <w:t>совершенствование организации досуга населения;</w:t>
            </w:r>
          </w:p>
          <w:p w:rsidR="00925DBB" w:rsidRDefault="00925DBB" w:rsidP="00925D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4EE">
              <w:rPr>
                <w:sz w:val="28"/>
                <w:szCs w:val="28"/>
              </w:rPr>
              <w:lastRenderedPageBreak/>
              <w:t>поддержка молодых дарований в сфере культуры и искусства</w:t>
            </w:r>
            <w:r>
              <w:rPr>
                <w:sz w:val="28"/>
                <w:szCs w:val="28"/>
              </w:rPr>
              <w:t>.</w:t>
            </w:r>
          </w:p>
          <w:p w:rsidR="00925DBB" w:rsidRPr="00AB7558" w:rsidRDefault="00925DBB" w:rsidP="001C02D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925DBB" w:rsidRPr="00AB7558" w:rsidTr="001C02D6">
        <w:tc>
          <w:tcPr>
            <w:tcW w:w="2448" w:type="dxa"/>
          </w:tcPr>
          <w:p w:rsidR="00925DBB" w:rsidRPr="00E0264A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E0264A">
              <w:rPr>
                <w:bCs/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7123" w:type="dxa"/>
          </w:tcPr>
          <w:p w:rsidR="00925DBB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87B58">
              <w:rPr>
                <w:sz w:val="28"/>
                <w:szCs w:val="28"/>
              </w:rPr>
              <w:t xml:space="preserve">количество проведенных </w:t>
            </w:r>
            <w:r>
              <w:rPr>
                <w:sz w:val="28"/>
                <w:szCs w:val="28"/>
              </w:rPr>
              <w:t>культурно-</w:t>
            </w:r>
            <w:r w:rsidRPr="00D87B58">
              <w:rPr>
                <w:sz w:val="28"/>
                <w:szCs w:val="28"/>
              </w:rPr>
              <w:t>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925DBB" w:rsidRDefault="00925DBB" w:rsidP="001C02D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87B58">
              <w:rPr>
                <w:sz w:val="28"/>
                <w:szCs w:val="28"/>
              </w:rPr>
              <w:t xml:space="preserve">участие художественной самодеятельности </w:t>
            </w:r>
            <w:r>
              <w:rPr>
                <w:sz w:val="28"/>
                <w:szCs w:val="28"/>
              </w:rPr>
              <w:t>поселка</w:t>
            </w:r>
            <w:r w:rsidRPr="00D87B58">
              <w:rPr>
                <w:sz w:val="28"/>
                <w:szCs w:val="28"/>
              </w:rPr>
              <w:t xml:space="preserve"> в районных конкурсах, фестивалях (количество участников);</w:t>
            </w:r>
          </w:p>
          <w:p w:rsidR="00925DBB" w:rsidRPr="00D87B58" w:rsidRDefault="00925DBB" w:rsidP="001C02D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мастерства народных коллективов поселка.</w:t>
            </w:r>
          </w:p>
          <w:p w:rsidR="00925DBB" w:rsidRPr="00D87B58" w:rsidRDefault="00925DBB" w:rsidP="001C02D6">
            <w:pPr>
              <w:pStyle w:val="a8"/>
              <w:jc w:val="both"/>
              <w:rPr>
                <w:sz w:val="28"/>
                <w:szCs w:val="28"/>
              </w:rPr>
            </w:pPr>
          </w:p>
          <w:p w:rsidR="00925DBB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</w:p>
        </w:tc>
      </w:tr>
      <w:tr w:rsidR="00925DBB" w:rsidRPr="00AB7558" w:rsidTr="001C02D6">
        <w:tc>
          <w:tcPr>
            <w:tcW w:w="2448" w:type="dxa"/>
          </w:tcPr>
          <w:p w:rsidR="00925DBB" w:rsidRPr="00AB7558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AB7558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123" w:type="dxa"/>
          </w:tcPr>
          <w:p w:rsidR="00925DBB" w:rsidRPr="00AB7558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AB755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B7558">
              <w:rPr>
                <w:sz w:val="28"/>
                <w:szCs w:val="28"/>
              </w:rPr>
              <w:t xml:space="preserve"> годы</w:t>
            </w:r>
          </w:p>
        </w:tc>
      </w:tr>
      <w:tr w:rsidR="00925DBB" w:rsidRPr="00AB7558" w:rsidTr="001C02D6">
        <w:tc>
          <w:tcPr>
            <w:tcW w:w="2448" w:type="dxa"/>
          </w:tcPr>
          <w:p w:rsidR="00925DBB" w:rsidRPr="00AB7558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AB7558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123" w:type="dxa"/>
          </w:tcPr>
          <w:p w:rsidR="00925DBB" w:rsidRPr="00AB7558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программных мероприятий отражена в п.4 Программы</w:t>
            </w:r>
            <w:r w:rsidRPr="00AB7558">
              <w:rPr>
                <w:sz w:val="28"/>
                <w:szCs w:val="28"/>
              </w:rPr>
              <w:t xml:space="preserve">  </w:t>
            </w:r>
          </w:p>
        </w:tc>
      </w:tr>
      <w:tr w:rsidR="00925DBB" w:rsidRPr="00AB7558" w:rsidTr="001C02D6">
        <w:tc>
          <w:tcPr>
            <w:tcW w:w="2448" w:type="dxa"/>
          </w:tcPr>
          <w:p w:rsidR="00925DBB" w:rsidRPr="00AB7558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AB7558">
              <w:rPr>
                <w:sz w:val="28"/>
                <w:szCs w:val="28"/>
              </w:rPr>
              <w:t xml:space="preserve">Объём </w:t>
            </w:r>
            <w:r>
              <w:rPr>
                <w:sz w:val="28"/>
                <w:szCs w:val="28"/>
              </w:rPr>
              <w:t>средств на реализацию программы</w:t>
            </w:r>
          </w:p>
        </w:tc>
        <w:tc>
          <w:tcPr>
            <w:tcW w:w="7123" w:type="dxa"/>
          </w:tcPr>
          <w:tbl>
            <w:tblPr>
              <w:tblStyle w:val="a3"/>
              <w:tblW w:w="0" w:type="auto"/>
              <w:tblInd w:w="0" w:type="dxa"/>
              <w:tblLook w:val="01E0"/>
            </w:tblPr>
            <w:tblGrid>
              <w:gridCol w:w="1357"/>
              <w:gridCol w:w="1103"/>
              <w:gridCol w:w="1103"/>
              <w:gridCol w:w="1103"/>
              <w:gridCol w:w="1103"/>
              <w:gridCol w:w="1103"/>
            </w:tblGrid>
            <w:tr w:rsidR="00925DBB" w:rsidRPr="00AB7558" w:rsidTr="001C02D6"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DBB" w:rsidRPr="00AB7558" w:rsidRDefault="00925DBB" w:rsidP="001C02D6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75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DBB" w:rsidRPr="004E1F80" w:rsidRDefault="00925DBB" w:rsidP="001C02D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DBB" w:rsidRPr="004E1F80" w:rsidRDefault="00925DBB" w:rsidP="001C02D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DBB" w:rsidRPr="004E1F80" w:rsidRDefault="00925DBB" w:rsidP="001C02D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DBB" w:rsidRPr="004E1F80" w:rsidRDefault="00925DBB" w:rsidP="001C02D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DBB" w:rsidRPr="004E1F80" w:rsidRDefault="00925DBB" w:rsidP="001C02D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04A6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925DBB" w:rsidRPr="00AB7558" w:rsidTr="001C02D6"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DBB" w:rsidRPr="00AB7558" w:rsidRDefault="00925DBB" w:rsidP="001C02D6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B75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AB75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пальный</w:t>
                  </w:r>
                  <w:proofErr w:type="spellEnd"/>
                  <w:r w:rsidRPr="00AB75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DBB" w:rsidRPr="005E463D" w:rsidRDefault="00925DBB" w:rsidP="001C02D6">
                  <w:pPr>
                    <w:pStyle w:val="HTML"/>
                    <w:tabs>
                      <w:tab w:val="left" w:pos="240"/>
                      <w:tab w:val="center" w:pos="546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5E463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500000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DBB" w:rsidRPr="005E463D" w:rsidRDefault="00925DBB" w:rsidP="001C02D6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5E463D">
                    <w:rPr>
                      <w:sz w:val="28"/>
                      <w:szCs w:val="28"/>
                      <w:highlight w:val="yellow"/>
                    </w:rPr>
                    <w:t>500000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DBB" w:rsidRPr="005E463D" w:rsidRDefault="00925DBB" w:rsidP="001C02D6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5E463D">
                    <w:rPr>
                      <w:sz w:val="28"/>
                      <w:szCs w:val="28"/>
                      <w:highlight w:val="yellow"/>
                    </w:rPr>
                    <w:t>500000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DBB" w:rsidRPr="005E463D" w:rsidRDefault="00925DBB" w:rsidP="001C02D6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5E463D">
                    <w:rPr>
                      <w:sz w:val="28"/>
                      <w:szCs w:val="28"/>
                      <w:highlight w:val="yellow"/>
                    </w:rPr>
                    <w:t>500000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DBB" w:rsidRPr="005E463D" w:rsidRDefault="00925DBB" w:rsidP="001C02D6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5E463D">
                    <w:rPr>
                      <w:sz w:val="28"/>
                      <w:szCs w:val="28"/>
                      <w:highlight w:val="yellow"/>
                    </w:rPr>
                    <w:t>500000</w:t>
                  </w:r>
                </w:p>
              </w:tc>
            </w:tr>
          </w:tbl>
          <w:p w:rsidR="00925DBB" w:rsidRPr="00AB7558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 xml:space="preserve">Объем финансирования на реализацию Программы уточняется ежегодно при формировании бюджета на </w:t>
            </w:r>
            <w:r w:rsidRPr="00AB7558">
              <w:rPr>
                <w:sz w:val="28"/>
                <w:szCs w:val="28"/>
              </w:rPr>
              <w:t>очередной финансовый год отдельной строкой.</w:t>
            </w:r>
          </w:p>
        </w:tc>
      </w:tr>
      <w:tr w:rsidR="00925DBB" w:rsidRPr="00AB7558" w:rsidTr="001C02D6">
        <w:tc>
          <w:tcPr>
            <w:tcW w:w="2448" w:type="dxa"/>
          </w:tcPr>
          <w:p w:rsidR="00925DBB" w:rsidRPr="00AB7558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AB7558">
              <w:rPr>
                <w:sz w:val="28"/>
                <w:szCs w:val="28"/>
              </w:rPr>
              <w:t>Ожидаемые результаты реализации Программы</w:t>
            </w:r>
            <w:r>
              <w:rPr>
                <w:sz w:val="28"/>
                <w:szCs w:val="28"/>
              </w:rPr>
              <w:t xml:space="preserve"> и </w:t>
            </w:r>
            <w:r w:rsidRPr="00B11FDB">
              <w:rPr>
                <w:sz w:val="28"/>
                <w:szCs w:val="28"/>
              </w:rPr>
              <w:t>показатели социально-экономической эффективности</w:t>
            </w:r>
          </w:p>
        </w:tc>
        <w:tc>
          <w:tcPr>
            <w:tcW w:w="7123" w:type="dxa"/>
          </w:tcPr>
          <w:p w:rsidR="00925DBB" w:rsidRPr="0069385E" w:rsidRDefault="00925DBB" w:rsidP="001C0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5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385E">
              <w:rPr>
                <w:rFonts w:ascii="Times New Roman" w:hAnsi="Times New Roman" w:cs="Times New Roman"/>
                <w:sz w:val="28"/>
                <w:szCs w:val="28"/>
              </w:rPr>
              <w:t>рограммы будет способствовать повышению уровня нравственно-эстетического и духовного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населения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Чуонинский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наслег»</w:t>
            </w:r>
            <w:r w:rsidRPr="0069385E">
              <w:rPr>
                <w:rFonts w:ascii="Times New Roman" w:hAnsi="Times New Roman" w:cs="Times New Roman"/>
                <w:sz w:val="28"/>
                <w:szCs w:val="28"/>
              </w:rPr>
              <w:t>, сохранению преемственности и обеспечению условий долгосрочного развития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турных традиций</w:t>
            </w:r>
            <w:r w:rsidRPr="0069385E">
              <w:rPr>
                <w:rFonts w:ascii="Times New Roman" w:hAnsi="Times New Roman" w:cs="Times New Roman"/>
                <w:sz w:val="28"/>
                <w:szCs w:val="28"/>
              </w:rPr>
              <w:t xml:space="preserve">, расширению спектра информационно-образовательных, культурно-просветительских, </w:t>
            </w:r>
            <w:proofErr w:type="spellStart"/>
            <w:r w:rsidRPr="0069385E">
              <w:rPr>
                <w:rFonts w:ascii="Times New Roman" w:hAnsi="Times New Roman" w:cs="Times New Roman"/>
                <w:sz w:val="28"/>
                <w:szCs w:val="28"/>
              </w:rPr>
              <w:t>интеллектуально-досуговых</w:t>
            </w:r>
            <w:proofErr w:type="spellEnd"/>
            <w:r w:rsidRPr="0069385E">
              <w:rPr>
                <w:rFonts w:ascii="Times New Roman" w:hAnsi="Times New Roman" w:cs="Times New Roman"/>
                <w:sz w:val="28"/>
                <w:szCs w:val="28"/>
              </w:rPr>
              <w:t xml:space="preserve">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925DBB" w:rsidRPr="0069385E" w:rsidRDefault="00925DBB" w:rsidP="001C02D6">
            <w:pPr>
              <w:pStyle w:val="a4"/>
              <w:rPr>
                <w:sz w:val="28"/>
                <w:szCs w:val="28"/>
              </w:rPr>
            </w:pPr>
            <w:r w:rsidRPr="0069385E">
              <w:rPr>
                <w:sz w:val="28"/>
                <w:szCs w:val="28"/>
              </w:rPr>
              <w:t xml:space="preserve">Реализация Программы позволит </w:t>
            </w:r>
            <w:r>
              <w:rPr>
                <w:sz w:val="28"/>
                <w:szCs w:val="28"/>
              </w:rPr>
              <w:t>решить следующие вопросы</w:t>
            </w:r>
            <w:r w:rsidRPr="0069385E">
              <w:rPr>
                <w:sz w:val="28"/>
                <w:szCs w:val="28"/>
              </w:rPr>
              <w:t>:</w:t>
            </w:r>
          </w:p>
          <w:p w:rsidR="00925DBB" w:rsidRPr="0069385E" w:rsidRDefault="00925DBB" w:rsidP="00925DB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обеспечение населения </w:t>
            </w:r>
            <w:r w:rsidRPr="006938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услугами учрежде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ний клубного типа, в том числе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кинопоказа</w:t>
            </w:r>
            <w:proofErr w:type="spellEnd"/>
            <w:r w:rsidRPr="006938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25DBB" w:rsidRPr="0069385E" w:rsidRDefault="00925DBB" w:rsidP="00925DB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938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повышение доступности и качества культурного продукта для населен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ия</w:t>
            </w:r>
            <w:r w:rsidRPr="006938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25DBB" w:rsidRPr="00276715" w:rsidRDefault="00925DBB" w:rsidP="001C02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Pr="0069385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урно-массового досуга населения.</w:t>
            </w:r>
            <w:r w:rsidRPr="0069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5DBB" w:rsidRPr="00AB7558" w:rsidTr="001C02D6">
        <w:tc>
          <w:tcPr>
            <w:tcW w:w="2448" w:type="dxa"/>
          </w:tcPr>
          <w:p w:rsidR="00925DBB" w:rsidRPr="00AB7558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AB7558">
              <w:rPr>
                <w:sz w:val="28"/>
                <w:szCs w:val="28"/>
              </w:rPr>
              <w:lastRenderedPageBreak/>
              <w:t>Система контроля над исполнением</w:t>
            </w:r>
          </w:p>
        </w:tc>
        <w:tc>
          <w:tcPr>
            <w:tcW w:w="7123" w:type="dxa"/>
          </w:tcPr>
          <w:p w:rsidR="00925DBB" w:rsidRPr="00AB7558" w:rsidRDefault="00925DBB" w:rsidP="001C02D6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программы осуществляет г</w:t>
            </w:r>
            <w:r w:rsidRPr="00AB7558">
              <w:rPr>
                <w:sz w:val="28"/>
                <w:szCs w:val="28"/>
              </w:rPr>
              <w:t>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Чуонинский</w:t>
            </w:r>
            <w:proofErr w:type="spellEnd"/>
            <w:r>
              <w:rPr>
                <w:sz w:val="28"/>
                <w:szCs w:val="28"/>
              </w:rPr>
              <w:t xml:space="preserve"> наслег</w:t>
            </w:r>
            <w:r w:rsidRPr="00AB7558">
              <w:rPr>
                <w:sz w:val="28"/>
                <w:szCs w:val="28"/>
              </w:rPr>
              <w:t>»</w:t>
            </w:r>
          </w:p>
        </w:tc>
      </w:tr>
    </w:tbl>
    <w:p w:rsidR="00925DBB" w:rsidRDefault="00925DBB" w:rsidP="00925DB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925DBB" w:rsidRPr="00EB4D2E" w:rsidRDefault="00925DBB" w:rsidP="00925DBB">
      <w:pPr>
        <w:widowControl w:val="0"/>
        <w:tabs>
          <w:tab w:val="left" w:pos="7517"/>
        </w:tabs>
        <w:jc w:val="center"/>
        <w:rPr>
          <w:b/>
          <w:bCs/>
          <w:sz w:val="28"/>
          <w:szCs w:val="28"/>
        </w:rPr>
      </w:pPr>
      <w:r w:rsidRPr="00EB4D2E">
        <w:rPr>
          <w:b/>
          <w:bCs/>
          <w:sz w:val="28"/>
          <w:szCs w:val="28"/>
        </w:rPr>
        <w:t xml:space="preserve">1. ХАРАКТЕРИСТИКА ПРОБЛЕМЫ И ОБОСНОВАНИЕ НЕОБХОДИМОСТИ ЕЕ РЕШЕНИЯ </w:t>
      </w:r>
    </w:p>
    <w:p w:rsidR="00925DBB" w:rsidRPr="007B1D2D" w:rsidRDefault="00925DBB" w:rsidP="00925DBB">
      <w:pPr>
        <w:widowControl w:val="0"/>
      </w:pPr>
    </w:p>
    <w:p w:rsidR="00925DBB" w:rsidRDefault="00925DBB" w:rsidP="00925DBB">
      <w:pPr>
        <w:widowControl w:val="0"/>
        <w:spacing w:line="23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значение, как на федеральном уровне, так и в муниципальных образованиях.</w:t>
      </w:r>
    </w:p>
    <w:p w:rsidR="00925DBB" w:rsidRDefault="00925DBB" w:rsidP="00925DBB">
      <w:pPr>
        <w:widowControl w:val="0"/>
        <w:spacing w:line="23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учреждений культуры является одной из важнейших составляющих современной культурной жизни поселка. Поселенческие центры культуры и досуга, в составе которых работают библиотеки, сектора досуга, спортивные залы, кинозалы, любительские объединения   выполняют образовательные, воспитательные, информационные,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функции  способствуют формированию  нравственно-эстетических основ, духовных потребностей и ценностных ориентаций населения. </w:t>
      </w:r>
    </w:p>
    <w:p w:rsidR="00925DBB" w:rsidRDefault="00925DBB" w:rsidP="00925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Накопившиеся за время экономического спада проблемы в сфере культуры  значительно превышают возможности администрации поселка по их решению. Отрасль, традиционно ориентированная на  финансовую поддержку, оказалась наименее подготовленной к рыночным отношениям.</w:t>
      </w:r>
    </w:p>
    <w:p w:rsidR="00925DBB" w:rsidRPr="00A53F9E" w:rsidRDefault="00925DBB" w:rsidP="00925DBB">
      <w:pPr>
        <w:ind w:firstLine="540"/>
        <w:jc w:val="both"/>
        <w:rPr>
          <w:sz w:val="28"/>
          <w:szCs w:val="28"/>
        </w:rPr>
      </w:pPr>
      <w:r w:rsidRPr="00A53F9E">
        <w:rPr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</w:t>
      </w:r>
      <w:r>
        <w:rPr>
          <w:sz w:val="28"/>
          <w:szCs w:val="28"/>
        </w:rPr>
        <w:t xml:space="preserve"> учреждений культуры </w:t>
      </w:r>
      <w:r w:rsidRPr="00A53F9E">
        <w:rPr>
          <w:sz w:val="28"/>
          <w:szCs w:val="28"/>
        </w:rPr>
        <w:t xml:space="preserve"> ограничена их социальными целями, недостаточным уровнем благосостояния населения.</w:t>
      </w:r>
    </w:p>
    <w:p w:rsidR="00925DBB" w:rsidRPr="00692ACB" w:rsidRDefault="00925DBB" w:rsidP="00925DBB">
      <w:pPr>
        <w:pStyle w:val="a6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92ACB">
        <w:rPr>
          <w:sz w:val="28"/>
          <w:szCs w:val="28"/>
        </w:rPr>
        <w:t xml:space="preserve">Материально-техническая база 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925DBB" w:rsidRDefault="00925DBB" w:rsidP="00925D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решения указанных в настоящей Программе задач вытекает из закрепленной в Конституции и действующем законодательстве обязательности </w:t>
      </w:r>
      <w:r>
        <w:rPr>
          <w:sz w:val="28"/>
          <w:szCs w:val="28"/>
        </w:rPr>
        <w:lastRenderedPageBreak/>
        <w:t>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25DBB" w:rsidRDefault="00925DBB" w:rsidP="00925D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анализом выявленных проблем в области культуры администрация МО «</w:t>
      </w:r>
      <w:proofErr w:type="spellStart"/>
      <w:r>
        <w:rPr>
          <w:sz w:val="28"/>
          <w:szCs w:val="28"/>
        </w:rPr>
        <w:t>Чуонинский</w:t>
      </w:r>
      <w:proofErr w:type="spellEnd"/>
      <w:r>
        <w:rPr>
          <w:sz w:val="28"/>
          <w:szCs w:val="28"/>
        </w:rPr>
        <w:t xml:space="preserve"> наслег»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МО «</w:t>
      </w:r>
      <w:proofErr w:type="spellStart"/>
      <w:r>
        <w:rPr>
          <w:sz w:val="28"/>
          <w:szCs w:val="28"/>
        </w:rPr>
        <w:t>Чуонинский</w:t>
      </w:r>
      <w:proofErr w:type="spellEnd"/>
      <w:r>
        <w:rPr>
          <w:sz w:val="28"/>
          <w:szCs w:val="28"/>
        </w:rPr>
        <w:t xml:space="preserve"> наслег».</w:t>
      </w:r>
    </w:p>
    <w:p w:rsidR="00925DBB" w:rsidRDefault="00925DBB" w:rsidP="00925DBB">
      <w:pPr>
        <w:widowControl w:val="0"/>
        <w:jc w:val="center"/>
      </w:pPr>
    </w:p>
    <w:p w:rsidR="00925DBB" w:rsidRPr="00A62400" w:rsidRDefault="00925DBB" w:rsidP="00925DB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A624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ОСНОВНЫЕ ЦЕЛИ И ЗАДАЧИ ПРОГРАММЫ</w:t>
      </w:r>
    </w:p>
    <w:p w:rsidR="00925DBB" w:rsidRPr="00913EDC" w:rsidRDefault="00925DBB" w:rsidP="00925DBB">
      <w:pPr>
        <w:widowControl w:val="0"/>
        <w:jc w:val="center"/>
        <w:rPr>
          <w:sz w:val="28"/>
          <w:szCs w:val="28"/>
        </w:rPr>
      </w:pPr>
    </w:p>
    <w:p w:rsidR="00925DBB" w:rsidRDefault="00925DBB" w:rsidP="00925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решение основных целей и задач в  культурной политике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Чуонинский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наслег». </w:t>
      </w:r>
    </w:p>
    <w:p w:rsidR="00925DBB" w:rsidRDefault="00925DBB" w:rsidP="00925DBB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Цель 1. Обеспечение прав граждан поселка на доступ к культурным ценностям.</w:t>
      </w:r>
    </w:p>
    <w:p w:rsidR="00925DBB" w:rsidRPr="0069385E" w:rsidRDefault="00925DBB" w:rsidP="00925DBB">
      <w:pPr>
        <w:pStyle w:val="a4"/>
        <w:widowControl w:val="0"/>
        <w:ind w:firstLine="432"/>
        <w:rPr>
          <w:sz w:val="28"/>
          <w:szCs w:val="28"/>
        </w:rPr>
      </w:pPr>
      <w:r w:rsidRPr="0069385E">
        <w:rPr>
          <w:sz w:val="28"/>
          <w:szCs w:val="28"/>
        </w:rPr>
        <w:t xml:space="preserve">Задачи, решаемые в рамках </w:t>
      </w:r>
      <w:r>
        <w:rPr>
          <w:sz w:val="28"/>
          <w:szCs w:val="28"/>
        </w:rPr>
        <w:t>П</w:t>
      </w:r>
      <w:r w:rsidRPr="0069385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для достижения Цели 1</w:t>
      </w:r>
      <w:r w:rsidRPr="0069385E">
        <w:rPr>
          <w:sz w:val="28"/>
          <w:szCs w:val="28"/>
        </w:rPr>
        <w:t>:</w:t>
      </w:r>
    </w:p>
    <w:p w:rsidR="00925DBB" w:rsidRDefault="00925DBB" w:rsidP="00925DBB">
      <w:pPr>
        <w:pStyle w:val="ConsNormal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1.Сохранение культурного и исторического наследия поселка.</w:t>
      </w:r>
    </w:p>
    <w:p w:rsidR="00925DBB" w:rsidRDefault="00925DBB" w:rsidP="00925DBB">
      <w:pPr>
        <w:pStyle w:val="ConsNormal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2.Создание условий для улучшения доступа граждан поселка к информации и знаниям.</w:t>
      </w:r>
    </w:p>
    <w:p w:rsidR="00925DBB" w:rsidRDefault="00925DBB" w:rsidP="00925DB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 2. Обеспечение свободы творчества и прав граждан поселка на участие в культурной жизни.</w:t>
      </w:r>
    </w:p>
    <w:p w:rsidR="00925DBB" w:rsidRPr="0069385E" w:rsidRDefault="00925DBB" w:rsidP="00925DBB">
      <w:pPr>
        <w:pStyle w:val="a4"/>
        <w:widowControl w:val="0"/>
        <w:ind w:firstLine="43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385E">
        <w:rPr>
          <w:sz w:val="28"/>
          <w:szCs w:val="28"/>
        </w:rPr>
        <w:t xml:space="preserve">Задачи, решаемые в рамках </w:t>
      </w:r>
      <w:r>
        <w:rPr>
          <w:sz w:val="28"/>
          <w:szCs w:val="28"/>
        </w:rPr>
        <w:t>П</w:t>
      </w:r>
      <w:r w:rsidRPr="0069385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для достижения Цели 2</w:t>
      </w:r>
      <w:r w:rsidRPr="0069385E">
        <w:rPr>
          <w:sz w:val="28"/>
          <w:szCs w:val="28"/>
        </w:rPr>
        <w:t>:</w:t>
      </w:r>
    </w:p>
    <w:p w:rsidR="00925DBB" w:rsidRPr="00FB366C" w:rsidRDefault="00925DBB" w:rsidP="00925DBB">
      <w:pPr>
        <w:pStyle w:val="ConsNormal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Сохранение и развитие творческого потенциала поселка. </w:t>
      </w:r>
    </w:p>
    <w:p w:rsidR="00925DBB" w:rsidRDefault="00925DBB" w:rsidP="00925DB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Сохранение и развитие системы дополнительного образования детей.</w:t>
      </w:r>
    </w:p>
    <w:p w:rsidR="00925DBB" w:rsidRDefault="00925DBB" w:rsidP="00925DBB">
      <w:pPr>
        <w:pStyle w:val="Con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Укрепление единого культурного пространства, его интеграция в другое культурное пространство.</w:t>
      </w:r>
    </w:p>
    <w:p w:rsidR="00925DBB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925DBB" w:rsidRPr="004B798E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4B798E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СРОКИ И ЭТАПЫ РЕАЛИЗАЦИИ ПРОГРАММЫ</w:t>
      </w:r>
    </w:p>
    <w:p w:rsidR="00925DBB" w:rsidRPr="004B798E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B798E">
        <w:rPr>
          <w:rFonts w:ascii="Times New Roman CYR" w:hAnsi="Times New Roman CYR" w:cs="Times New Roman CYR"/>
          <w:sz w:val="28"/>
          <w:szCs w:val="28"/>
        </w:rPr>
        <w:t xml:space="preserve">Программа рассчитана на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4B798E">
        <w:rPr>
          <w:rFonts w:ascii="Times New Roman CYR" w:hAnsi="Times New Roman CYR" w:cs="Times New Roman CYR"/>
          <w:sz w:val="28"/>
          <w:szCs w:val="28"/>
        </w:rPr>
        <w:t xml:space="preserve"> года и является продолжением планомерной политики администрации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Чуонинский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наслег»</w:t>
      </w:r>
      <w:r w:rsidRPr="004B798E">
        <w:rPr>
          <w:rFonts w:ascii="Times New Roman CYR" w:hAnsi="Times New Roman CYR" w:cs="Times New Roman CYR"/>
          <w:sz w:val="28"/>
          <w:szCs w:val="28"/>
        </w:rPr>
        <w:t xml:space="preserve"> в области культуры. В течение всего периода планируется проведение культурно-массовых мероприятий, привлечение финансовых ресурсов для реализации </w:t>
      </w:r>
      <w:r w:rsidRPr="004B798E">
        <w:rPr>
          <w:rFonts w:ascii="Times New Roman CYR" w:hAnsi="Times New Roman CYR" w:cs="Times New Roman CYR"/>
          <w:sz w:val="28"/>
          <w:szCs w:val="28"/>
        </w:rPr>
        <w:lastRenderedPageBreak/>
        <w:t>Программы.</w:t>
      </w:r>
    </w:p>
    <w:p w:rsidR="00925DBB" w:rsidRPr="004B798E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4B798E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СИСТЕМА ПРОГРАММНЫХ МЕРОПРИЯТИЙ</w:t>
      </w:r>
    </w:p>
    <w:p w:rsidR="00925DBB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B798E">
        <w:rPr>
          <w:rFonts w:ascii="Times New Roman CYR" w:hAnsi="Times New Roman CYR" w:cs="Times New Roman CYR"/>
          <w:sz w:val="28"/>
          <w:szCs w:val="28"/>
        </w:rPr>
        <w:t>1. Мероприятия п</w:t>
      </w:r>
      <w:r>
        <w:rPr>
          <w:rFonts w:ascii="Times New Roman CYR" w:hAnsi="Times New Roman CYR" w:cs="Times New Roman CYR"/>
          <w:sz w:val="28"/>
          <w:szCs w:val="28"/>
        </w:rPr>
        <w:t>о реализации Программы:</w:t>
      </w:r>
    </w:p>
    <w:p w:rsidR="00925DBB" w:rsidRPr="004B798E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5DBB" w:rsidRPr="004B798E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B798E">
        <w:rPr>
          <w:rFonts w:ascii="Times New Roman CYR" w:hAnsi="Times New Roman CYR" w:cs="Times New Roman CYR"/>
          <w:b/>
          <w:bCs/>
          <w:sz w:val="28"/>
          <w:szCs w:val="28"/>
        </w:rPr>
        <w:t>А) Развитие библиотечного обслуживания населения.</w:t>
      </w:r>
      <w:r w:rsidRPr="004B798E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925DBB" w:rsidRPr="004B798E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B798E">
        <w:rPr>
          <w:rFonts w:ascii="Times New Roman CYR" w:hAnsi="Times New Roman CYR" w:cs="Times New Roman CYR"/>
          <w:sz w:val="28"/>
          <w:szCs w:val="28"/>
        </w:rPr>
        <w:t xml:space="preserve">     Основные задачи   деятельности  библиотек  в рамках   Программы: </w:t>
      </w:r>
    </w:p>
    <w:p w:rsidR="00925DBB" w:rsidRPr="004B798E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B798E">
        <w:rPr>
          <w:rFonts w:ascii="Times New Roman CYR" w:hAnsi="Times New Roman CYR" w:cs="Times New Roman CYR"/>
          <w:sz w:val="28"/>
          <w:szCs w:val="28"/>
        </w:rPr>
        <w:t xml:space="preserve">     а) сохранение накопленных человечеством знаний в виде библиотечного фонда, включающего традиционные издания (печатную продукцию) и нетрадиционные документы (видеофильмы, звукозаписи, слайды и др. некнижные материалы);</w:t>
      </w:r>
    </w:p>
    <w:p w:rsidR="00925DBB" w:rsidRPr="004B798E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B798E">
        <w:rPr>
          <w:rFonts w:ascii="Times New Roman CYR" w:hAnsi="Times New Roman CYR" w:cs="Times New Roman CYR"/>
          <w:sz w:val="28"/>
          <w:szCs w:val="28"/>
        </w:rPr>
        <w:t xml:space="preserve">     б) распространение знаний и информации в обществе, справочно-информационное и библиотечно-библиографическое обслуживание населения;</w:t>
      </w:r>
    </w:p>
    <w:p w:rsidR="00925DBB" w:rsidRPr="004B798E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B798E">
        <w:rPr>
          <w:rFonts w:ascii="Times New Roman CYR" w:hAnsi="Times New Roman CYR" w:cs="Times New Roman CYR"/>
          <w:sz w:val="28"/>
          <w:szCs w:val="28"/>
        </w:rPr>
        <w:t xml:space="preserve">     в) 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граждан;</w:t>
      </w:r>
    </w:p>
    <w:p w:rsidR="00925DBB" w:rsidRPr="004B798E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B798E">
        <w:rPr>
          <w:rFonts w:ascii="Times New Roman CYR" w:hAnsi="Times New Roman CYR" w:cs="Times New Roman CYR"/>
          <w:sz w:val="28"/>
          <w:szCs w:val="28"/>
        </w:rPr>
        <w:t xml:space="preserve">     г) реализация прав всех граждан без каких-либо ограничений на свободный доступ к библиотечному фонду и информации о его составе.</w:t>
      </w:r>
    </w:p>
    <w:p w:rsidR="00925DBB" w:rsidRPr="004B798E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B798E">
        <w:rPr>
          <w:rFonts w:ascii="Times New Roman CYR" w:hAnsi="Times New Roman CYR" w:cs="Times New Roman CYR"/>
          <w:sz w:val="28"/>
          <w:szCs w:val="28"/>
        </w:rPr>
        <w:t xml:space="preserve">     Программа направлена на совершенствование деятельности 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поселковой</w:t>
      </w:r>
      <w:r w:rsidRPr="004B798E">
        <w:rPr>
          <w:rFonts w:ascii="Times New Roman CYR" w:hAnsi="Times New Roman CYR" w:cs="Times New Roman CYR"/>
          <w:sz w:val="28"/>
          <w:szCs w:val="28"/>
        </w:rPr>
        <w:t xml:space="preserve"> библиотеки  как информационного, культурного и образовательного центра для различных возрастных категорий,   расширение видов библиотечных услуг населению.  </w:t>
      </w:r>
    </w:p>
    <w:p w:rsidR="00925DBB" w:rsidRPr="004B798E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B798E">
        <w:rPr>
          <w:rFonts w:ascii="Times New Roman CYR" w:hAnsi="Times New Roman CYR" w:cs="Times New Roman CYR"/>
          <w:sz w:val="28"/>
          <w:szCs w:val="28"/>
        </w:rPr>
        <w:t xml:space="preserve">     Системой программных мероприятий учтена необходимость продолжения работ по обеспечению  доступности  библиотечного ресурса, пополнения библиотечных фондов на различных носителях, решения вопросов комплектования, организации подписки на периодические издания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4B798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B798E">
        <w:rPr>
          <w:rFonts w:ascii="Times New Roman CYR" w:hAnsi="Times New Roman CYR" w:cs="Times New Roman CYR"/>
          <w:sz w:val="28"/>
          <w:szCs w:val="28"/>
        </w:rPr>
        <w:t xml:space="preserve">     Программа предусматривает поддержку  библиотечных проектов, нацеленных на восстановление и укрепление культурных, исторических и духовных ценностей. В ней также предусмотрены проекты, прививающие различным категориям населения, в том числе подрастающему поколению, интерес к чтению, культурному наследию, формирующие разнообразие литературного интереса, способствующие повышению культурного, образовательного уровня.</w:t>
      </w:r>
    </w:p>
    <w:p w:rsidR="00925DBB" w:rsidRPr="0077793A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77793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Ожидаемые результаты: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lastRenderedPageBreak/>
        <w:t>Реализация программных мероприятий позволит: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 xml:space="preserve">- обеспечить жителей услугами библиотеки, осуществить   поддержку    самодеятельного литературного творчества; 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 xml:space="preserve">-  совершенствовать информационно-библиотечное обслуживание населения </w:t>
      </w:r>
      <w:r>
        <w:rPr>
          <w:rFonts w:ascii="Times New Roman CYR" w:hAnsi="Times New Roman CYR" w:cs="Times New Roman CYR"/>
          <w:sz w:val="28"/>
          <w:szCs w:val="28"/>
        </w:rPr>
        <w:t>поселка</w:t>
      </w:r>
      <w:r w:rsidRPr="00E42826">
        <w:rPr>
          <w:rFonts w:ascii="Times New Roman CYR" w:hAnsi="Times New Roman CYR" w:cs="Times New Roman CYR"/>
          <w:sz w:val="28"/>
          <w:szCs w:val="28"/>
        </w:rPr>
        <w:t>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- способствовать духовному возрождению, повышению культурного и образовательного уровня пользователей библиотеки;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 xml:space="preserve">- повысить уровень просветительной работы с населением </w:t>
      </w:r>
      <w:r>
        <w:rPr>
          <w:rFonts w:ascii="Times New Roman CYR" w:hAnsi="Times New Roman CYR" w:cs="Times New Roman CYR"/>
          <w:sz w:val="28"/>
          <w:szCs w:val="28"/>
        </w:rPr>
        <w:t>поселка</w:t>
      </w:r>
      <w:r w:rsidRPr="00E42826">
        <w:rPr>
          <w:rFonts w:ascii="Times New Roman CYR" w:hAnsi="Times New Roman CYR" w:cs="Times New Roman CYR"/>
          <w:sz w:val="28"/>
          <w:szCs w:val="28"/>
        </w:rPr>
        <w:t>.</w:t>
      </w:r>
    </w:p>
    <w:p w:rsidR="00925DBB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2826">
        <w:rPr>
          <w:rFonts w:ascii="Times New Roman CYR" w:hAnsi="Times New Roman CYR" w:cs="Times New Roman CYR"/>
          <w:b/>
          <w:bCs/>
          <w:sz w:val="28"/>
          <w:szCs w:val="28"/>
        </w:rPr>
        <w:t xml:space="preserve">Б) Организация </w:t>
      </w:r>
      <w:proofErr w:type="spellStart"/>
      <w:r w:rsidRPr="00E42826">
        <w:rPr>
          <w:rFonts w:ascii="Times New Roman CYR" w:hAnsi="Times New Roman CYR" w:cs="Times New Roman CYR"/>
          <w:b/>
          <w:bCs/>
          <w:sz w:val="28"/>
          <w:szCs w:val="28"/>
        </w:rPr>
        <w:t>культурно-досуговой</w:t>
      </w:r>
      <w:proofErr w:type="spellEnd"/>
      <w:r w:rsidRPr="00E42826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деятельности.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 xml:space="preserve">     Клубные учреждения являются базовым условием для организации досуга жителей и развития народного творчества.  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 xml:space="preserve">          Очень важно стремиться сохранять их</w:t>
      </w:r>
      <w:r>
        <w:rPr>
          <w:rFonts w:ascii="Times New Roman CYR" w:hAnsi="Times New Roman CYR" w:cs="Times New Roman CYR"/>
          <w:sz w:val="28"/>
          <w:szCs w:val="28"/>
        </w:rPr>
        <w:t>, так как</w:t>
      </w:r>
      <w:r w:rsidRPr="00E42826">
        <w:rPr>
          <w:rFonts w:ascii="Times New Roman CYR" w:hAnsi="Times New Roman CYR" w:cs="Times New Roman CYR"/>
          <w:sz w:val="28"/>
          <w:szCs w:val="28"/>
        </w:rPr>
        <w:t xml:space="preserve"> данные клубные учреждения являются базовым условием для организации досуга жителей и развития народного художественного творчества.       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E4282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Основными задачами данных учреждений культуры клубного типа в рамках   Программы должны стать: 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· осуществление культурной политики;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 xml:space="preserve">· поддержка </w:t>
      </w:r>
      <w:proofErr w:type="spellStart"/>
      <w:r w:rsidRPr="00E42826">
        <w:rPr>
          <w:rFonts w:ascii="Times New Roman CYR" w:hAnsi="Times New Roman CYR" w:cs="Times New Roman CYR"/>
          <w:sz w:val="28"/>
          <w:szCs w:val="28"/>
        </w:rPr>
        <w:t>социо-культурных</w:t>
      </w:r>
      <w:proofErr w:type="spellEnd"/>
      <w:r w:rsidRPr="00E42826">
        <w:rPr>
          <w:rFonts w:ascii="Times New Roman CYR" w:hAnsi="Times New Roman CYR" w:cs="Times New Roman CYR"/>
          <w:sz w:val="28"/>
          <w:szCs w:val="28"/>
        </w:rPr>
        <w:t xml:space="preserve"> инициатив и любительского творчества различных групп населения, создание условий для народного художественного творчества;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· организация в клубных учреждениях различных форм просветительской деятельности, общедоступных  услуг культуры в соответствии с интересами и запросами  различных слоев населения;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· развитие социально-творческих заказов различных учреждений, организаций по проведению целевых клубных программ и мероприятии.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 xml:space="preserve">       Основные формы программных мероприятий </w:t>
      </w:r>
      <w:proofErr w:type="spellStart"/>
      <w:r w:rsidRPr="00E42826">
        <w:rPr>
          <w:rFonts w:ascii="Times New Roman CYR" w:hAnsi="Times New Roman CYR" w:cs="Times New Roman CYR"/>
          <w:sz w:val="28"/>
          <w:szCs w:val="28"/>
        </w:rPr>
        <w:t>культурно-досуговых</w:t>
      </w:r>
      <w:proofErr w:type="spellEnd"/>
      <w:r w:rsidRPr="00E42826">
        <w:rPr>
          <w:rFonts w:ascii="Times New Roman CYR" w:hAnsi="Times New Roman CYR" w:cs="Times New Roman CYR"/>
          <w:sz w:val="28"/>
          <w:szCs w:val="28"/>
        </w:rPr>
        <w:t xml:space="preserve"> учреждений -  фестивали,  конкурсы, циклы тематических и развлекательных программ, праздничные мероприятия, направленные на  вовлечение людей с различными возможностями, интересами, а также на борьбу с наркоманией, на пропаганду здорового образа жизни, популяризацию культурно-исторического наследия,  развитие  народного творчества. Перспективное  направление развития </w:t>
      </w:r>
      <w:r w:rsidRPr="00E42826">
        <w:rPr>
          <w:rFonts w:ascii="Times New Roman CYR" w:hAnsi="Times New Roman CYR" w:cs="Times New Roman CYR"/>
          <w:sz w:val="28"/>
          <w:szCs w:val="28"/>
        </w:rPr>
        <w:lastRenderedPageBreak/>
        <w:t>клубных учреждений - формирование молодежной субкультуры в русле общечеловеческих ценностей и культурных традиций.</w:t>
      </w:r>
      <w:r>
        <w:rPr>
          <w:rFonts w:ascii="Times New Roman CYR" w:hAnsi="Times New Roman CYR" w:cs="Times New Roman CYR"/>
        </w:rPr>
        <w:t xml:space="preserve">     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E4282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Ожидаемые результаты: 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В результате вы</w:t>
      </w:r>
      <w:r>
        <w:rPr>
          <w:rFonts w:ascii="Times New Roman CYR" w:hAnsi="Times New Roman CYR" w:cs="Times New Roman CYR"/>
          <w:sz w:val="28"/>
          <w:szCs w:val="28"/>
        </w:rPr>
        <w:t xml:space="preserve">полнения Программы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культурно-</w:t>
      </w:r>
      <w:r w:rsidRPr="00E42826">
        <w:rPr>
          <w:rFonts w:ascii="Times New Roman CYR" w:hAnsi="Times New Roman CYR" w:cs="Times New Roman CYR"/>
          <w:sz w:val="28"/>
          <w:szCs w:val="28"/>
        </w:rPr>
        <w:t>досуговая</w:t>
      </w:r>
      <w:proofErr w:type="spellEnd"/>
      <w:r w:rsidRPr="00E42826">
        <w:rPr>
          <w:rFonts w:ascii="Times New Roman CYR" w:hAnsi="Times New Roman CYR" w:cs="Times New Roman CYR"/>
          <w:sz w:val="28"/>
          <w:szCs w:val="28"/>
        </w:rPr>
        <w:t xml:space="preserve"> деятельность станет: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 xml:space="preserve">-  значимой в обеспечении духовного здоровья человека и развитии его функциональных возможностей, в преодолении </w:t>
      </w:r>
      <w:proofErr w:type="spellStart"/>
      <w:r w:rsidRPr="00E42826">
        <w:rPr>
          <w:rFonts w:ascii="Times New Roman CYR" w:hAnsi="Times New Roman CYR" w:cs="Times New Roman CYR"/>
          <w:sz w:val="28"/>
          <w:szCs w:val="28"/>
        </w:rPr>
        <w:t>антисоциальных</w:t>
      </w:r>
      <w:proofErr w:type="spellEnd"/>
      <w:r w:rsidRPr="00E42826">
        <w:rPr>
          <w:rFonts w:ascii="Times New Roman CYR" w:hAnsi="Times New Roman CYR" w:cs="Times New Roman CYR"/>
          <w:sz w:val="28"/>
          <w:szCs w:val="28"/>
        </w:rPr>
        <w:t xml:space="preserve"> явлений - преступности, наркомании, алкоголизма и т.д., в </w:t>
      </w:r>
      <w:proofErr w:type="spellStart"/>
      <w:r w:rsidRPr="00E42826">
        <w:rPr>
          <w:rFonts w:ascii="Times New Roman CYR" w:hAnsi="Times New Roman CYR" w:cs="Times New Roman CYR"/>
          <w:sz w:val="28"/>
          <w:szCs w:val="28"/>
        </w:rPr>
        <w:t>востребованности</w:t>
      </w:r>
      <w:proofErr w:type="spellEnd"/>
      <w:r w:rsidRPr="00E42826">
        <w:rPr>
          <w:rFonts w:ascii="Times New Roman CYR" w:hAnsi="Times New Roman CYR" w:cs="Times New Roman CYR"/>
          <w:sz w:val="28"/>
          <w:szCs w:val="28"/>
        </w:rPr>
        <w:t xml:space="preserve"> и реализации творческого потенциала и социальной активности населения; 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- реальным инструментом социальной политики, проводимой на территории поселения  по отношению ко всем группам населения, включая социально незащищенных людей и инвалидов, способствующим их социальной адаптации и участию в реальной культурной деятельности;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 xml:space="preserve">- инструментом снятия социальной напряженности, способствующим большему охвату населения услугами культуры, создаст условия для развития народного художественного творчества. </w:t>
      </w:r>
    </w:p>
    <w:p w:rsidR="00925DBB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2826">
        <w:rPr>
          <w:rFonts w:ascii="Times New Roman CYR" w:hAnsi="Times New Roman CYR" w:cs="Times New Roman CYR"/>
          <w:b/>
          <w:bCs/>
          <w:sz w:val="28"/>
          <w:szCs w:val="28"/>
        </w:rPr>
        <w:t>В) Развитие народного самодеятельного художественного творчества.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 xml:space="preserve">           Базовым условием для реализации полномочия по обеспечению  условий для развития местного народного художественного творчества является  создание клубных формирований (творческих коллективов) различной жанровой направленности: хореографических, хоровых, музыкальных, театральных, фольклорных, декоративно-прикладного искусства, изобразительного искусства и др. 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 xml:space="preserve">     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 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 xml:space="preserve">     С целью  развития народного самодеятельного художественного творчества  в </w:t>
      </w:r>
      <w:r w:rsidRPr="00E42826">
        <w:rPr>
          <w:rFonts w:ascii="Times New Roman CYR" w:hAnsi="Times New Roman CYR" w:cs="Times New Roman CYR"/>
          <w:sz w:val="28"/>
          <w:szCs w:val="28"/>
        </w:rPr>
        <w:lastRenderedPageBreak/>
        <w:t xml:space="preserve">рамках Программы  разработана система мер, которая  предусматривает: 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· легализацию (документальное оформление) любительских объединений и самодеятельных коллективов,  мониторинг наполняемости клубных формирований согласно методическим рекомендациям министерства культуры, другие меры по развитию и сохранению народной традиционной культуры;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· стимулирование деятельности фольклорных коллективов и мастеров декоративно-прикладного искусства, проведение и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E42826">
        <w:rPr>
          <w:rFonts w:ascii="Times New Roman CYR" w:hAnsi="Times New Roman CYR" w:cs="Times New Roman CYR"/>
          <w:sz w:val="28"/>
          <w:szCs w:val="28"/>
        </w:rPr>
        <w:t>/или участие в фестивалях традиционной культуры, участие в выставках и ярмарках декоративно-прикладного искусства;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· создание условий для привлечения детей и молодежи к занятиям, связанным с народной культурой;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· организация фестивалей, смотров, конкурсов, других общественно-культурных акций по народному самодеятельному художественному творчеству;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· сбор и фиксация на различных носителях образцов народного творчества;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· разработка сценариев и осуществление постановок массовых фольклорных и народных пра</w:t>
      </w:r>
      <w:r>
        <w:rPr>
          <w:rFonts w:ascii="Times New Roman CYR" w:hAnsi="Times New Roman CYR" w:cs="Times New Roman CYR"/>
          <w:sz w:val="28"/>
          <w:szCs w:val="28"/>
        </w:rPr>
        <w:t>здников.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E4282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Ожидаемые результаты:  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· популяризация народного самодеятельного творчества;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· повышение художественного уровня исполнительского  и декоративно-прикладного искусства;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· мониторинг состояния народного самодеятельного художественного творчества;</w:t>
      </w:r>
    </w:p>
    <w:p w:rsidR="00925DBB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· оптимизация деятельности самодеятельных коллективов и любительских объединений.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DBB" w:rsidRPr="0077793A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793A">
        <w:rPr>
          <w:rFonts w:ascii="Times New Roman CYR" w:hAnsi="Times New Roman CYR" w:cs="Times New Roman CYR"/>
          <w:b/>
          <w:bCs/>
          <w:sz w:val="28"/>
          <w:szCs w:val="28"/>
        </w:rPr>
        <w:t>Е) Проведение ежегодных мероприятий.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E42826">
        <w:rPr>
          <w:rFonts w:ascii="Times New Roman CYR" w:hAnsi="Times New Roman CYR" w:cs="Times New Roman CYR"/>
          <w:sz w:val="28"/>
          <w:szCs w:val="28"/>
        </w:rPr>
        <w:t xml:space="preserve">Проведение общественно значимых для </w:t>
      </w:r>
      <w:r>
        <w:rPr>
          <w:rFonts w:ascii="Times New Roman CYR" w:hAnsi="Times New Roman CYR" w:cs="Times New Roman CYR"/>
          <w:sz w:val="28"/>
          <w:szCs w:val="28"/>
        </w:rPr>
        <w:t>поселка</w:t>
      </w:r>
      <w:r w:rsidRPr="00E42826">
        <w:rPr>
          <w:rFonts w:ascii="Times New Roman CYR" w:hAnsi="Times New Roman CYR" w:cs="Times New Roman CYR"/>
          <w:sz w:val="28"/>
          <w:szCs w:val="28"/>
        </w:rPr>
        <w:t xml:space="preserve"> мероприятий обусловлено следующими задачами: 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– повышением социальной и культурной значимости массовых поселенческих театрализованных программ, проводимых в дни официальных государственных и поселенческих праздников;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lastRenderedPageBreak/>
        <w:t>– адресной направленностью поселенческих массовых мероприятий;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– необходимостью высокого организационного и культурного уровня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важнейших массовых мероприятий;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– повышением духовного и культурного уровня всех слоев населения;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– интеллектуализацией культурного досуга молодежи путем привлечения в эту сферу наиболее ярких представителей  науки и культуры;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 xml:space="preserve">–  необходимостью взаимодействия учреждений  культуры в создании и реализации совместных творческих проектов. </w:t>
      </w:r>
    </w:p>
    <w:p w:rsidR="00925DBB" w:rsidRPr="00E94B94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E94B94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Ожидаемые результаты: 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 xml:space="preserve">     Система программных мероприятий, предусмотренных в данном разделе, позволит обеспечить: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– повышение духовного и культурного уровня всех слоёв населения и социальной значимости  проектов в сфере культуры;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– актуализацию культурно-исторического наследия поселения;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>– сохранение традиций проведения на высоком профессиональном уровне массовых поселенческих театрализованных  и концертных программ, посвященных государственным</w:t>
      </w:r>
      <w:r>
        <w:rPr>
          <w:rFonts w:ascii="Times New Roman CYR" w:hAnsi="Times New Roman CYR" w:cs="Times New Roman CYR"/>
          <w:sz w:val="28"/>
          <w:szCs w:val="28"/>
        </w:rPr>
        <w:t>, районным</w:t>
      </w:r>
      <w:r w:rsidRPr="00E42826"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>поселковым</w:t>
      </w:r>
      <w:r w:rsidRPr="00E42826">
        <w:rPr>
          <w:rFonts w:ascii="Times New Roman CYR" w:hAnsi="Times New Roman CYR" w:cs="Times New Roman CYR"/>
          <w:sz w:val="28"/>
          <w:szCs w:val="28"/>
        </w:rPr>
        <w:t xml:space="preserve"> праздникам; 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 xml:space="preserve">– достижение инновационного развития культурной среды и расширение культурного пространства за счет использования современных технологий в концертной и </w:t>
      </w:r>
      <w:proofErr w:type="spellStart"/>
      <w:r w:rsidRPr="00E42826">
        <w:rPr>
          <w:rFonts w:ascii="Times New Roman CYR" w:hAnsi="Times New Roman CYR" w:cs="Times New Roman CYR"/>
          <w:sz w:val="28"/>
          <w:szCs w:val="28"/>
        </w:rPr>
        <w:t>досуговой</w:t>
      </w:r>
      <w:proofErr w:type="spellEnd"/>
      <w:r w:rsidRPr="00E42826">
        <w:rPr>
          <w:rFonts w:ascii="Times New Roman CYR" w:hAnsi="Times New Roman CYR" w:cs="Times New Roman CYR"/>
          <w:sz w:val="28"/>
          <w:szCs w:val="28"/>
        </w:rPr>
        <w:t xml:space="preserve"> сферах;</w:t>
      </w:r>
    </w:p>
    <w:p w:rsidR="00925DBB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826">
        <w:rPr>
          <w:rFonts w:ascii="Times New Roman CYR" w:hAnsi="Times New Roman CYR" w:cs="Times New Roman CYR"/>
          <w:sz w:val="28"/>
          <w:szCs w:val="28"/>
        </w:rPr>
        <w:t xml:space="preserve">– интеллектуализация культурного досуга молодежи и подростков, борьба средствами культуры с такими негативными явлениями, как наркомания,  алкоголизм и </w:t>
      </w:r>
      <w:proofErr w:type="spellStart"/>
      <w:r w:rsidRPr="00E42826">
        <w:rPr>
          <w:rFonts w:ascii="Times New Roman CYR" w:hAnsi="Times New Roman CYR" w:cs="Times New Roman CYR"/>
          <w:sz w:val="28"/>
          <w:szCs w:val="28"/>
        </w:rPr>
        <w:t>табакокурение</w:t>
      </w:r>
      <w:proofErr w:type="spellEnd"/>
      <w:r w:rsidRPr="00E42826">
        <w:rPr>
          <w:rFonts w:ascii="Times New Roman CYR" w:hAnsi="Times New Roman CYR" w:cs="Times New Roman CYR"/>
          <w:sz w:val="28"/>
          <w:szCs w:val="28"/>
        </w:rPr>
        <w:t>.</w:t>
      </w:r>
    </w:p>
    <w:p w:rsidR="00925DBB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 ПЛАН РЕАЛИЗАЦИИ ПРОГРАММЫ</w:t>
      </w:r>
    </w:p>
    <w:p w:rsidR="00925DBB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5DBB" w:rsidRPr="00DC2369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первую очередь необходимо создать Координационный Совет по реализации Программы «Развитие культуры на территории МО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Чуонинский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наслег»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Мирнинского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Республики Саха (Якутия) на 2018-2020 годы», в состав,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которого должны входить руководители, заместители руководителей предприятий и организаций, находящихся на территории посёлка, председатель Координационного Совета – Глава МО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Чуонинский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рнаслег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». На первом заседании Координационного Совета разработать и утвердить комплексный план Программы на 2018-2020 годы для дальнейшей реализации программных мероприятий.    </w:t>
      </w:r>
    </w:p>
    <w:p w:rsidR="00925DBB" w:rsidRPr="00E42826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E94B94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РЕСУРСНОЕ ОБЕСПЕЧЕНИЕ ПРОГРАММЫ</w:t>
      </w:r>
    </w:p>
    <w:p w:rsidR="00925DBB" w:rsidRPr="00E94B94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5DBB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E94B94">
        <w:rPr>
          <w:rFonts w:ascii="Times New Roman CYR" w:hAnsi="Times New Roman CYR" w:cs="Times New Roman CYR"/>
          <w:sz w:val="28"/>
          <w:szCs w:val="28"/>
        </w:rPr>
        <w:t xml:space="preserve">Финансирование программных мероприятий производится за счет бюджета муниципального образования 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Чуонинский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наслег»</w:t>
      </w:r>
      <w:r w:rsidRPr="00E94B94">
        <w:rPr>
          <w:rFonts w:ascii="Times New Roman CYR" w:hAnsi="Times New Roman CYR" w:cs="Times New Roman CYR"/>
          <w:sz w:val="28"/>
          <w:szCs w:val="28"/>
        </w:rPr>
        <w:t xml:space="preserve"> в следующих объемах:</w:t>
      </w:r>
    </w:p>
    <w:tbl>
      <w:tblPr>
        <w:tblStyle w:val="a3"/>
        <w:tblW w:w="0" w:type="auto"/>
        <w:tblInd w:w="0" w:type="dxa"/>
        <w:tblLook w:val="01E0"/>
      </w:tblPr>
      <w:tblGrid>
        <w:gridCol w:w="2476"/>
        <w:gridCol w:w="1485"/>
        <w:gridCol w:w="1486"/>
        <w:gridCol w:w="1486"/>
        <w:gridCol w:w="1486"/>
        <w:gridCol w:w="1486"/>
      </w:tblGrid>
      <w:tr w:rsidR="00925DBB" w:rsidTr="001C02D6">
        <w:tc>
          <w:tcPr>
            <w:tcW w:w="2476" w:type="dxa"/>
            <w:vMerge w:val="restart"/>
          </w:tcPr>
          <w:p w:rsidR="00925DBB" w:rsidRPr="00E94B94" w:rsidRDefault="00925DBB" w:rsidP="001C02D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94B94">
              <w:rPr>
                <w:rFonts w:ascii="Times New Roman CYR" w:hAnsi="Times New Roman CYR" w:cs="Times New Roman CYR"/>
                <w:sz w:val="28"/>
                <w:szCs w:val="28"/>
              </w:rPr>
              <w:t>Источники финансирования</w:t>
            </w:r>
          </w:p>
          <w:p w:rsidR="00925DBB" w:rsidRPr="00E94B94" w:rsidRDefault="00925DBB" w:rsidP="001C02D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7429" w:type="dxa"/>
            <w:gridSpan w:val="5"/>
          </w:tcPr>
          <w:p w:rsidR="00925DBB" w:rsidRPr="00E94B94" w:rsidRDefault="00925DBB" w:rsidP="001C02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94B94">
              <w:rPr>
                <w:rFonts w:ascii="Times New Roman CYR" w:hAnsi="Times New Roman CYR" w:cs="Times New Roman CYR"/>
                <w:sz w:val="28"/>
                <w:szCs w:val="28"/>
              </w:rPr>
              <w:t>Финансовые средства, руб.</w:t>
            </w:r>
          </w:p>
          <w:p w:rsidR="00925DBB" w:rsidRPr="00E94B94" w:rsidRDefault="00925DBB" w:rsidP="001C02D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925DBB" w:rsidTr="001C02D6">
        <w:trPr>
          <w:trHeight w:val="522"/>
        </w:trPr>
        <w:tc>
          <w:tcPr>
            <w:tcW w:w="2476" w:type="dxa"/>
            <w:vMerge/>
          </w:tcPr>
          <w:p w:rsidR="00925DBB" w:rsidRPr="00E94B94" w:rsidRDefault="00925DBB" w:rsidP="001C02D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</w:tcPr>
          <w:p w:rsidR="00925DBB" w:rsidRPr="00E94B94" w:rsidRDefault="00925DBB" w:rsidP="001C02D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</w:t>
            </w:r>
            <w:r w:rsidRPr="00E94B94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  <w:p w:rsidR="00925DBB" w:rsidRPr="00E94B94" w:rsidRDefault="00925DBB" w:rsidP="001C02D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86" w:type="dxa"/>
          </w:tcPr>
          <w:p w:rsidR="00925DBB" w:rsidRDefault="00925DBB" w:rsidP="001C02D6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</w:t>
            </w:r>
          </w:p>
          <w:p w:rsidR="00925DBB" w:rsidRPr="00E94B94" w:rsidRDefault="00925DBB" w:rsidP="001C02D6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06F3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</w:tc>
        <w:tc>
          <w:tcPr>
            <w:tcW w:w="1486" w:type="dxa"/>
          </w:tcPr>
          <w:p w:rsidR="00925DBB" w:rsidRPr="00E94B94" w:rsidRDefault="00925DBB" w:rsidP="001C02D6">
            <w:pPr>
              <w:tabs>
                <w:tab w:val="left" w:pos="274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2020</w:t>
            </w:r>
            <w:r w:rsidRPr="00806F3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</w:tc>
        <w:tc>
          <w:tcPr>
            <w:tcW w:w="1486" w:type="dxa"/>
          </w:tcPr>
          <w:p w:rsidR="00925DBB" w:rsidRPr="00E94B94" w:rsidRDefault="00925DBB" w:rsidP="001C02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06F32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806F3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</w:tc>
        <w:tc>
          <w:tcPr>
            <w:tcW w:w="1486" w:type="dxa"/>
          </w:tcPr>
          <w:p w:rsidR="00925DBB" w:rsidRPr="00E94B94" w:rsidRDefault="00925DBB" w:rsidP="001C02D6">
            <w:pPr>
              <w:tabs>
                <w:tab w:val="left" w:pos="274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2022</w:t>
            </w:r>
            <w:r w:rsidRPr="00806F3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</w:tc>
      </w:tr>
      <w:tr w:rsidR="00925DBB" w:rsidTr="001C02D6">
        <w:tc>
          <w:tcPr>
            <w:tcW w:w="2476" w:type="dxa"/>
          </w:tcPr>
          <w:p w:rsidR="00925DBB" w:rsidRPr="00E94B94" w:rsidRDefault="00925DBB" w:rsidP="001C02D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94B94">
              <w:rPr>
                <w:rFonts w:ascii="Times New Roman CYR" w:hAnsi="Times New Roman CYR" w:cs="Times New Roman CYR"/>
                <w:sz w:val="28"/>
                <w:szCs w:val="28"/>
              </w:rPr>
              <w:t>Средства бюджета муниципального образования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Чуонинский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наслег</w:t>
            </w:r>
            <w:r w:rsidRPr="00E94B94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485" w:type="dxa"/>
          </w:tcPr>
          <w:p w:rsidR="00925DBB" w:rsidRPr="00CC5A03" w:rsidRDefault="00925DBB" w:rsidP="001C02D6">
            <w:pPr>
              <w:tabs>
                <w:tab w:val="left" w:pos="274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CC5A03"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t>500000</w:t>
            </w:r>
          </w:p>
        </w:tc>
        <w:tc>
          <w:tcPr>
            <w:tcW w:w="1486" w:type="dxa"/>
          </w:tcPr>
          <w:p w:rsidR="00925DBB" w:rsidRPr="00CC5A03" w:rsidRDefault="00925DBB" w:rsidP="001C02D6">
            <w:pPr>
              <w:tabs>
                <w:tab w:val="left" w:pos="274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CC5A03"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t>500000</w:t>
            </w:r>
          </w:p>
        </w:tc>
        <w:tc>
          <w:tcPr>
            <w:tcW w:w="1486" w:type="dxa"/>
          </w:tcPr>
          <w:p w:rsidR="00925DBB" w:rsidRPr="00CC5A03" w:rsidRDefault="00925DBB" w:rsidP="001C02D6">
            <w:pPr>
              <w:tabs>
                <w:tab w:val="left" w:pos="274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CC5A03"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t>500000</w:t>
            </w:r>
          </w:p>
        </w:tc>
        <w:tc>
          <w:tcPr>
            <w:tcW w:w="1486" w:type="dxa"/>
          </w:tcPr>
          <w:p w:rsidR="00925DBB" w:rsidRPr="00CC5A03" w:rsidRDefault="00925DBB" w:rsidP="001C02D6">
            <w:pPr>
              <w:tabs>
                <w:tab w:val="left" w:pos="274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CC5A03"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t>500000</w:t>
            </w:r>
          </w:p>
        </w:tc>
        <w:tc>
          <w:tcPr>
            <w:tcW w:w="1486" w:type="dxa"/>
          </w:tcPr>
          <w:p w:rsidR="00925DBB" w:rsidRPr="00CC5A03" w:rsidRDefault="00925DBB" w:rsidP="001C02D6">
            <w:pPr>
              <w:tabs>
                <w:tab w:val="left" w:pos="274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CC5A03"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t>500000</w:t>
            </w:r>
          </w:p>
        </w:tc>
      </w:tr>
    </w:tbl>
    <w:p w:rsidR="00925DBB" w:rsidRPr="00E94B94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E94B94">
        <w:rPr>
          <w:rFonts w:ascii="Times New Roman CYR" w:hAnsi="Times New Roman CYR" w:cs="Times New Roman CYR"/>
          <w:sz w:val="28"/>
          <w:szCs w:val="28"/>
        </w:rPr>
        <w:t xml:space="preserve">Объемы финансирования Программы подлежат ежегодной корректировке исходя из реальных возможностей бюджета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Чуонинский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наслег»</w:t>
      </w:r>
      <w:r w:rsidRPr="00E94B94">
        <w:rPr>
          <w:rFonts w:ascii="Times New Roman CYR" w:hAnsi="Times New Roman CYR" w:cs="Times New Roman CYR"/>
          <w:sz w:val="28"/>
          <w:szCs w:val="28"/>
        </w:rPr>
        <w:t xml:space="preserve">  на очередной финансовый год</w:t>
      </w:r>
    </w:p>
    <w:p w:rsidR="00925DBB" w:rsidRPr="00E94B94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DBB" w:rsidRDefault="00925DBB" w:rsidP="00925D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 ОЖИДАЕМЫЕ КОНЕЧНЫЕ РЕЗУЛЬТАТЫ</w:t>
      </w:r>
    </w:p>
    <w:p w:rsidR="00925DBB" w:rsidRPr="00E94B94" w:rsidRDefault="00925DBB" w:rsidP="00925D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5DBB" w:rsidRPr="00E94B94" w:rsidRDefault="00925DBB" w:rsidP="00925DBB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E94B94">
        <w:rPr>
          <w:rFonts w:ascii="Times New Roman CYR" w:hAnsi="Times New Roman CYR" w:cs="Times New Roman CYR"/>
          <w:sz w:val="28"/>
          <w:szCs w:val="28"/>
        </w:rPr>
        <w:t>Реализация мероприятий, предусмотренных Программой,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94B94">
        <w:rPr>
          <w:rFonts w:ascii="Times New Roman CYR" w:hAnsi="Times New Roman CYR" w:cs="Times New Roman CYR"/>
          <w:sz w:val="28"/>
          <w:szCs w:val="28"/>
        </w:rPr>
        <w:t xml:space="preserve">культурному развитию, самообразованию, любительскому искусству население МО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Чуонинский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наслег»</w:t>
      </w:r>
      <w:r w:rsidRPr="00E94B94">
        <w:rPr>
          <w:rFonts w:ascii="Times New Roman CYR" w:hAnsi="Times New Roman CYR" w:cs="Times New Roman CYR"/>
          <w:sz w:val="28"/>
          <w:szCs w:val="28"/>
        </w:rPr>
        <w:t xml:space="preserve">. Даст возможность </w:t>
      </w:r>
      <w:r w:rsidRPr="00E94B94">
        <w:rPr>
          <w:rFonts w:ascii="Times New Roman CYR" w:hAnsi="Times New Roman CYR" w:cs="Times New Roman CYR"/>
          <w:sz w:val="28"/>
          <w:szCs w:val="28"/>
        </w:rPr>
        <w:lastRenderedPageBreak/>
        <w:t xml:space="preserve">улучшить материально-техническое обеспечение учреждений культуры. </w:t>
      </w:r>
    </w:p>
    <w:p w:rsidR="00925DBB" w:rsidRDefault="00925DBB" w:rsidP="00925D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25DBB" w:rsidRDefault="00925DBB" w:rsidP="00925D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25DBB" w:rsidRDefault="00925DBB" w:rsidP="00925D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25DBB" w:rsidRDefault="00925DBB" w:rsidP="00925D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25DBB" w:rsidRPr="00326A6A" w:rsidRDefault="00925DBB" w:rsidP="00925D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326A6A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</w:p>
    <w:p w:rsidR="00925DBB" w:rsidRDefault="00925DBB" w:rsidP="00925D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25DBB" w:rsidRPr="00326A6A" w:rsidRDefault="00925DBB" w:rsidP="00925DB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26A6A">
        <w:rPr>
          <w:rFonts w:ascii="Times New Roman CYR" w:hAnsi="Times New Roman CYR" w:cs="Times New Roman CYR"/>
          <w:sz w:val="28"/>
          <w:szCs w:val="28"/>
        </w:rPr>
        <w:t xml:space="preserve">     Реализация Программы </w:t>
      </w:r>
      <w:r>
        <w:rPr>
          <w:rFonts w:ascii="Times New Roman CYR" w:hAnsi="Times New Roman CYR" w:cs="Times New Roman CYR"/>
          <w:sz w:val="28"/>
          <w:szCs w:val="28"/>
        </w:rPr>
        <w:t>«Развитие культуры на территории МО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Чуонинский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наслег»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Мирнинского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Республики Саха (Якутия) на 2018-2020 годы»</w:t>
      </w:r>
      <w:r w:rsidRPr="00326A6A">
        <w:rPr>
          <w:rFonts w:ascii="Times New Roman CYR" w:hAnsi="Times New Roman CYR" w:cs="Times New Roman CYR"/>
          <w:sz w:val="28"/>
          <w:szCs w:val="28"/>
        </w:rPr>
        <w:t xml:space="preserve"> призвана обеспечить всестороннее, планомерное и полноценное развитие сферы культуры </w:t>
      </w:r>
      <w:r>
        <w:rPr>
          <w:rFonts w:ascii="Times New Roman CYR" w:hAnsi="Times New Roman CYR" w:cs="Times New Roman CYR"/>
          <w:sz w:val="28"/>
          <w:szCs w:val="28"/>
        </w:rPr>
        <w:t>поселка</w:t>
      </w:r>
      <w:r w:rsidRPr="00326A6A">
        <w:rPr>
          <w:rFonts w:ascii="Times New Roman CYR" w:hAnsi="Times New Roman CYR" w:cs="Times New Roman CYR"/>
          <w:sz w:val="28"/>
          <w:szCs w:val="28"/>
        </w:rPr>
        <w:t xml:space="preserve">, закрепить и развить позитивные сдвиги  в нормативно-правовом, информационном и научно-методическом обеспечении отрасли, ее управлении и финансировании, в развитии социально-культурной инфраструктуры и </w:t>
      </w:r>
      <w:proofErr w:type="spellStart"/>
      <w:r w:rsidRPr="00326A6A">
        <w:rPr>
          <w:rFonts w:ascii="Times New Roman CYR" w:hAnsi="Times New Roman CYR" w:cs="Times New Roman CYR"/>
          <w:sz w:val="28"/>
          <w:szCs w:val="28"/>
        </w:rPr>
        <w:t>культурно-досуговой</w:t>
      </w:r>
      <w:proofErr w:type="spellEnd"/>
      <w:r w:rsidRPr="00326A6A">
        <w:rPr>
          <w:rFonts w:ascii="Times New Roman CYR" w:hAnsi="Times New Roman CYR" w:cs="Times New Roman CYR"/>
          <w:sz w:val="28"/>
          <w:szCs w:val="28"/>
        </w:rPr>
        <w:t xml:space="preserve"> сферы, в области воспитания гражданственности и патриотизма. </w:t>
      </w:r>
    </w:p>
    <w:p w:rsidR="00925DBB" w:rsidRPr="00326A6A" w:rsidRDefault="00925DBB" w:rsidP="00925DB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26A6A">
        <w:rPr>
          <w:rFonts w:ascii="Times New Roman CYR" w:hAnsi="Times New Roman CYR" w:cs="Times New Roman CYR"/>
          <w:sz w:val="28"/>
          <w:szCs w:val="28"/>
        </w:rPr>
        <w:t xml:space="preserve">          В </w:t>
      </w:r>
      <w:r>
        <w:rPr>
          <w:rFonts w:ascii="Times New Roman CYR" w:hAnsi="Times New Roman CYR" w:cs="Times New Roman CYR"/>
          <w:sz w:val="28"/>
          <w:szCs w:val="28"/>
        </w:rPr>
        <w:t>ходе реализации Программы будут</w:t>
      </w:r>
      <w:r w:rsidRPr="00326A6A">
        <w:rPr>
          <w:rFonts w:ascii="Times New Roman CYR" w:hAnsi="Times New Roman CYR" w:cs="Times New Roman CYR"/>
          <w:sz w:val="28"/>
          <w:szCs w:val="28"/>
        </w:rPr>
        <w:t xml:space="preserve"> определены пути развития учреждений культуры, стабилизировано состояние  учреждений культуры </w:t>
      </w:r>
      <w:r>
        <w:rPr>
          <w:rFonts w:ascii="Times New Roman CYR" w:hAnsi="Times New Roman CYR" w:cs="Times New Roman CYR"/>
          <w:sz w:val="28"/>
          <w:szCs w:val="28"/>
        </w:rPr>
        <w:t>МО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Чуонинский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наслег»</w:t>
      </w:r>
      <w:r w:rsidRPr="00326A6A">
        <w:rPr>
          <w:rFonts w:ascii="Times New Roman CYR" w:hAnsi="Times New Roman CYR" w:cs="Times New Roman CYR"/>
          <w:sz w:val="28"/>
          <w:szCs w:val="28"/>
        </w:rPr>
        <w:t xml:space="preserve">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925DBB" w:rsidRPr="00326A6A" w:rsidRDefault="00925DBB" w:rsidP="00925DB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26A6A">
        <w:rPr>
          <w:rFonts w:ascii="Times New Roman CYR" w:hAnsi="Times New Roman CYR" w:cs="Times New Roman CYR"/>
          <w:sz w:val="28"/>
          <w:szCs w:val="28"/>
        </w:rPr>
        <w:t xml:space="preserve">     Осуществление системы программных мероприятий позволит создать благоприятные условия для успешного функционирования объектов культуры в 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326A6A">
        <w:rPr>
          <w:rFonts w:ascii="Times New Roman CYR" w:hAnsi="Times New Roman CYR" w:cs="Times New Roman CYR"/>
          <w:sz w:val="28"/>
          <w:szCs w:val="28"/>
        </w:rPr>
        <w:t>-20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326A6A">
        <w:rPr>
          <w:rFonts w:ascii="Times New Roman CYR" w:hAnsi="Times New Roman CYR" w:cs="Times New Roman CYR"/>
          <w:sz w:val="28"/>
          <w:szCs w:val="28"/>
        </w:rPr>
        <w:t xml:space="preserve"> гг., четко спланировать и координировать деятельность учреждений культуры в рамках того или иного культурного проекта,  прогнозировать динамику культурных процессов на территории </w:t>
      </w:r>
      <w:r>
        <w:rPr>
          <w:rFonts w:ascii="Times New Roman CYR" w:hAnsi="Times New Roman CYR" w:cs="Times New Roman CYR"/>
          <w:sz w:val="28"/>
          <w:szCs w:val="28"/>
        </w:rPr>
        <w:t>МО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Чуонинский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наслег»</w:t>
      </w:r>
      <w:r w:rsidRPr="00326A6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25DBB" w:rsidRDefault="00925DBB" w:rsidP="00925DB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925DBB" w:rsidSect="00806F32">
          <w:pgSz w:w="12240" w:h="15840" w:code="1"/>
          <w:pgMar w:top="709" w:right="851" w:bottom="851" w:left="1418" w:header="0" w:footer="0" w:gutter="0"/>
          <w:cols w:space="720"/>
          <w:noEndnote/>
        </w:sectPr>
      </w:pPr>
      <w:r w:rsidRPr="00326A6A">
        <w:rPr>
          <w:rFonts w:ascii="Times New Roman CYR" w:hAnsi="Times New Roman CYR" w:cs="Times New Roman CYR"/>
          <w:sz w:val="28"/>
          <w:szCs w:val="28"/>
        </w:rPr>
        <w:t xml:space="preserve">     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инвалидов, поддержке наименее социально защищенных слоев населения. </w:t>
      </w:r>
    </w:p>
    <w:p w:rsidR="00000000" w:rsidRDefault="00925D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F70"/>
    <w:multiLevelType w:val="hybridMultilevel"/>
    <w:tmpl w:val="EC26F85C"/>
    <w:lvl w:ilvl="0" w:tplc="80E411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925DBB"/>
    <w:rsid w:val="0092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925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DBB"/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uiPriority w:val="99"/>
    <w:rsid w:val="00925DB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25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25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925D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25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925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8">
    <w:name w:val="Normal (Web)"/>
    <w:basedOn w:val="a"/>
    <w:uiPriority w:val="99"/>
    <w:rsid w:val="0092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2929</Words>
  <Characters>16701</Characters>
  <Application>Microsoft Office Word</Application>
  <DocSecurity>0</DocSecurity>
  <Lines>139</Lines>
  <Paragraphs>39</Paragraphs>
  <ScaleCrop>false</ScaleCrop>
  <Company/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2020-04-16T02:55:00Z</dcterms:created>
  <dcterms:modified xsi:type="dcterms:W3CDTF">2020-04-16T02:55:00Z</dcterms:modified>
</cp:coreProperties>
</file>