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P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ПЕОГУАММЫ </w:t>
      </w:r>
      <w:r w:rsidRPr="003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«Благоустройство и ремонт автомобильных дорог для повышения безопасности дорожного движения на территории МО «Чуонинский наслег» Мирнинского района Республики Саха (Якутия) на 2018-2020 годы»</w:t>
      </w: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2019</w:t>
      </w:r>
      <w:r w:rsidRPr="0030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Pr="002C60DA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2A0C" w:rsidRP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F38" w:rsidRPr="002C60DA" w:rsidRDefault="00834F38" w:rsidP="007C45B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699"/>
        <w:gridCol w:w="1421"/>
        <w:gridCol w:w="1406"/>
        <w:gridCol w:w="1550"/>
        <w:gridCol w:w="1277"/>
        <w:gridCol w:w="1600"/>
      </w:tblGrid>
      <w:tr w:rsidR="00302A0C" w:rsidRPr="00302A0C" w:rsidTr="007176D6">
        <w:trPr>
          <w:trHeight w:val="54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proofErr w:type="spellEnd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5670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</w:t>
            </w:r>
            <w:proofErr w:type="spellEnd"/>
          </w:p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02A0C" w:rsidRPr="00302A0C" w:rsidTr="007176D6">
        <w:trPr>
          <w:trHeight w:val="104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(год)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gramStart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касса)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2A0C" w:rsidRPr="00302A0C" w:rsidRDefault="00302A0C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B0F" w:rsidRPr="00302A0C" w:rsidTr="007176D6">
        <w:trPr>
          <w:trHeight w:val="55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81B0F" w:rsidRPr="00302A0C" w:rsidRDefault="00C81B0F" w:rsidP="00302A0C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B0F" w:rsidRPr="00302A0C" w:rsidRDefault="00C81B0F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«Благоус</w:t>
            </w:r>
            <w:r w:rsidR="0024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 w:rsidRPr="002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ремонт автомобильны</w:t>
            </w: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дорог для повышения безопасности дорожного движения на территории МО</w:t>
            </w:r>
          </w:p>
          <w:p w:rsidR="00C81B0F" w:rsidRPr="00302A0C" w:rsidRDefault="00C81B0F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«Чуонинский наслег» Мирнинского района Республики Саха (Якутия) на 2018-2020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B0F" w:rsidRPr="002C60DA" w:rsidRDefault="00C81B0F" w:rsidP="00BD02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173E7"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278</w:t>
            </w:r>
            <w:r w:rsidR="00BD023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035,59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B0F" w:rsidRPr="002C60DA" w:rsidRDefault="00C81B0F" w:rsidP="00BD02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173E7"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955</w:t>
            </w:r>
            <w:r w:rsidR="000173E7" w:rsidRPr="002C6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60DA">
              <w:rPr>
                <w:rFonts w:ascii="Times New Roman" w:hAnsi="Times New Roman" w:cs="Times New Roman"/>
                <w:b/>
                <w:bCs/>
                <w:color w:val="000000"/>
              </w:rPr>
              <w:t>675,48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B0F" w:rsidRPr="00302A0C" w:rsidRDefault="009C1356" w:rsidP="00BD02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023E">
              <w:rPr>
                <w:rFonts w:ascii="Times New Roman" w:eastAsia="Times New Roman" w:hAnsi="Times New Roman" w:cs="Times New Roman"/>
                <w:sz w:val="24"/>
                <w:szCs w:val="24"/>
              </w:rPr>
              <w:t>322 360,11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B0F" w:rsidRPr="00302A0C" w:rsidRDefault="00F66698" w:rsidP="00BD023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85,85</w:t>
            </w:r>
            <w:r w:rsidR="00C81B0F"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B0F" w:rsidRPr="00302A0C" w:rsidRDefault="00C81B0F" w:rsidP="00BD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3FDB" w:rsidRPr="00302A0C" w:rsidTr="007176D6">
        <w:trPr>
          <w:trHeight w:val="15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FDB" w:rsidRPr="00302A0C" w:rsidRDefault="00223FDB" w:rsidP="00302A0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FDB" w:rsidRPr="002C60DA" w:rsidRDefault="00223FDB">
            <w:pPr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Коммунальные расходы на содержание уличного освещения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FDB" w:rsidRPr="002C60DA" w:rsidRDefault="00223FDB" w:rsidP="00C81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409</w:t>
            </w:r>
            <w:r w:rsidR="009C1356">
              <w:rPr>
                <w:rFonts w:ascii="Times New Roman" w:hAnsi="Times New Roman" w:cs="Times New Roman"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color w:val="000000"/>
              </w:rPr>
              <w:t>734</w:t>
            </w:r>
            <w:r w:rsidR="009C135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FDB" w:rsidRPr="002C60DA" w:rsidRDefault="00223FDB" w:rsidP="00C81B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231</w:t>
            </w:r>
            <w:r w:rsidR="000173E7" w:rsidRPr="002C60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60DA">
              <w:rPr>
                <w:rFonts w:ascii="Times New Roman" w:hAnsi="Times New Roman" w:cs="Times New Roman"/>
                <w:color w:val="000000"/>
              </w:rPr>
              <w:t>875,66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FDB" w:rsidRPr="00302A0C" w:rsidRDefault="009C1356" w:rsidP="00046CC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6CCF">
              <w:rPr>
                <w:rFonts w:ascii="Times New Roman" w:eastAsia="Times New Roman" w:hAnsi="Times New Roman" w:cs="Times New Roman"/>
                <w:sz w:val="24"/>
                <w:szCs w:val="24"/>
              </w:rPr>
              <w:t>177 858,00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FDB" w:rsidRPr="00302A0C" w:rsidRDefault="009C1356" w:rsidP="00046CCF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56,59</w:t>
            </w:r>
            <w:r w:rsidR="00223FDB"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FDB" w:rsidRPr="00302A0C" w:rsidRDefault="00223FDB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23FDB" w:rsidRPr="00302A0C" w:rsidTr="007176D6">
        <w:trPr>
          <w:trHeight w:val="7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DB" w:rsidRPr="00463571" w:rsidRDefault="00463571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FDB" w:rsidRPr="002C60DA" w:rsidRDefault="00223FDB">
            <w:pPr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 xml:space="preserve">Захоронение </w:t>
            </w:r>
            <w:proofErr w:type="gramStart"/>
            <w:r w:rsidRPr="002C60DA">
              <w:rPr>
                <w:rFonts w:ascii="Times New Roman" w:hAnsi="Times New Roman" w:cs="Times New Roman"/>
                <w:color w:val="000000"/>
              </w:rPr>
              <w:t>безродных</w:t>
            </w:r>
            <w:proofErr w:type="gramEnd"/>
            <w:r w:rsidRPr="002C60DA">
              <w:rPr>
                <w:rFonts w:ascii="Times New Roman" w:hAnsi="Times New Roman" w:cs="Times New Roman"/>
                <w:color w:val="000000"/>
              </w:rPr>
              <w:t xml:space="preserve"> (2чел.*55000,00)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DB" w:rsidRPr="002C60DA" w:rsidRDefault="00223FDB" w:rsidP="009C1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110</w:t>
            </w:r>
            <w:r w:rsidR="009C1356">
              <w:rPr>
                <w:rFonts w:ascii="Times New Roman" w:hAnsi="Times New Roman" w:cs="Times New Roman"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color w:val="000000"/>
              </w:rPr>
              <w:t>000</w:t>
            </w:r>
            <w:r w:rsidR="009C135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DB" w:rsidRPr="002C60DA" w:rsidRDefault="00223FDB" w:rsidP="009C13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109</w:t>
            </w:r>
            <w:r w:rsidR="009C1356">
              <w:rPr>
                <w:rFonts w:ascii="Times New Roman" w:hAnsi="Times New Roman" w:cs="Times New Roman"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color w:val="000000"/>
              </w:rPr>
              <w:t>850</w:t>
            </w:r>
            <w:r w:rsidR="009C135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DB" w:rsidRPr="00302A0C" w:rsidRDefault="009C1356" w:rsidP="009C135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FDB" w:rsidRPr="00302A0C" w:rsidRDefault="009C1356" w:rsidP="009C1356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99,86</w:t>
            </w:r>
            <w:r w:rsidR="00223FDB"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DB" w:rsidRPr="00302A0C" w:rsidRDefault="00223FDB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83FAC" w:rsidRPr="002C60DA" w:rsidRDefault="00F83FAC" w:rsidP="00302A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690"/>
        <w:gridCol w:w="1421"/>
        <w:gridCol w:w="1397"/>
        <w:gridCol w:w="1550"/>
        <w:gridCol w:w="1267"/>
        <w:gridCol w:w="1454"/>
      </w:tblGrid>
      <w:tr w:rsidR="00223FDB" w:rsidRPr="00302A0C" w:rsidTr="009C1356">
        <w:trPr>
          <w:trHeight w:val="869"/>
        </w:trPr>
        <w:tc>
          <w:tcPr>
            <w:tcW w:w="677" w:type="dxa"/>
            <w:shd w:val="clear" w:color="auto" w:fill="FFFFFF"/>
          </w:tcPr>
          <w:p w:rsidR="00223FDB" w:rsidRPr="00463571" w:rsidRDefault="00463571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0" w:type="dxa"/>
            <w:shd w:val="clear" w:color="auto" w:fill="FFFFFF"/>
          </w:tcPr>
          <w:p w:rsidR="00223FDB" w:rsidRPr="002C60DA" w:rsidRDefault="00223FDB" w:rsidP="0022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Приобретение  скамеек (8*12488,00), очистка техникой улиц от снега (1*199821,46,00), уборка мусора на территории с. Арылах и п. Заря (1*357606,00), отлов бродячих животных (80*2450,00), снос ветхих строений (1904974,41,00)</w:t>
            </w:r>
          </w:p>
        </w:tc>
        <w:tc>
          <w:tcPr>
            <w:tcW w:w="1421" w:type="dxa"/>
            <w:shd w:val="clear" w:color="auto" w:fill="FFFFFF"/>
          </w:tcPr>
          <w:p w:rsidR="00223FDB" w:rsidRPr="002C60DA" w:rsidRDefault="00223FDB" w:rsidP="0022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1</w:t>
            </w:r>
            <w:r w:rsidR="000173E7" w:rsidRPr="002C60DA">
              <w:rPr>
                <w:rFonts w:ascii="Times New Roman" w:hAnsi="Times New Roman" w:cs="Times New Roman"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color w:val="000000"/>
              </w:rPr>
              <w:t>758</w:t>
            </w:r>
            <w:r w:rsidR="000173E7" w:rsidRPr="002C60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60DA">
              <w:rPr>
                <w:rFonts w:ascii="Times New Roman" w:hAnsi="Times New Roman" w:cs="Times New Roman"/>
                <w:color w:val="000000"/>
              </w:rPr>
              <w:t>301,59</w:t>
            </w:r>
          </w:p>
        </w:tc>
        <w:tc>
          <w:tcPr>
            <w:tcW w:w="1397" w:type="dxa"/>
            <w:shd w:val="clear" w:color="auto" w:fill="FFFFFF"/>
          </w:tcPr>
          <w:p w:rsidR="00223FDB" w:rsidRPr="002C60DA" w:rsidRDefault="00223FDB" w:rsidP="00223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1</w:t>
            </w:r>
            <w:r w:rsidR="000173E7" w:rsidRPr="002C60DA">
              <w:rPr>
                <w:rFonts w:ascii="Times New Roman" w:hAnsi="Times New Roman" w:cs="Times New Roman"/>
                <w:color w:val="000000"/>
              </w:rPr>
              <w:t> </w:t>
            </w:r>
            <w:r w:rsidRPr="002C60DA">
              <w:rPr>
                <w:rFonts w:ascii="Times New Roman" w:hAnsi="Times New Roman" w:cs="Times New Roman"/>
                <w:color w:val="000000"/>
              </w:rPr>
              <w:t>613</w:t>
            </w:r>
            <w:r w:rsidR="000173E7" w:rsidRPr="002C60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60DA">
              <w:rPr>
                <w:rFonts w:ascii="Times New Roman" w:hAnsi="Times New Roman" w:cs="Times New Roman"/>
                <w:color w:val="000000"/>
              </w:rPr>
              <w:t>949,82</w:t>
            </w:r>
          </w:p>
        </w:tc>
        <w:tc>
          <w:tcPr>
            <w:tcW w:w="1550" w:type="dxa"/>
            <w:shd w:val="clear" w:color="auto" w:fill="FFFFFF"/>
          </w:tcPr>
          <w:p w:rsidR="00223FDB" w:rsidRPr="00302A0C" w:rsidRDefault="009C1356" w:rsidP="009C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356">
              <w:rPr>
                <w:rFonts w:ascii="Times New Roman" w:eastAsia="Times New Roman" w:hAnsi="Times New Roman" w:cs="Times New Roman"/>
                <w:sz w:val="24"/>
                <w:szCs w:val="24"/>
              </w:rPr>
              <w:t>- 144,352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7" w:type="dxa"/>
            <w:shd w:val="clear" w:color="auto" w:fill="FFFFFF"/>
          </w:tcPr>
          <w:p w:rsidR="00223FDB" w:rsidRDefault="00223FDB" w:rsidP="009C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46CCF" w:rsidRPr="00302A0C" w:rsidRDefault="009C1356" w:rsidP="009C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046C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4" w:type="dxa"/>
            <w:shd w:val="clear" w:color="auto" w:fill="FFFFFF"/>
          </w:tcPr>
          <w:p w:rsidR="00223FDB" w:rsidRPr="00302A0C" w:rsidRDefault="00223FDB" w:rsidP="0030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83FAC" w:rsidRPr="002C60DA" w:rsidRDefault="00F83FAC" w:rsidP="007C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AC" w:rsidRPr="002C60DA" w:rsidRDefault="00F83FAC" w:rsidP="007C4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302A0C" w:rsidRDefault="00302A0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6E2D84">
      <w:pPr>
        <w:rPr>
          <w:b/>
          <w:sz w:val="24"/>
          <w:szCs w:val="24"/>
        </w:rPr>
      </w:pPr>
    </w:p>
    <w:p w:rsidR="00302A0C" w:rsidRP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A0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ДОСТИЖЕНИЕ ПОКАЗАТЕЛЕЙ МУНИЦИПАЛЬНОЙ ПРОГРАММЫ</w:t>
      </w:r>
    </w:p>
    <w:p w:rsidR="00302A0C" w:rsidRP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«Благоустройство и ремонт автомобильных дорог для повышения безопасности дорожного движе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 на территории МО «</w:t>
      </w:r>
      <w:r w:rsidR="00247C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Чуонинский</w:t>
      </w:r>
      <w:r w:rsidRPr="00302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наслег» </w:t>
      </w:r>
      <w:r w:rsidR="00247CA6" w:rsidRPr="00302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Мирнинского</w:t>
      </w:r>
      <w:r w:rsidRPr="00302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района Республики Саха (Якутия) на 2018-2020</w:t>
      </w:r>
    </w:p>
    <w:p w:rsidR="00302A0C" w:rsidRPr="00302A0C" w:rsidRDefault="00302A0C" w:rsidP="0030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A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годы»</w:t>
      </w:r>
    </w:p>
    <w:p w:rsidR="00F83FAC" w:rsidRPr="006E2D84" w:rsidRDefault="00302A0C" w:rsidP="006E2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2019</w:t>
      </w:r>
      <w:r w:rsidRPr="00302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6E2D84" w:rsidRDefault="006E2D84" w:rsidP="007C45B8">
      <w:pPr>
        <w:jc w:val="center"/>
        <w:rPr>
          <w:b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776"/>
        <w:gridCol w:w="1276"/>
        <w:gridCol w:w="1417"/>
        <w:gridCol w:w="1418"/>
        <w:gridCol w:w="1984"/>
      </w:tblGrid>
      <w:tr w:rsidR="00B9039C" w:rsidRPr="00B9039C" w:rsidTr="00AE0296">
        <w:trPr>
          <w:trHeight w:val="816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Sylfaen" w:eastAsia="Times New Roman" w:hAnsi="Sylfaen" w:cs="Sylfaen"/>
                <w:i/>
                <w:iCs/>
                <w:color w:val="000000"/>
                <w:spacing w:val="-20"/>
                <w:sz w:val="14"/>
                <w:szCs w:val="14"/>
                <w:lang w:val="en-US" w:eastAsia="en-US"/>
              </w:rPr>
              <w:t>N°</w:t>
            </w: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пУп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единица</w:t>
            </w:r>
          </w:p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Значение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9039C" w:rsidRPr="00B9039C" w:rsidTr="00AE0296">
        <w:trPr>
          <w:trHeight w:val="917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утверждено в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Достигнуто,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039C" w:rsidRPr="00B9039C" w:rsidRDefault="00B9039C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B45BD5" w:rsidRPr="00B9039C" w:rsidTr="00783F3A">
        <w:trPr>
          <w:trHeight w:val="8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Коммунальные расходы на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5BD5" w:rsidRDefault="00B45B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075D3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5BD5" w:rsidRPr="00302A0C" w:rsidRDefault="00B45BD5" w:rsidP="008A40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56,59</w:t>
            </w:r>
            <w:r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B45BD5" w:rsidRPr="00B9039C" w:rsidTr="00783F3A">
        <w:trPr>
          <w:trHeight w:val="8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 xml:space="preserve">Захоронение </w:t>
            </w:r>
            <w:proofErr w:type="gramStart"/>
            <w:r w:rsidRPr="002C60DA">
              <w:rPr>
                <w:rFonts w:ascii="Times New Roman" w:hAnsi="Times New Roman" w:cs="Times New Roman"/>
                <w:color w:val="000000"/>
              </w:rPr>
              <w:t>безродных</w:t>
            </w:r>
            <w:proofErr w:type="gramEnd"/>
            <w:r w:rsidRPr="002C60DA">
              <w:rPr>
                <w:rFonts w:ascii="Times New Roman" w:hAnsi="Times New Roman" w:cs="Times New Roman"/>
                <w:color w:val="000000"/>
              </w:rPr>
              <w:t xml:space="preserve"> (2чел.*55000,00)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5BD5" w:rsidRDefault="00B45B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075D3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0,99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5BD5" w:rsidRPr="00302A0C" w:rsidRDefault="00B45BD5" w:rsidP="008A409D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99,86</w:t>
            </w:r>
            <w:r w:rsidRPr="00302A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B45BD5" w:rsidRPr="00B9039C" w:rsidTr="00B45BD5">
        <w:trPr>
          <w:trHeight w:val="85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DA">
              <w:rPr>
                <w:rFonts w:ascii="Times New Roman" w:hAnsi="Times New Roman" w:cs="Times New Roman"/>
                <w:color w:val="000000"/>
              </w:rPr>
              <w:t>Приобретение  скамеек (8*12488,00), очистка техникой улиц от снега (1*199821,46,00), уборка мусора на территории с. Арылах и п. Заря (1*357606,00), отлов бродячих животных (80*2450,00), снос ветхих строений (1904974,41,00)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45BD5" w:rsidRDefault="00B45B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1758301,59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075D3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5BD5" w:rsidRDefault="00B45BD5" w:rsidP="00B45BD5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BD5" w:rsidRPr="00B45BD5" w:rsidRDefault="00B45BD5" w:rsidP="00B45BD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B45BD5" w:rsidRPr="00B9039C" w:rsidTr="00AE0296">
        <w:trPr>
          <w:trHeight w:val="8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BD5" w:rsidRPr="00B9039C" w:rsidTr="00AE0296">
        <w:trPr>
          <w:trHeight w:val="523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5D35" w:rsidRDefault="00075D35" w:rsidP="00075D3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2278035,59</w:t>
            </w:r>
          </w:p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5BD5" w:rsidRPr="00B9039C" w:rsidRDefault="00B45BD5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45BD5" w:rsidRPr="00B9039C" w:rsidTr="00AE0296">
        <w:trPr>
          <w:trHeight w:val="110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Интегральный показатель исполнения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BD5" w:rsidRPr="00B9039C" w:rsidRDefault="00B45BD5" w:rsidP="00B9039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n-US" w:eastAsia="en-US"/>
              </w:rPr>
              <w:t>R</w:t>
            </w:r>
            <w:r w:rsidRPr="00075D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en-US"/>
              </w:rPr>
              <w:t xml:space="preserve">= </w:t>
            </w:r>
            <w:r w:rsidR="00075D35" w:rsidRPr="00075D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2,47/3</w:t>
            </w:r>
            <w:r w:rsidRPr="00075D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=</w:t>
            </w:r>
            <w:r w:rsidR="00075D35" w:rsidRPr="00075D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0,82</w:t>
            </w:r>
          </w:p>
        </w:tc>
      </w:tr>
    </w:tbl>
    <w:p w:rsidR="00F83FAC" w:rsidRDefault="00F83FAC" w:rsidP="007C45B8">
      <w:pPr>
        <w:jc w:val="center"/>
        <w:rPr>
          <w:b/>
          <w:sz w:val="24"/>
          <w:szCs w:val="24"/>
        </w:rPr>
      </w:pPr>
    </w:p>
    <w:p w:rsidR="00180731" w:rsidRDefault="00180731" w:rsidP="006D660E">
      <w:pPr>
        <w:rPr>
          <w:b/>
          <w:sz w:val="24"/>
          <w:szCs w:val="24"/>
        </w:rPr>
      </w:pPr>
    </w:p>
    <w:p w:rsidR="00C63184" w:rsidRDefault="00C63184" w:rsidP="007C45B8">
      <w:pPr>
        <w:jc w:val="center"/>
        <w:rPr>
          <w:b/>
          <w:sz w:val="24"/>
          <w:szCs w:val="24"/>
        </w:rPr>
      </w:pPr>
    </w:p>
    <w:p w:rsidR="00247CA6" w:rsidRDefault="00247CA6" w:rsidP="007C45B8">
      <w:pPr>
        <w:jc w:val="center"/>
        <w:rPr>
          <w:b/>
          <w:sz w:val="24"/>
          <w:szCs w:val="24"/>
        </w:rPr>
      </w:pPr>
    </w:p>
    <w:p w:rsidR="00247CA6" w:rsidRPr="007B51AD" w:rsidRDefault="00247CA6" w:rsidP="00247C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477FF7">
        <w:rPr>
          <w:rFonts w:ascii="Times New Roman" w:hAnsi="Times New Roman" w:cs="Times New Roman"/>
          <w:sz w:val="24"/>
          <w:szCs w:val="24"/>
        </w:rPr>
        <w:tab/>
      </w:r>
      <w:r w:rsidRPr="007B51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247CA6" w:rsidRPr="007B51AD" w:rsidRDefault="00247CA6" w:rsidP="00247CA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ab/>
        <w:t xml:space="preserve">           Глава МО «Чуонинский наслег»</w:t>
      </w:r>
    </w:p>
    <w:p w:rsidR="00247CA6" w:rsidRPr="007B51AD" w:rsidRDefault="00247CA6" w:rsidP="00247CA6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______________ Н.И. Григорьев </w:t>
      </w:r>
    </w:p>
    <w:p w:rsidR="00247CA6" w:rsidRPr="007B51AD" w:rsidRDefault="00247CA6" w:rsidP="00247CA6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от ____  ____________ 2019 г.</w:t>
      </w:r>
    </w:p>
    <w:p w:rsidR="00247CA6" w:rsidRPr="007B51AD" w:rsidRDefault="00247CA6" w:rsidP="00247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7" w:type="dxa"/>
        <w:tblInd w:w="93" w:type="dxa"/>
        <w:tblLayout w:type="fixed"/>
        <w:tblLook w:val="04A0"/>
      </w:tblPr>
      <w:tblGrid>
        <w:gridCol w:w="9257"/>
      </w:tblGrid>
      <w:tr w:rsidR="00247CA6" w:rsidRPr="007B51AD" w:rsidTr="008D0E7A">
        <w:trPr>
          <w:trHeight w:val="30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CA6" w:rsidRPr="007B51AD" w:rsidRDefault="00247CA6" w:rsidP="008D0E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7CA6" w:rsidRPr="007B51AD" w:rsidRDefault="00247CA6" w:rsidP="008D0E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</w:t>
            </w:r>
          </w:p>
          <w:p w:rsidR="00247CA6" w:rsidRPr="007B51AD" w:rsidRDefault="00247CA6" w:rsidP="008D0E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247CA6" w:rsidRPr="007B51AD" w:rsidRDefault="00247CA6" w:rsidP="008D0E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И РЕМОНТ АВТОМОБИЛЬНЫХ ДОРОГ ДЛЯ ПОВЫШЕНИЯ БЕЗОПАСНОСТИ ДОРОЖНОГО ДВИЖЕНИЯ НА ТЕРРИТОРИИ </w:t>
            </w: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МО «ЧУОНИНСКИЙ НАСЛЕГ» МИРНИНСКОГО РАЙОНА РЕСПУБЛИКИ САХА (ЯКУТИЯ) НА 2018-2020 годы»</w:t>
            </w:r>
          </w:p>
          <w:p w:rsidR="00247CA6" w:rsidRPr="007B51AD" w:rsidRDefault="00247CA6" w:rsidP="008D0E7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2019 ГОДА </w:t>
            </w:r>
          </w:p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CA6" w:rsidRPr="007B51AD" w:rsidTr="008D0E7A">
        <w:trPr>
          <w:trHeight w:val="68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CA6" w:rsidRPr="007B51AD" w:rsidRDefault="00247CA6" w:rsidP="00247C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973"/>
        <w:gridCol w:w="2230"/>
        <w:gridCol w:w="1973"/>
        <w:gridCol w:w="1459"/>
      </w:tblGrid>
      <w:tr w:rsidR="00247CA6" w:rsidRPr="007B51AD" w:rsidTr="008D0E7A">
        <w:trPr>
          <w:trHeight w:val="1485"/>
        </w:trPr>
        <w:tc>
          <w:tcPr>
            <w:tcW w:w="2232" w:type="dxa"/>
            <w:vAlign w:val="center"/>
          </w:tcPr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73" w:type="dxa"/>
            <w:vAlign w:val="center"/>
          </w:tcPr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Плановый объем финансирования на 2019 год, руб.</w:t>
            </w:r>
          </w:p>
        </w:tc>
        <w:tc>
          <w:tcPr>
            <w:tcW w:w="2230" w:type="dxa"/>
            <w:vAlign w:val="center"/>
          </w:tcPr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Фактически профинансировано в 2019 году, руб.</w:t>
            </w:r>
          </w:p>
        </w:tc>
        <w:tc>
          <w:tcPr>
            <w:tcW w:w="1973" w:type="dxa"/>
            <w:vAlign w:val="center"/>
          </w:tcPr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59" w:type="dxa"/>
            <w:vAlign w:val="center"/>
          </w:tcPr>
          <w:p w:rsidR="00247CA6" w:rsidRPr="007B51AD" w:rsidRDefault="00247CA6" w:rsidP="008D0E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247CA6" w:rsidRPr="007B51AD" w:rsidTr="00247CA6">
        <w:trPr>
          <w:trHeight w:val="1014"/>
        </w:trPr>
        <w:tc>
          <w:tcPr>
            <w:tcW w:w="2232" w:type="dxa"/>
          </w:tcPr>
          <w:p w:rsidR="00247CA6" w:rsidRPr="00247CA6" w:rsidRDefault="00247CA6" w:rsidP="0024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24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 и ремонт автомобильных дорог для повышения безопасности дорожного движе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на территории МО «Чуони</w:t>
            </w:r>
            <w:r w:rsidRPr="0024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наслег» Мирни</w:t>
            </w:r>
            <w:r w:rsidRPr="0024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нского района Республики Саха (Якутия) на 2018-2020</w:t>
            </w:r>
          </w:p>
          <w:p w:rsidR="00247CA6" w:rsidRPr="00247CA6" w:rsidRDefault="00247CA6" w:rsidP="0024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C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годы»</w:t>
            </w:r>
          </w:p>
          <w:p w:rsidR="00247CA6" w:rsidRPr="007B51AD" w:rsidRDefault="00247CA6" w:rsidP="00247C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247CA6" w:rsidRPr="00247CA6" w:rsidRDefault="00247CA6" w:rsidP="008D0E7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7CA6">
              <w:rPr>
                <w:rFonts w:ascii="Times New Roman" w:hAnsi="Times New Roman" w:cs="Times New Roman"/>
                <w:bCs/>
                <w:color w:val="000000"/>
              </w:rPr>
              <w:t>2 278 035,59</w:t>
            </w:r>
          </w:p>
        </w:tc>
        <w:tc>
          <w:tcPr>
            <w:tcW w:w="2230" w:type="dxa"/>
          </w:tcPr>
          <w:p w:rsidR="00247CA6" w:rsidRPr="00247CA6" w:rsidRDefault="00247CA6" w:rsidP="008D0E7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7CA6">
              <w:rPr>
                <w:rFonts w:ascii="Times New Roman" w:hAnsi="Times New Roman" w:cs="Times New Roman"/>
                <w:bCs/>
                <w:color w:val="000000"/>
              </w:rPr>
              <w:t>1 955 675,48</w:t>
            </w:r>
          </w:p>
        </w:tc>
        <w:tc>
          <w:tcPr>
            <w:tcW w:w="1973" w:type="dxa"/>
          </w:tcPr>
          <w:p w:rsidR="00247CA6" w:rsidRPr="007B51AD" w:rsidRDefault="00247CA6" w:rsidP="00247C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Бюджет МО «Чуонинский наслег»</w:t>
            </w:r>
          </w:p>
        </w:tc>
        <w:tc>
          <w:tcPr>
            <w:tcW w:w="1459" w:type="dxa"/>
          </w:tcPr>
          <w:p w:rsidR="00247CA6" w:rsidRPr="007B51AD" w:rsidRDefault="00247CA6" w:rsidP="00247C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85,85</w:t>
            </w:r>
            <w:r w:rsidRPr="007B51AD">
              <w:rPr>
                <w:rFonts w:ascii="Times New Roman" w:hAnsi="Times New Roman" w:cs="Times New Roman"/>
              </w:rPr>
              <w:t>%</w:t>
            </w:r>
          </w:p>
        </w:tc>
      </w:tr>
    </w:tbl>
    <w:p w:rsidR="00247CA6" w:rsidRPr="009C2E56" w:rsidRDefault="00247CA6" w:rsidP="00247CA6">
      <w:pPr>
        <w:spacing w:line="240" w:lineRule="auto"/>
        <w:ind w:firstLine="709"/>
        <w:contextualSpacing/>
        <w:jc w:val="both"/>
        <w:rPr>
          <w:color w:val="FF0000"/>
          <w:u w:val="single"/>
        </w:rPr>
      </w:pPr>
    </w:p>
    <w:p w:rsidR="00247CA6" w:rsidRPr="00477FF7" w:rsidRDefault="00247CA6" w:rsidP="00247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 xml:space="preserve">Основными целями программы являются:  </w:t>
      </w:r>
    </w:p>
    <w:p w:rsidR="00247CA6" w:rsidRPr="00477FF7" w:rsidRDefault="00247CA6" w:rsidP="00247C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7CA6" w:rsidRPr="00477FF7" w:rsidRDefault="00247CA6" w:rsidP="00247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A6" w:rsidRPr="00477FF7" w:rsidRDefault="00247CA6" w:rsidP="0024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По целевым показателям</w:t>
      </w:r>
      <w:r w:rsidRPr="00477FF7">
        <w:rPr>
          <w:rFonts w:ascii="Times New Roman" w:hAnsi="Times New Roman" w:cs="Times New Roman"/>
          <w:sz w:val="28"/>
          <w:szCs w:val="28"/>
        </w:rPr>
        <w:t xml:space="preserve"> – достигнуто</w:t>
      </w:r>
      <w:r w:rsidR="00075D35">
        <w:rPr>
          <w:rFonts w:ascii="Times New Roman" w:hAnsi="Times New Roman" w:cs="Times New Roman"/>
          <w:sz w:val="28"/>
          <w:szCs w:val="28"/>
        </w:rPr>
        <w:t xml:space="preserve"> 82</w:t>
      </w:r>
      <w:r w:rsidRPr="00477FF7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247CA6" w:rsidRPr="00477FF7" w:rsidRDefault="00247CA6" w:rsidP="0024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A6" w:rsidRPr="00477FF7" w:rsidRDefault="00247CA6" w:rsidP="0024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Предложения по реализации программы:</w:t>
      </w:r>
    </w:p>
    <w:p w:rsidR="00247CA6" w:rsidRPr="00477FF7" w:rsidRDefault="00247CA6" w:rsidP="0024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пересмотреть мероприятия</w:t>
      </w:r>
    </w:p>
    <w:p w:rsidR="00247CA6" w:rsidRPr="00477FF7" w:rsidRDefault="00247CA6" w:rsidP="0024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исключить не эффективные мероприятия</w:t>
      </w:r>
    </w:p>
    <w:p w:rsidR="00247CA6" w:rsidRPr="003C2D0A" w:rsidRDefault="00247CA6" w:rsidP="00247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CA6" w:rsidRPr="003C2D0A" w:rsidRDefault="00247CA6" w:rsidP="00247C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CA6" w:rsidRDefault="00247CA6" w:rsidP="007C45B8">
      <w:pPr>
        <w:jc w:val="center"/>
        <w:rPr>
          <w:b/>
          <w:sz w:val="24"/>
          <w:szCs w:val="24"/>
        </w:rPr>
      </w:pPr>
    </w:p>
    <w:sectPr w:rsidR="00247CA6" w:rsidSect="00D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B8"/>
    <w:rsid w:val="000173E7"/>
    <w:rsid w:val="00046CCF"/>
    <w:rsid w:val="00075D35"/>
    <w:rsid w:val="00112E71"/>
    <w:rsid w:val="00140B4E"/>
    <w:rsid w:val="00180731"/>
    <w:rsid w:val="00223FDB"/>
    <w:rsid w:val="00247CA6"/>
    <w:rsid w:val="002A7D9E"/>
    <w:rsid w:val="002C46D4"/>
    <w:rsid w:val="002C60DA"/>
    <w:rsid w:val="00302A0C"/>
    <w:rsid w:val="003F30B6"/>
    <w:rsid w:val="00463571"/>
    <w:rsid w:val="004A286C"/>
    <w:rsid w:val="004F37A3"/>
    <w:rsid w:val="005010B2"/>
    <w:rsid w:val="00505D02"/>
    <w:rsid w:val="00506E0F"/>
    <w:rsid w:val="005E5670"/>
    <w:rsid w:val="00627AEA"/>
    <w:rsid w:val="00643F45"/>
    <w:rsid w:val="00665A54"/>
    <w:rsid w:val="006B5C54"/>
    <w:rsid w:val="006D660E"/>
    <w:rsid w:val="006E2D84"/>
    <w:rsid w:val="007176D6"/>
    <w:rsid w:val="0073247A"/>
    <w:rsid w:val="00754354"/>
    <w:rsid w:val="00792951"/>
    <w:rsid w:val="007A19EF"/>
    <w:rsid w:val="007C45B8"/>
    <w:rsid w:val="007C6923"/>
    <w:rsid w:val="00834F38"/>
    <w:rsid w:val="00846F4B"/>
    <w:rsid w:val="00876D09"/>
    <w:rsid w:val="0095489D"/>
    <w:rsid w:val="009B5017"/>
    <w:rsid w:val="009C1356"/>
    <w:rsid w:val="00A14A24"/>
    <w:rsid w:val="00AA767E"/>
    <w:rsid w:val="00AE0296"/>
    <w:rsid w:val="00B06DD7"/>
    <w:rsid w:val="00B45BD5"/>
    <w:rsid w:val="00B9039C"/>
    <w:rsid w:val="00B91A6B"/>
    <w:rsid w:val="00BD023E"/>
    <w:rsid w:val="00C17AFE"/>
    <w:rsid w:val="00C63184"/>
    <w:rsid w:val="00C81B0F"/>
    <w:rsid w:val="00D345DD"/>
    <w:rsid w:val="00D579EF"/>
    <w:rsid w:val="00DC59A8"/>
    <w:rsid w:val="00DE413A"/>
    <w:rsid w:val="00E067FE"/>
    <w:rsid w:val="00F66698"/>
    <w:rsid w:val="00F81EDB"/>
    <w:rsid w:val="00F83FAC"/>
    <w:rsid w:val="00F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51</cp:revision>
  <dcterms:created xsi:type="dcterms:W3CDTF">2020-03-01T04:12:00Z</dcterms:created>
  <dcterms:modified xsi:type="dcterms:W3CDTF">2020-03-01T09:24:00Z</dcterms:modified>
</cp:coreProperties>
</file>