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РОССИЙСКАЯ   ФЕДЕРАЦИЯ  (РОССИЯ)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РЕСПУБЛИКА  САХА  (ЯКУТИЯ)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«САДЫНСКИЙ  НАЦИОНАЛЬНЫЙ  ЭВЕНКИЙСКИЙ  НАСЛЕГ»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МИРНИНСКОГО РАЙОНА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«САДЫН  НАЦИОНАЛЬНАЙ  ЭВЕНКИЙСКЭЙ  НЭЬИЛИЭК»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5C">
        <w:rPr>
          <w:rFonts w:ascii="Times New Roman" w:hAnsi="Times New Roman" w:cs="Times New Roman"/>
          <w:b/>
          <w:sz w:val="24"/>
          <w:szCs w:val="24"/>
        </w:rPr>
        <w:t>МУНИЦИПАЛЬНАЙ  ТЭРИЛЛИИ  ДЬАЬАЛТАТА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195C">
        <w:rPr>
          <w:rFonts w:ascii="Times New Roman" w:hAnsi="Times New Roman" w:cs="Times New Roman"/>
          <w:b/>
          <w:sz w:val="24"/>
        </w:rPr>
        <w:t>ПОСТАНОВЛЕНИЕ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195C" w:rsidRPr="009C195C" w:rsidRDefault="009C195C" w:rsidP="009C195C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4"/>
        </w:rPr>
      </w:pPr>
      <w:r w:rsidRPr="009C195C">
        <w:rPr>
          <w:rFonts w:ascii="Times New Roman" w:hAnsi="Times New Roman" w:cs="Times New Roman"/>
          <w:b/>
          <w:sz w:val="24"/>
        </w:rPr>
        <w:t>от  2</w:t>
      </w:r>
      <w:r>
        <w:rPr>
          <w:rFonts w:ascii="Times New Roman" w:hAnsi="Times New Roman" w:cs="Times New Roman"/>
          <w:b/>
          <w:sz w:val="24"/>
        </w:rPr>
        <w:t>4.</w:t>
      </w:r>
      <w:r w:rsidRPr="009C195C">
        <w:rPr>
          <w:rFonts w:ascii="Times New Roman" w:hAnsi="Times New Roman" w:cs="Times New Roman"/>
          <w:b/>
          <w:sz w:val="24"/>
        </w:rPr>
        <w:t>05.2019 г.</w:t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</w:r>
      <w:r w:rsidRPr="009C195C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C195C">
        <w:rPr>
          <w:rFonts w:ascii="Times New Roman" w:hAnsi="Times New Roman" w:cs="Times New Roman"/>
          <w:sz w:val="24"/>
        </w:rPr>
        <w:t xml:space="preserve">       </w:t>
      </w:r>
      <w:r w:rsidRPr="009C195C">
        <w:rPr>
          <w:rFonts w:ascii="Times New Roman" w:hAnsi="Times New Roman" w:cs="Times New Roman"/>
          <w:b/>
          <w:sz w:val="24"/>
        </w:rPr>
        <w:t>№ 1</w:t>
      </w:r>
      <w:r>
        <w:rPr>
          <w:rFonts w:ascii="Times New Roman" w:hAnsi="Times New Roman" w:cs="Times New Roman"/>
          <w:b/>
          <w:sz w:val="24"/>
        </w:rPr>
        <w:t>7</w:t>
      </w:r>
    </w:p>
    <w:p w:rsidR="009C195C" w:rsidRPr="009C195C" w:rsidRDefault="009C195C" w:rsidP="009C1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195C" w:rsidRDefault="009C195C" w:rsidP="009C195C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увеличении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ассигнований </w:t>
      </w: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217 Бюджетного кодекса Российской Федерации, в целях реализации Программы поддержки местных инициатив РС (Я) увеличить бюджетные ассигнования по межбюджетным трансфертам:</w:t>
      </w: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доходной части на КБК: 809-2-20245160100000-150 – 50 000,00 руб.</w:t>
      </w: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расходной части на КБК: 809-0503-23200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2650-243-225/1105 – 50 000,00 руб.</w:t>
      </w: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Главному специалисту администрации (Алексеевой В.А.) выписать уведомление об увеличении бюджетных ассигнований с последующим уточнением на сессии наслежного Совета депутатов.</w:t>
      </w: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C74" w:rsidRDefault="00C86C74" w:rsidP="00C86C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195C" w:rsidRPr="009C195C" w:rsidRDefault="009C195C" w:rsidP="009C195C">
      <w:pPr>
        <w:jc w:val="both"/>
        <w:rPr>
          <w:rFonts w:ascii="Times New Roman" w:hAnsi="Times New Roman"/>
          <w:b/>
          <w:sz w:val="28"/>
          <w:szCs w:val="28"/>
        </w:rPr>
      </w:pPr>
    </w:p>
    <w:p w:rsidR="009C195C" w:rsidRDefault="009C195C" w:rsidP="009C1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5C" w:rsidRDefault="009C195C" w:rsidP="009C1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5C" w:rsidRDefault="009C195C" w:rsidP="009C1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5C" w:rsidRPr="009C195C" w:rsidRDefault="009C195C" w:rsidP="009C1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95C">
        <w:rPr>
          <w:rFonts w:ascii="Times New Roman" w:hAnsi="Times New Roman"/>
          <w:b/>
          <w:sz w:val="28"/>
          <w:szCs w:val="28"/>
        </w:rPr>
        <w:t xml:space="preserve">Глава МО «Садынский </w:t>
      </w:r>
      <w:proofErr w:type="gramStart"/>
      <w:r w:rsidRPr="009C195C">
        <w:rPr>
          <w:rFonts w:ascii="Times New Roman" w:hAnsi="Times New Roman"/>
          <w:b/>
          <w:sz w:val="28"/>
          <w:szCs w:val="28"/>
        </w:rPr>
        <w:t>национальный</w:t>
      </w:r>
      <w:proofErr w:type="gramEnd"/>
    </w:p>
    <w:p w:rsidR="009C195C" w:rsidRPr="009C195C" w:rsidRDefault="009C195C" w:rsidP="009C195C">
      <w:pPr>
        <w:jc w:val="both"/>
        <w:rPr>
          <w:rFonts w:ascii="Times New Roman" w:hAnsi="Times New Roman"/>
          <w:b/>
          <w:sz w:val="28"/>
          <w:szCs w:val="28"/>
        </w:rPr>
      </w:pPr>
      <w:r w:rsidRPr="009C195C">
        <w:rPr>
          <w:rFonts w:ascii="Times New Roman" w:hAnsi="Times New Roman"/>
          <w:b/>
          <w:sz w:val="28"/>
          <w:szCs w:val="28"/>
        </w:rPr>
        <w:t xml:space="preserve"> эвенкийский наслег»                                                             И.И. Игнатьев </w:t>
      </w:r>
    </w:p>
    <w:p w:rsidR="009C195C" w:rsidRDefault="009C195C" w:rsidP="009C195C">
      <w:pPr>
        <w:pStyle w:val="1"/>
        <w:tabs>
          <w:tab w:val="left" w:pos="0"/>
          <w:tab w:val="left" w:pos="1134"/>
        </w:tabs>
        <w:ind w:left="0"/>
        <w:jc w:val="both"/>
        <w:rPr>
          <w:b/>
          <w:sz w:val="28"/>
          <w:szCs w:val="28"/>
        </w:rPr>
      </w:pPr>
    </w:p>
    <w:p w:rsidR="009C195C" w:rsidRDefault="009C195C" w:rsidP="009C195C">
      <w:pPr>
        <w:pStyle w:val="1"/>
        <w:tabs>
          <w:tab w:val="left" w:pos="0"/>
          <w:tab w:val="left" w:pos="1134"/>
        </w:tabs>
        <w:ind w:left="0"/>
        <w:jc w:val="both"/>
        <w:rPr>
          <w:b/>
          <w:sz w:val="28"/>
          <w:szCs w:val="28"/>
        </w:rPr>
      </w:pPr>
    </w:p>
    <w:p w:rsidR="009C195C" w:rsidRDefault="009C195C" w:rsidP="009C195C">
      <w:pPr>
        <w:pStyle w:val="1"/>
        <w:tabs>
          <w:tab w:val="left" w:pos="0"/>
          <w:tab w:val="left" w:pos="1134"/>
        </w:tabs>
        <w:ind w:left="0"/>
        <w:jc w:val="both"/>
        <w:rPr>
          <w:b/>
          <w:sz w:val="28"/>
          <w:szCs w:val="28"/>
        </w:rPr>
      </w:pPr>
    </w:p>
    <w:p w:rsidR="009C195C" w:rsidRDefault="009C195C" w:rsidP="009C195C">
      <w:pPr>
        <w:pStyle w:val="1"/>
        <w:tabs>
          <w:tab w:val="left" w:pos="0"/>
          <w:tab w:val="left" w:pos="1134"/>
        </w:tabs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9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F69"/>
    <w:multiLevelType w:val="hybridMultilevel"/>
    <w:tmpl w:val="C4183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A0E"/>
    <w:multiLevelType w:val="hybridMultilevel"/>
    <w:tmpl w:val="A1DC143C"/>
    <w:lvl w:ilvl="0" w:tplc="579C7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B3831"/>
    <w:multiLevelType w:val="hybridMultilevel"/>
    <w:tmpl w:val="A65CA494"/>
    <w:lvl w:ilvl="0" w:tplc="3BFEFA7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F469D3"/>
    <w:multiLevelType w:val="hybridMultilevel"/>
    <w:tmpl w:val="E99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27E"/>
    <w:multiLevelType w:val="hybridMultilevel"/>
    <w:tmpl w:val="E5CC4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A"/>
    <w:rsid w:val="00215BB4"/>
    <w:rsid w:val="003237D9"/>
    <w:rsid w:val="009C195C"/>
    <w:rsid w:val="00C86C74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List_Paragraph,Multilevel para_II,List Paragraph1"/>
    <w:basedOn w:val="a"/>
    <w:link w:val="a3"/>
    <w:uiPriority w:val="34"/>
    <w:qFormat/>
    <w:rsid w:val="009C19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3">
    <w:name w:val="Абзац списка Знак"/>
    <w:aliases w:val="List_Paragraph Знак,Multilevel para_II Знак,List Paragraph1 Знак"/>
    <w:link w:val="1"/>
    <w:uiPriority w:val="34"/>
    <w:locked/>
    <w:rsid w:val="009C195C"/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C19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List_Paragraph,Multilevel para_II,List Paragraph1"/>
    <w:basedOn w:val="a"/>
    <w:link w:val="a3"/>
    <w:uiPriority w:val="34"/>
    <w:qFormat/>
    <w:rsid w:val="009C19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3">
    <w:name w:val="Абзац списка Знак"/>
    <w:aliases w:val="List_Paragraph Знак,Multilevel para_II Знак,List Paragraph1 Знак"/>
    <w:link w:val="1"/>
    <w:uiPriority w:val="34"/>
    <w:locked/>
    <w:rsid w:val="009C195C"/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C19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2019-06-08T11:20:00Z</cp:lastPrinted>
  <dcterms:created xsi:type="dcterms:W3CDTF">2019-06-08T11:04:00Z</dcterms:created>
  <dcterms:modified xsi:type="dcterms:W3CDTF">2019-06-13T08:07:00Z</dcterms:modified>
</cp:coreProperties>
</file>