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CCB0" w14:textId="77777777" w:rsidR="007A0454" w:rsidRPr="002C57B2" w:rsidRDefault="002148A3" w:rsidP="00146335">
      <w:pPr>
        <w:widowControl w:val="0"/>
        <w:autoSpaceDE w:val="0"/>
        <w:autoSpaceDN w:val="0"/>
        <w:adjustRightInd w:val="0"/>
        <w:spacing w:after="0" w:line="240" w:lineRule="auto"/>
        <w:ind w:left="5329"/>
        <w:rPr>
          <w:rFonts w:ascii="Times New Roman" w:hAnsi="Times New Roman" w:cs="Times New Roman"/>
          <w:b/>
          <w:bCs/>
          <w:sz w:val="20"/>
          <w:szCs w:val="20"/>
        </w:rPr>
      </w:pPr>
      <w:r w:rsidRPr="002C57B2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к Постановлению </w:t>
      </w:r>
    </w:p>
    <w:p w14:paraId="40FFE4DE" w14:textId="28C610C0" w:rsidR="002148A3" w:rsidRPr="002C57B2" w:rsidRDefault="002148A3" w:rsidP="00146335">
      <w:pPr>
        <w:widowControl w:val="0"/>
        <w:autoSpaceDE w:val="0"/>
        <w:autoSpaceDN w:val="0"/>
        <w:adjustRightInd w:val="0"/>
        <w:spacing w:after="0" w:line="240" w:lineRule="auto"/>
        <w:ind w:left="5329"/>
        <w:rPr>
          <w:rFonts w:ascii="Times New Roman" w:hAnsi="Times New Roman" w:cs="Times New Roman"/>
          <w:b/>
          <w:bCs/>
          <w:sz w:val="20"/>
          <w:szCs w:val="20"/>
        </w:rPr>
      </w:pPr>
      <w:r w:rsidRPr="002C57B2">
        <w:rPr>
          <w:rFonts w:ascii="Times New Roman" w:hAnsi="Times New Roman" w:cs="Times New Roman"/>
          <w:b/>
          <w:bCs/>
          <w:sz w:val="20"/>
          <w:szCs w:val="20"/>
        </w:rPr>
        <w:t>Администрации МО «Мирнинский район»</w:t>
      </w:r>
      <w:r w:rsidR="007A0454" w:rsidRPr="002C57B2">
        <w:rPr>
          <w:rFonts w:ascii="Times New Roman" w:hAnsi="Times New Roman" w:cs="Times New Roman"/>
          <w:b/>
          <w:bCs/>
          <w:sz w:val="20"/>
          <w:szCs w:val="20"/>
        </w:rPr>
        <w:t xml:space="preserve"> РС (Я)</w:t>
      </w:r>
    </w:p>
    <w:p w14:paraId="4D1B9D84" w14:textId="0EA8F0D0" w:rsidR="002148A3" w:rsidRPr="002C57B2" w:rsidRDefault="002148A3" w:rsidP="00146335">
      <w:pPr>
        <w:widowControl w:val="0"/>
        <w:autoSpaceDE w:val="0"/>
        <w:autoSpaceDN w:val="0"/>
        <w:adjustRightInd w:val="0"/>
        <w:spacing w:after="0" w:line="240" w:lineRule="auto"/>
        <w:ind w:left="5329"/>
        <w:rPr>
          <w:rFonts w:ascii="Times New Roman" w:hAnsi="Times New Roman" w:cs="Times New Roman"/>
          <w:b/>
          <w:bCs/>
          <w:sz w:val="20"/>
          <w:szCs w:val="20"/>
        </w:rPr>
      </w:pPr>
      <w:r w:rsidRPr="002C57B2">
        <w:rPr>
          <w:rFonts w:ascii="Times New Roman" w:hAnsi="Times New Roman" w:cs="Times New Roman"/>
          <w:b/>
          <w:bCs/>
          <w:sz w:val="20"/>
          <w:szCs w:val="20"/>
        </w:rPr>
        <w:t>от «</w:t>
      </w:r>
      <w:r w:rsidR="001E6617" w:rsidRPr="002C57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1EE4" w:rsidRPr="002C57B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A0454" w:rsidRPr="002C57B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FE4D4A" w:rsidRPr="002C57B2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8F1EE4" w:rsidRPr="002C57B2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1E6617" w:rsidRPr="002C57B2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8F1EE4" w:rsidRPr="002C57B2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E4D4A" w:rsidRPr="002C57B2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8F1EE4" w:rsidRPr="002C57B2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="001E6617" w:rsidRPr="002C57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57B2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F1EE4" w:rsidRPr="002C57B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2C57B2">
        <w:rPr>
          <w:rFonts w:ascii="Times New Roman" w:hAnsi="Times New Roman" w:cs="Times New Roman"/>
          <w:b/>
          <w:bCs/>
          <w:sz w:val="20"/>
          <w:szCs w:val="20"/>
        </w:rPr>
        <w:t xml:space="preserve">г. № </w:t>
      </w:r>
      <w:r w:rsidR="008F1EE4" w:rsidRPr="002C57B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A0454" w:rsidRPr="002C57B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FE4D4A" w:rsidRPr="002C57B2">
        <w:rPr>
          <w:rFonts w:ascii="Times New Roman" w:hAnsi="Times New Roman" w:cs="Times New Roman"/>
          <w:b/>
          <w:bCs/>
          <w:sz w:val="20"/>
          <w:szCs w:val="20"/>
        </w:rPr>
        <w:t>0582</w:t>
      </w:r>
      <w:r w:rsidR="008F1EE4" w:rsidRPr="002C57B2"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p w14:paraId="6444AF10" w14:textId="77777777" w:rsidR="002148A3" w:rsidRPr="002C57B2" w:rsidRDefault="0021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CDF3D" w14:textId="77777777" w:rsidR="002148A3" w:rsidRPr="002C57B2" w:rsidRDefault="0021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05969" w14:textId="77777777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B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49069892" w14:textId="41ED90FE" w:rsidR="0066438D" w:rsidRPr="002C57B2" w:rsidRDefault="008F1EE4" w:rsidP="0056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B2"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="0056110B" w:rsidRPr="002C57B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</w:p>
    <w:p w14:paraId="51E043B4" w14:textId="77777777" w:rsidR="00562D55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1EE4" w:rsidRPr="002C57B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</w:t>
      </w:r>
      <w:r w:rsidRPr="002C57B2">
        <w:rPr>
          <w:rFonts w:ascii="Times New Roman" w:hAnsi="Times New Roman" w:cs="Times New Roman"/>
          <w:b/>
          <w:bCs/>
          <w:sz w:val="24"/>
          <w:szCs w:val="24"/>
        </w:rPr>
        <w:t>ГРАДОСТРОИТЕЛЬН</w:t>
      </w:r>
      <w:r w:rsidR="008F1EE4" w:rsidRPr="002C57B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A14180" w:rsidRPr="002C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7B2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8F1EE4" w:rsidRPr="002C57B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C5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41F4D" w14:textId="23922BA8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B2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8F1EE4" w:rsidRPr="002C57B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2C57B2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8F1EE4" w:rsidRPr="002C57B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F11ED" w:rsidRPr="002C57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38CB02" w14:textId="556EAB20" w:rsidR="00A44235" w:rsidRPr="002C57B2" w:rsidRDefault="00A44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2C57B2">
        <w:rPr>
          <w:rFonts w:ascii="Times New Roman" w:hAnsi="Times New Roman" w:cs="Times New Roman"/>
          <w:bCs/>
          <w:i/>
          <w:sz w:val="20"/>
          <w:szCs w:val="20"/>
        </w:rPr>
        <w:t xml:space="preserve">(с </w:t>
      </w:r>
      <w:r w:rsidR="00E73660">
        <w:rPr>
          <w:rFonts w:ascii="Times New Roman" w:hAnsi="Times New Roman" w:cs="Times New Roman"/>
          <w:bCs/>
          <w:i/>
          <w:sz w:val="20"/>
          <w:szCs w:val="20"/>
        </w:rPr>
        <w:t>учетом</w:t>
      </w:r>
      <w:r w:rsidR="00D42F0B" w:rsidRPr="002C57B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C57B2">
        <w:rPr>
          <w:rFonts w:ascii="Times New Roman" w:hAnsi="Times New Roman" w:cs="Times New Roman"/>
          <w:bCs/>
          <w:i/>
          <w:sz w:val="20"/>
          <w:szCs w:val="20"/>
        </w:rPr>
        <w:t>изменени</w:t>
      </w:r>
      <w:r w:rsidR="00D42F0B" w:rsidRPr="002C57B2">
        <w:rPr>
          <w:rFonts w:ascii="Times New Roman" w:hAnsi="Times New Roman" w:cs="Times New Roman"/>
          <w:bCs/>
          <w:i/>
          <w:sz w:val="20"/>
          <w:szCs w:val="20"/>
        </w:rPr>
        <w:t>й и дополнений</w:t>
      </w:r>
      <w:r w:rsidRPr="002C57B2">
        <w:rPr>
          <w:rFonts w:ascii="Times New Roman" w:hAnsi="Times New Roman" w:cs="Times New Roman"/>
          <w:bCs/>
          <w:i/>
          <w:sz w:val="20"/>
          <w:szCs w:val="20"/>
        </w:rPr>
        <w:t>, утвержденны</w:t>
      </w:r>
      <w:r w:rsidR="00E73660">
        <w:rPr>
          <w:rFonts w:ascii="Times New Roman" w:hAnsi="Times New Roman" w:cs="Times New Roman"/>
          <w:bCs/>
          <w:i/>
          <w:sz w:val="20"/>
          <w:szCs w:val="20"/>
        </w:rPr>
        <w:t>х</w:t>
      </w:r>
      <w:r w:rsidRPr="002C57B2">
        <w:rPr>
          <w:rFonts w:ascii="Times New Roman" w:hAnsi="Times New Roman" w:cs="Times New Roman"/>
          <w:bCs/>
          <w:i/>
          <w:sz w:val="20"/>
          <w:szCs w:val="20"/>
        </w:rPr>
        <w:t xml:space="preserve"> постановлением Главы района от </w:t>
      </w:r>
      <w:r w:rsidR="001C1933">
        <w:rPr>
          <w:rFonts w:ascii="Times New Roman" w:hAnsi="Times New Roman" w:cs="Times New Roman"/>
          <w:bCs/>
          <w:i/>
          <w:sz w:val="20"/>
          <w:szCs w:val="20"/>
        </w:rPr>
        <w:t xml:space="preserve">29.12.2016г. № 1581, от 27.03.2017г. № 0367, от </w:t>
      </w:r>
      <w:bookmarkStart w:id="0" w:name="_GoBack"/>
      <w:bookmarkEnd w:id="0"/>
      <w:r w:rsidRPr="002C57B2">
        <w:rPr>
          <w:rFonts w:ascii="Times New Roman" w:hAnsi="Times New Roman" w:cs="Times New Roman"/>
          <w:bCs/>
          <w:i/>
          <w:sz w:val="20"/>
          <w:szCs w:val="20"/>
        </w:rPr>
        <w:t>25.12.2017г. № 1634)</w:t>
      </w:r>
    </w:p>
    <w:p w14:paraId="3FC17A4E" w14:textId="77777777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BB362" w14:textId="77777777" w:rsidR="00B9313C" w:rsidRPr="002C57B2" w:rsidRDefault="00B9313C" w:rsidP="00B9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40"/>
      <w:bookmarkStart w:id="2" w:name="Par675"/>
      <w:bookmarkEnd w:id="1"/>
      <w:bookmarkEnd w:id="2"/>
    </w:p>
    <w:p w14:paraId="62E09A8D" w14:textId="48CABA0C" w:rsidR="00B9313C" w:rsidRPr="002C57B2" w:rsidRDefault="00562D55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B9313C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44575D68" w14:textId="77777777" w:rsidR="00B5296D" w:rsidRPr="002C57B2" w:rsidRDefault="00B5296D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95F2E8" w14:textId="71A7526B" w:rsidR="00B9313C" w:rsidRPr="002C57B2" w:rsidRDefault="00B9313C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</w:t>
      </w:r>
    </w:p>
    <w:p w14:paraId="5C948665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BFCCBA" w14:textId="0702BA01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оказания муниципальной услуги «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градостроительного плана земельного участка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регламент, мун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ципальная услуга) разработан в целях повышения качества и доступности муниципальной усл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ги, создания комфортных условий для участников правоотношений, возникающих в процессе предоставления муниципальной услуги, и определяет сроки, последовательность администр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тивных процедур и административных действий.</w:t>
      </w:r>
    </w:p>
    <w:p w14:paraId="4F9A0248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488F98" w14:textId="533BADB8" w:rsidR="00B9313C" w:rsidRPr="002C57B2" w:rsidRDefault="00B9313C" w:rsidP="00562D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14:paraId="632533A5" w14:textId="77777777" w:rsidR="0066438D" w:rsidRPr="002C57B2" w:rsidRDefault="0066438D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B99ABB" w14:textId="3F5D7FF9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Получателем муниципальной услуги (заявителем) выступа</w:t>
      </w:r>
      <w:r w:rsidR="00562D5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физическ</w:t>
      </w:r>
      <w:r w:rsidR="00562D5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 юр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</w:t>
      </w:r>
      <w:r w:rsidR="00562D5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</w:t>
      </w:r>
      <w:r w:rsidR="00562D5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D5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</w:t>
      </w:r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62D5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государственной власти, 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</w:t>
      </w:r>
      <w:r w:rsidR="00562D5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правообладател</w:t>
      </w:r>
      <w:r w:rsidR="00562D5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562D5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земельного участка, имеющ</w:t>
      </w:r>
      <w:r w:rsidR="00562D5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намерение осуществить строительство либо реконструкцию объектов капитального строительства и заинтересованн</w:t>
      </w:r>
      <w:r w:rsidR="00562D5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в получении градостроительного плана (далее - заявитель).</w:t>
      </w:r>
    </w:p>
    <w:p w14:paraId="645DB9F0" w14:textId="3D5F9893" w:rsidR="00B9313C" w:rsidRPr="002C57B2" w:rsidRDefault="007A1A4D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B9313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</w:t>
      </w:r>
      <w:r w:rsidR="00B9313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13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порядке доверенности.</w:t>
      </w:r>
    </w:p>
    <w:p w14:paraId="09BF5968" w14:textId="77777777" w:rsidR="007A1A4D" w:rsidRPr="002C57B2" w:rsidRDefault="007A1A4D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032E" w14:textId="77777777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</w:t>
      </w:r>
    </w:p>
    <w:p w14:paraId="4AAECD9B" w14:textId="77777777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14:paraId="2F12A19B" w14:textId="77777777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E792B" w14:textId="4D0EF489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Нормативные правовые акты, регулирующие предоставление муниципальной усл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ги: </w:t>
      </w:r>
    </w:p>
    <w:p w14:paraId="240B59DD" w14:textId="366FFC85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Градостроительный </w:t>
      </w:r>
      <w:hyperlink r:id="rId9" w:history="1"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14:paraId="628334B2" w14:textId="01374ED7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29.12.2004 г. № 191-ФЗ «О введении в действие Градостро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кодекса Российской Федерации»;</w:t>
      </w:r>
    </w:p>
    <w:p w14:paraId="5E898075" w14:textId="72A311C2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bookmarkStart w:id="3" w:name="Par261"/>
      <w:bookmarkStart w:id="4" w:name="Par266"/>
      <w:bookmarkEnd w:id="3"/>
      <w:bookmarkEnd w:id="4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</w:t>
      </w:r>
      <w:hyperlink r:id="rId10" w:history="1"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A4423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 № 210-ФЗ «Об организации предоставления гос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и муниципальных услуг»;</w:t>
      </w:r>
    </w:p>
    <w:p w14:paraId="5C11E2A4" w14:textId="3EFFAC84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порядке заполнения формы градостроительного плана земельного учас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утвержденная приказом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11</w:t>
      </w:r>
      <w:r w:rsidR="00A4423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2006г. № 93;</w:t>
      </w:r>
    </w:p>
    <w:p w14:paraId="35309B20" w14:textId="6BB6B67D" w:rsidR="007A1A4D" w:rsidRPr="002C57B2" w:rsidRDefault="007A1A4D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10</w:t>
      </w:r>
      <w:r w:rsidR="00A4423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 № 207 «Об утверждении формы градостроительного плана земельного участка».</w:t>
      </w:r>
    </w:p>
    <w:p w14:paraId="6B792616" w14:textId="350F7227" w:rsidR="00A30F04" w:rsidRPr="002C57B2" w:rsidRDefault="00A30F04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</w:t>
      </w:r>
      <w:r w:rsidR="00A4423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1995г. № 181-ФЗ «О социальной защите инвалидов Ро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="00457AAA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56E65B" w14:textId="55D0676C" w:rsidR="00B23E6B" w:rsidRPr="002C57B2" w:rsidRDefault="00B23E6B" w:rsidP="00B23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4423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Правительства Республики Саха (Якутия) от 13.01.2016г. № 11-р «Об утверждении Плана мероприятий («дорожной карты») по оптимизации процедур, необходимых для получения разрешения на строительство, на 2015-2018 годы»; </w:t>
      </w:r>
    </w:p>
    <w:p w14:paraId="2BEDD317" w14:textId="58E206BC" w:rsidR="00A30F04" w:rsidRPr="002C57B2" w:rsidRDefault="00603090" w:rsidP="007A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</w:t>
      </w:r>
      <w:r w:rsidR="004371DA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регламент;</w:t>
      </w:r>
    </w:p>
    <w:p w14:paraId="6D005E0E" w14:textId="65D268D9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27.07.2006г. № 152-ФЗ «О персональных данных»;</w:t>
      </w:r>
    </w:p>
    <w:p w14:paraId="42252EF4" w14:textId="77777777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02.05.2006г. № 59-ФЗ «О порядке рассмотрения обращений граждан»;</w:t>
      </w:r>
    </w:p>
    <w:p w14:paraId="278727D3" w14:textId="7102235F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06.04.2011г. № 63-ФЗ «Об электронной подписи»;</w:t>
      </w:r>
    </w:p>
    <w:p w14:paraId="070F93AF" w14:textId="731FCA7A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</w:t>
      </w:r>
      <w:r w:rsidR="000B073A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 от 26.03.2016г.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236 «О треб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 к предоставлению в электронной форме государственных и муниципальных услуг»;</w:t>
      </w:r>
    </w:p>
    <w:p w14:paraId="7BA165BB" w14:textId="3415A060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</w:t>
      </w:r>
      <w:r w:rsidR="000B073A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28.11.2011г.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977 «О фед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ральной государственной информационной системе «Единая система идентификац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тификации в инфраструктуре, обеспечивающей информационно-технологическое взаимоде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информационных систем, используемых для предоставления государственных и муниц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 в электронной форме»;</w:t>
      </w:r>
    </w:p>
    <w:p w14:paraId="79C8A9DF" w14:textId="491089FA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</w:t>
      </w:r>
      <w:r w:rsidR="000B073A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 от 18.03.2015г.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250 «Об утверждении требований к составлению и выдаче заявителям документов на бумажном носит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ле, подтверждающих содержание электронных д</w:t>
      </w:r>
      <w:r w:rsidR="00E7726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направленных в многофункци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услуги, и органами, предоставляющими муниципальные услуги, и к выдаче заяв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на основании информации из информационных систем органов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гос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услуги, и органов, предоставляющих муниципальные услуги, в том числе с 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информационно-технологической и коммуникационной инфраструктуры, док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включая составление на бумажном носителе и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указанных инфо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систем»;</w:t>
      </w:r>
    </w:p>
    <w:p w14:paraId="2229C248" w14:textId="77777777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13.04.2012г. № 107 «Об утверждении Положения о ф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деральной государственной информационной системе «Единая система идентификац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информационных систем, используемых для предоставления государственных и 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в электронной форме»;</w:t>
      </w:r>
    </w:p>
    <w:p w14:paraId="370EF7C8" w14:textId="7D1A3798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Минстроя и ЖКХ Российской Федер</w:t>
      </w:r>
      <w:r w:rsidR="00E7726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от 25.04.2017г.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741/</w:t>
      </w:r>
      <w:proofErr w:type="spellStart"/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формы градостроительного плана земельного участка и порядка ее заполнения»;</w:t>
      </w:r>
    </w:p>
    <w:p w14:paraId="0BD72CE5" w14:textId="1BA4D3F2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</w:t>
      </w:r>
      <w:r w:rsidR="00E7726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 от 04.07.2017г.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788 «О напра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документов, необходимых для выдачи разрешения на строительство и разрешения на ввод в эксплуатацию, в электронной форме».</w:t>
      </w:r>
    </w:p>
    <w:p w14:paraId="540D422B" w14:textId="77777777" w:rsidR="004371DA" w:rsidRPr="002C57B2" w:rsidRDefault="004371DA" w:rsidP="0043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317C8" w14:textId="77777777" w:rsidR="00B9313C" w:rsidRPr="002C57B2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</w:t>
      </w:r>
    </w:p>
    <w:p w14:paraId="11407B89" w14:textId="5DE8941F" w:rsidR="00B9313C" w:rsidRPr="002C57B2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70078D83" w14:textId="77777777" w:rsidR="002F559F" w:rsidRPr="002C57B2" w:rsidRDefault="002F559F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710A" w14:textId="1FF9D91C" w:rsidR="007A1A4D" w:rsidRPr="002C57B2" w:rsidRDefault="007A1A4D" w:rsidP="0056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Оказание муниципальной услуги осуществляется Администрацией муниципального образования «Мирнинский район» Республики Саха (Якутия) в лице структурного подраздел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Администрации – </w:t>
      </w:r>
      <w:r w:rsidR="00E77D5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соглашений о передаче осуществления отдельных полномочий по решению вопросов местного значения </w:t>
      </w:r>
      <w:proofErr w:type="gramStart"/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градостроительной деятельности между муниципальным образованием «Мирнинский район» Республики Саха (Якутия) и муниципальными образованиями поселений, расположе</w:t>
      </w:r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 территории Мирнинского района, с которыми такое соглашение заключено.</w:t>
      </w:r>
    </w:p>
    <w:p w14:paraId="374E358D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муниципального образования «Мирнинский ра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 Республики Саха (Якутия) (далее - Администрация): 678170, Республика Саха (Якутия),     г. Мирный, ул. Ленина, 19.</w:t>
      </w:r>
      <w:proofErr w:type="gramEnd"/>
    </w:p>
    <w:p w14:paraId="4E6935EB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14:paraId="35464E17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08-30 до 18-00 часов (перерыв с 12-30 до 14-00 часов); пятница: с 08-30 до 12-30 часов; суббота и воскресенье: выходные дни.</w:t>
      </w:r>
    </w:p>
    <w:p w14:paraId="652E9A66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(структурное подразделение) Администрации МО «Мирнинский район» РС (Я) (далее -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 </w:t>
      </w:r>
    </w:p>
    <w:p w14:paraId="47E63749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678170, Республика Саха (Якутия), г. Мирный, ул. 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нина, д. 1/1.</w:t>
      </w:r>
    </w:p>
    <w:p w14:paraId="65E3CB80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14:paraId="6F02E17D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с 08-30 до 18-00 часов (перерыв с 12-30 до 14-00 часов). Пятница с 08-30 до 12-30 часов. Суббота, воскресенье – выходные дни.</w:t>
      </w:r>
    </w:p>
    <w:p w14:paraId="5C915924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заявителями: </w:t>
      </w:r>
    </w:p>
    <w:p w14:paraId="4BFD2444" w14:textId="30BA803E" w:rsidR="00311B6A" w:rsidRPr="002C57B2" w:rsidRDefault="003613D0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 с 09-00 до 18-00 часов (перерыв с 12-30 до 14-00 часов). Среда, пятница – не приёмные дни (работа с поступившими документами). Суббота, воскрес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нье – выходные дни.</w:t>
      </w:r>
    </w:p>
    <w:p w14:paraId="0CB84EF0" w14:textId="49652C41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 по приему документов и выдаче результатов предоставл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муниципальных услуг в рамках данного Административного регламента – структурное подразделение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Мирнинскому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- ГАУ «МФЦ»).</w:t>
      </w:r>
    </w:p>
    <w:p w14:paraId="15B91366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ГАУ «МФЦ»: 678170, Республика Саха (Якутия), г. Мирный, ул. 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хонова, 9.</w:t>
      </w:r>
    </w:p>
    <w:p w14:paraId="7829EB18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ГАУ «МФЦ» с заявителями:</w:t>
      </w:r>
    </w:p>
    <w:p w14:paraId="7B2CFD03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- суббота: с 09-00 до 19-00 часов (без перерыва на обед).</w:t>
      </w:r>
    </w:p>
    <w:p w14:paraId="07F361B1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Местонахождение органов государственной и муниципальной власти и иных орг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 участвующих в предоставлении муниципальной услуги:</w:t>
      </w:r>
    </w:p>
    <w:p w14:paraId="1EF771AF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 по Республике Саха (Якутия) по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Мирнинскому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- Управление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 (Я) - Республика Саха (Якутия), г. Мирный, ш. 50 лет Октября, д. 16, корп. 2.</w:t>
      </w:r>
      <w:proofErr w:type="gramEnd"/>
    </w:p>
    <w:p w14:paraId="15D10AC3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понедельник-пятница: с 09-00 до 18-00 часов (перерыв с 13-00 до 14-00 часов), суббота-воскресенье: выходные дни</w:t>
      </w:r>
    </w:p>
    <w:p w14:paraId="0F96998F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 Федеральной  налоговой службы по Республике Саха (Якутия) по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Мирнинскому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- УФНС России по РС (Я) - Республика Саха (Якутия), г. Мирный,    ул. Солдатова, 19.</w:t>
      </w:r>
      <w:proofErr w:type="gramEnd"/>
    </w:p>
    <w:p w14:paraId="1F8DB7B3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понедельник: с 09-00 до 18-15 часов, вторник-пятница: с 09-00 до 17-45 часов (перерыв с 12-45 до 14-00 часов), суббота-воскресенье: выходные дни.</w:t>
      </w:r>
    </w:p>
    <w:p w14:paraId="1ACD2313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фии» по Республике Саха (Якутия) (далее - ФГБУ «ФКП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РС (Я) - Республика Саха (Якутия), г. Мирный, ш. 50 лет Октября, д. 16, корп. 2.</w:t>
      </w:r>
      <w:proofErr w:type="gramEnd"/>
    </w:p>
    <w:p w14:paraId="4AC74999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понедельник, четверг, пятница: с 09-00 до 17-00 часов, вторник: с 08-00 до 17-00 часов, среда: с 09-00 до 19-00 часов, (перерыв с 13-00 до 14-00 часов), суббота-воскресенье: выходные дни.</w:t>
      </w:r>
      <w:proofErr w:type="gramEnd"/>
    </w:p>
    <w:p w14:paraId="5A5F472D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Способы получения информации о графике работы и адресе Администрации, ГАУ «МФЦ»:</w:t>
      </w:r>
    </w:p>
    <w:p w14:paraId="143A65F6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через официальные сайты:</w:t>
      </w:r>
    </w:p>
    <w:p w14:paraId="1F665554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Администрации: </w:t>
      </w:r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.алмазный-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33E42B84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ГАУ «МФЦ»: http://www.mfcsakha.ru.</w:t>
      </w:r>
    </w:p>
    <w:p w14:paraId="5366430A" w14:textId="60E6F2D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1.7.2. </w:t>
      </w:r>
      <w:r w:rsidR="000D2BEF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 государственных и муниципальных услуг Республики Саха (Якутия)</w:t>
      </w:r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033"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B5033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0B5033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B5033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26B98B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1.7.3. на информационных стендах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09A8B3FC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 в здании ГАУ «МФЦ»;</w:t>
      </w:r>
    </w:p>
    <w:p w14:paraId="280D7DA6" w14:textId="0A10CB2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1.7.5. </w:t>
      </w:r>
      <w:r w:rsidR="00244B9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</w:t>
      </w:r>
      <w:r w:rsidR="00244B9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 в сети Инте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на официальных и информационных сайтах: </w:t>
      </w:r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Республики Саха (Якутия) (</w:t>
      </w:r>
      <w:r w:rsidR="00FC2BF2"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789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Единый портал государственных и муниципальных услуг (функций)</w:t>
      </w:r>
      <w:r w:rsidR="00D76789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(http://www.gosuslugi.ru)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9A1E80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97"/>
      <w:bookmarkEnd w:id="5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Для получения информации по процедуре предоставления муниципальной услуги заинтересованными лицами используются следующие формы обращений:</w:t>
      </w:r>
    </w:p>
    <w:p w14:paraId="3B90DC22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личное консультирование осуществляется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ГАУ «МФЦ» для физических лиц, индивидуальных предпринимателей, юридических лиц;</w:t>
      </w:r>
    </w:p>
    <w:p w14:paraId="3F59D0B4" w14:textId="38A74D00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посредством почтового отправления осуществляе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Администрацией для физических лиц, индивидуальных предпринимателей, юридических лиц, органов местного </w:t>
      </w:r>
      <w:r w:rsidR="00D85E8B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государственной власти;</w:t>
      </w:r>
    </w:p>
    <w:p w14:paraId="73A866C0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консультирование по телефону осуществляется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ном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 8-41136-4-52-41, ГАУ «МФЦ» по номеру 8-800-100-22-16.</w:t>
      </w:r>
    </w:p>
    <w:p w14:paraId="1E7ABA08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Справочные телефоны, адреса официальных сайтов и электронной почты органов государственной и муниципальной власти и иных организаций, участвующих в предоставлении муниципальной услуги:</w:t>
      </w:r>
    </w:p>
    <w:p w14:paraId="4EA3DD27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14:paraId="7F680318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приемной: (8-41136) 4-52-41;</w:t>
      </w:r>
    </w:p>
    <w:p w14:paraId="544BBF6E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сайта: http://ww</w:t>
      </w:r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.алмазный-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FBC7A2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почты: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yaigregion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@mail.ru;</w:t>
      </w:r>
    </w:p>
    <w:p w14:paraId="557507D3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ГАУ «МФЦ»:</w:t>
      </w:r>
    </w:p>
    <w:p w14:paraId="05BA1BFF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телефон: 8-800-100-22-16 и (8-41136) 4-42-02;</w:t>
      </w:r>
    </w:p>
    <w:p w14:paraId="4FD0C028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сайта: http://www.mfcsakha.ru;</w:t>
      </w:r>
    </w:p>
    <w:p w14:paraId="1668930E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почты: mfc@mfcsakha.ru;</w:t>
      </w:r>
    </w:p>
    <w:p w14:paraId="1ACBF43B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Управление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 (Я):</w:t>
      </w:r>
    </w:p>
    <w:p w14:paraId="1D652F10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телефон: (8-41136) 3-55-71; </w:t>
      </w:r>
    </w:p>
    <w:p w14:paraId="4DCB320F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сайта: http://ww</w:t>
      </w:r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4C3A9A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почты: 16_</w:t>
      </w:r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ufrs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0CB108A9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УФНС России по РС (Я):</w:t>
      </w:r>
    </w:p>
    <w:p w14:paraId="7EA60485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телефон: (8-41136) 3-05-40</w:t>
      </w:r>
    </w:p>
    <w:p w14:paraId="42086D4F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официального сайта: </w:t>
      </w:r>
      <w:hyperlink r:id="rId11" w:tgtFrame="_blank" w:history="1"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gorodmirny.ru/infs.htm</w:t>
        </w:r>
      </w:hyperlink>
    </w:p>
    <w:p w14:paraId="58564770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почты: i143300@r14.nalog.ru</w:t>
      </w:r>
    </w:p>
    <w:p w14:paraId="66219749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ФГБУ «ФКП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РС (Я):</w:t>
      </w:r>
    </w:p>
    <w:p w14:paraId="31B5B59F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телефон: (8-41136) 3-03-46</w:t>
      </w:r>
    </w:p>
    <w:p w14:paraId="23055B7F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официального сайта: </w:t>
      </w:r>
      <w:hyperlink r:id="rId12" w:history="1"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</w:t>
        </w:r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</w:t>
        </w:r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rosreestr</w:t>
        </w:r>
        <w:proofErr w:type="spellEnd"/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C57B2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1F93DC99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почты: отсутствует</w:t>
      </w:r>
    </w:p>
    <w:p w14:paraId="5B9AD0E7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Индивидуальное личное консультирование. Время ожидания заинтересованного 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при индивидуальном личном консультировании не может превышать 15 минут. Индивид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личное консультирование каждого заинтересованного лица осуществляется специал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стами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сотрудниками ГАУ «МФЦ» и не может превышать 15 минут.</w:t>
      </w:r>
    </w:p>
    <w:p w14:paraId="5D4D0954" w14:textId="3348444A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Индивидуальное консультирование посредством почтового отправления (в том числе электронного). При индивидуальном консультировании по почте ответ на обращение 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интересованного лица направляется </w:t>
      </w:r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14:paraId="6F6BCC6E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Индивидуальное консультирование по телефону. Ответ на телефонный звонок должен начинаться с информации о наименовании органа, в который позвонил гражданин, ф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милии, имени, отчестве и должности муниципального служащего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ГАУ «МФЦ», осуществляющего индивидуальное консультирование по телефону. Время ра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не должно превышать 10 минут. В том случае, если сотрудник, осуществляющий ко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сультирование по телефону, не может ответить на вопрос по содержанию, связанному с пред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ниями.</w:t>
      </w:r>
    </w:p>
    <w:p w14:paraId="0BEDAF9B" w14:textId="30D906E5" w:rsidR="005D524E" w:rsidRPr="002C57B2" w:rsidRDefault="00E63565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1.11.1. 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на п</w:t>
      </w:r>
      <w:r w:rsidR="00026C32"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рием в </w:t>
      </w:r>
      <w:proofErr w:type="spellStart"/>
      <w:r w:rsidR="00026C32"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УАиГ</w:t>
      </w:r>
      <w:proofErr w:type="spellEnd"/>
      <w:r w:rsidR="00026C32"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осуществляться через Портал госуда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и муниципальных услуг Республики Саха (Якутия) (http://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C57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yakutia</w:t>
      </w:r>
      <w:proofErr w:type="spellEnd"/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C57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2C5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58E8DE7" w14:textId="209C20C0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 С момента приема заявления заявитель имеет право на получение сведений о ходе исполнения муниципальной услуги по телефону</w:t>
      </w:r>
      <w:r w:rsidR="00053D14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электронной почты или на ли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приеме в порядке, указанном в пункте 1.7. настоящего Административного регламента.</w:t>
      </w:r>
    </w:p>
    <w:p w14:paraId="18E686A6" w14:textId="402C1C90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</w:t>
      </w:r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75A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сотрудник ГАУ «МФЦ» при ответе на обращения обязаны:</w:t>
      </w:r>
    </w:p>
    <w:p w14:paraId="5EC85CD4" w14:textId="008C46D5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устном обращении заинтересованного лица (по телефону или лично) давать ответ самостоятельно.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 ГАУ «МФЦ», к которому обр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тилось заинтересованное лицо, не может ответить на вопрос самостоятельно, то он может пре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заинтересованному лицу обратиться письменно, либо назначить другое удобное для 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время консультации, либо переадресовать (перевести) на другого </w:t>
      </w:r>
      <w:r w:rsidR="00C046F8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сотрудника ГАУ «МФЦ», или сообщить телефонный номер, по которому можно получить необходимую информацию;</w:t>
      </w:r>
      <w:proofErr w:type="gramEnd"/>
    </w:p>
    <w:p w14:paraId="479E18A4" w14:textId="196F232C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сотрудники ГАУ «МФЦ», осуществляющие консул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(по телефону или лично), должны корректно и внимательно относиться к заинтер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 ГАУ «МФЦ» должен кратко подвести итоги, перечислить меры, которые надо принять (кто именно, когда и что должен сделать).</w:t>
      </w:r>
    </w:p>
    <w:p w14:paraId="17242D70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Ответы на письменные обращения даются в письменном виде в простой и понятной форме и должны содержать:</w:t>
      </w:r>
    </w:p>
    <w:p w14:paraId="61EFDDB4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поставленные вопросы;</w:t>
      </w:r>
    </w:p>
    <w:p w14:paraId="4A192F30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должность, фамилию, и инициалы лица, подписавшего ответ;</w:t>
      </w:r>
    </w:p>
    <w:p w14:paraId="43341463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 и инициалы исполнителя;</w:t>
      </w:r>
    </w:p>
    <w:p w14:paraId="3FFEEC89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структурного подразделения-исполнителя;</w:t>
      </w:r>
    </w:p>
    <w:p w14:paraId="31C5240E" w14:textId="77777777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исполнителя.</w:t>
      </w:r>
    </w:p>
    <w:p w14:paraId="7304F038" w14:textId="48F7B7EA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 ГАУ «МФЦ»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решения заинтересованных лиц.</w:t>
      </w:r>
    </w:p>
    <w:p w14:paraId="1F808AF5" w14:textId="03986521" w:rsidR="007A1A4D" w:rsidRPr="002C57B2" w:rsidRDefault="007A1A4D" w:rsidP="007A1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Заявители, представившие в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в ГАУ «МФЦ» документы, в обяз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порядке информируются </w:t>
      </w:r>
      <w:r w:rsidR="00C046F8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либо сотрудниками ГАУ «МФЦ» о возможном отказе в приеме документов, отказе в предоставлении муниципальной услуги, а также о сроке завершения оформления документов и возможности их получения.</w:t>
      </w:r>
    </w:p>
    <w:p w14:paraId="7239BD46" w14:textId="77777777" w:rsidR="00146335" w:rsidRPr="002C57B2" w:rsidRDefault="00146335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5169B" w14:textId="77777777" w:rsidR="00B9313C" w:rsidRPr="002C57B2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место размещения и содержание</w:t>
      </w:r>
    </w:p>
    <w:p w14:paraId="6DC1294C" w14:textId="77777777" w:rsidR="00B9313C" w:rsidRPr="002C57B2" w:rsidRDefault="00B9313C" w:rsidP="005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 предоставлении муниципальной услуги</w:t>
      </w:r>
    </w:p>
    <w:p w14:paraId="265A4584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A8EA2" w14:textId="1699FC22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</w:t>
      </w:r>
      <w:r w:rsidR="00FC2BF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сроках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которая является необходимой и обязательной для предоставления муниципальной услуги, размещается на официальном сайте Администрации в сети Интернет, на 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ортале государственных и мун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Республики Саха (Якутия) (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0E8D" w:rsidRPr="002C5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0B5033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266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и муниципальных услуг (функций) (http://www.gosuslugi.ru/)</w:t>
      </w:r>
      <w:r w:rsidR="00A40E8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ГАУ «МФЦ», на информационных стендах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ГАУ «МФЦ», а также предоставляется непосредственно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сотрудниками ГАУ «МФЦ».</w:t>
      </w:r>
    </w:p>
    <w:p w14:paraId="698E9964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На официальном сайте Администрации, ГАУ «МФЦ» в сети Интернет размещаю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14:paraId="1E9F888B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(режим) работы;</w:t>
      </w:r>
    </w:p>
    <w:p w14:paraId="6945EF98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и адрес электронной почты;</w:t>
      </w:r>
    </w:p>
    <w:p w14:paraId="3B0595C7" w14:textId="266D848A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телефонных номерах для получения информации о предоставлении мун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услуги;</w:t>
      </w:r>
    </w:p>
    <w:p w14:paraId="604FBAEC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материалы;</w:t>
      </w:r>
    </w:p>
    <w:p w14:paraId="6DC2E272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 с приложениями;</w:t>
      </w:r>
    </w:p>
    <w:p w14:paraId="68763323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14:paraId="1994ABFF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адреса и контакты территориальных органов, федеральных органов государственной власти и иных организаций, участвующих в предоставлении муниципальной услуги;</w:t>
      </w:r>
    </w:p>
    <w:p w14:paraId="779706C9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организаций, участвующих в предоставлении муниципальной услуги.</w:t>
      </w:r>
    </w:p>
    <w:p w14:paraId="77EC5337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На информационных стендах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ГАУ «МФЦ» размещаются:</w:t>
      </w:r>
    </w:p>
    <w:p w14:paraId="40414B1C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режим приема заявителей;</w:t>
      </w:r>
    </w:p>
    <w:p w14:paraId="23EB3AD4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123C9FB3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настоящего Административного регламента с приложениями;</w:t>
      </w:r>
    </w:p>
    <w:p w14:paraId="3AC750D9" w14:textId="77777777" w:rsidR="00F447D8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 и тр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бования, предъявляемые к этим документам.</w:t>
      </w:r>
    </w:p>
    <w:p w14:paraId="4D7ABF25" w14:textId="0B755EDD" w:rsidR="00B9313C" w:rsidRPr="002C57B2" w:rsidRDefault="00F447D8" w:rsidP="00F4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Для получения сведений о ходе предоставления муниципальной услуги заявителем указываются (сообщаются устно) сведения о заявителе, а именно: фамилия, имя, отчество ф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лица или индивидуального предпринимателя, полное наименование юридического лица, адрес (в том числе электронный), по которому необходимо направить сведения, а также дата представления запроса.</w:t>
      </w:r>
    </w:p>
    <w:p w14:paraId="625430EE" w14:textId="77777777" w:rsidR="00F447D8" w:rsidRPr="002C57B2" w:rsidRDefault="00F447D8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2CAC8D" w14:textId="232F22BB" w:rsidR="00B9313C" w:rsidRPr="002C57B2" w:rsidRDefault="00F447D8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B9313C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СТАНДАРТ </w:t>
      </w:r>
      <w:r w:rsidR="0023114D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ОКАЗАНИЯ</w:t>
      </w:r>
      <w:r w:rsidR="00B9313C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14:paraId="03E469BA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CB8C980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14:paraId="081737E7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DC84AE4" w14:textId="0F969FFE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23114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участка.</w:t>
      </w:r>
    </w:p>
    <w:p w14:paraId="51D321CC" w14:textId="77777777" w:rsidR="00DC29DD" w:rsidRPr="002C57B2" w:rsidRDefault="00DC29DD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8A51C5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E6FBF98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15F992" w14:textId="18DEB1A1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r w:rsidR="0023114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является </w:t>
      </w:r>
      <w:r w:rsidR="0023114D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заявителю градостроительного плана земельного участка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14173A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CBE6F5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14:paraId="38682B82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98767C" w14:textId="249C1729" w:rsidR="004371DA" w:rsidRPr="002C57B2" w:rsidRDefault="00B9313C" w:rsidP="0043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371DA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 20 рабочих дней.</w:t>
      </w:r>
    </w:p>
    <w:p w14:paraId="0F59E04A" w14:textId="2B063237" w:rsidR="00B9313C" w:rsidRPr="002C57B2" w:rsidRDefault="004371DA" w:rsidP="0043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2.3.1. Срок предоставления муниципальной услуги в электронной форме составляет 15 рабочих дней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8DE078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E92614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14:paraId="08668684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предоставления муниципальной услуги, подлежащих</w:t>
      </w:r>
    </w:p>
    <w:p w14:paraId="604320BC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представлению заявителем самостоятельно</w:t>
      </w:r>
    </w:p>
    <w:p w14:paraId="0A4BC1A3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504EED" w14:textId="36EFC434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Муниципальная услуга </w:t>
      </w:r>
      <w:r w:rsidR="0023114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должна быть оказана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поступлении заявления о </w:t>
      </w:r>
      <w:r w:rsidR="0023114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пред</w:t>
      </w:r>
      <w:r w:rsidR="0023114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3114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участка.</w:t>
      </w:r>
    </w:p>
    <w:p w14:paraId="7EF0A339" w14:textId="6448ABDA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70B2CCB2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указаны:</w:t>
      </w:r>
    </w:p>
    <w:p w14:paraId="1663C6C5" w14:textId="52F5C587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наличии), место жительства заявителя, ре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визиты документа, удостоверяющего личность заявителя (для гражданина);</w:t>
      </w:r>
      <w:proofErr w:type="gramEnd"/>
    </w:p>
    <w:p w14:paraId="0CCD4205" w14:textId="1EEEDAC2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и место нахождения заявителя (для юридического лица), а также гос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дарственный регистрационный номер записи о государственной регистрации юридического л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ца в едином государственном реестре юридических лиц и идентификационный номер налог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плательщика, за исключением случаев, если заявителем является иностранное юридическое л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цо;</w:t>
      </w:r>
    </w:p>
    <w:p w14:paraId="396A741D" w14:textId="4C4B0B22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представителя заявителя и рекв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зиты документа, подтверждающего его полномочия, - в случае, если заявление подается пре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ставителем заявителя;</w:t>
      </w:r>
    </w:p>
    <w:p w14:paraId="43F53C26" w14:textId="75F6FC34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  <w:r w:rsidR="00B9313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115FD0" w14:textId="1F364377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9313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кадастровый номер земельного участка;</w:t>
      </w:r>
    </w:p>
    <w:p w14:paraId="5F957884" w14:textId="51FE5B01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9313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редполагаемая </w:t>
      </w:r>
      <w:r w:rsidR="00B931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цель, для которой запрашивается градостроительный план: стро</w:t>
      </w:r>
      <w:r w:rsidR="00B931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931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тельство, реконструкция, капитальный ремонт</w:t>
      </w:r>
      <w:r w:rsidR="004371DA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архитектурно-строительное проектирование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3D4483" w14:textId="0CA6273D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капитального строительства (при наличии на земельном участке такого объекта);</w:t>
      </w:r>
    </w:p>
    <w:p w14:paraId="3D79FFED" w14:textId="5D3C03D5" w:rsidR="00B9313C" w:rsidRPr="002C57B2" w:rsidRDefault="00F447D8" w:rsidP="00F447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 или его представителя, расшифровка подписи, дата обращения.</w:t>
      </w:r>
    </w:p>
    <w:p w14:paraId="0C5BF2A1" w14:textId="77777777" w:rsidR="00B9313C" w:rsidRPr="002C57B2" w:rsidRDefault="00B9313C" w:rsidP="00562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hyperlink r:id="rId13">
        <w:r w:rsidRPr="002C57B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заявления</w:t>
        </w:r>
      </w:hyperlink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приведена в приложении № 1 к настоящему Административному 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гламенту.</w:t>
      </w:r>
    </w:p>
    <w:p w14:paraId="28270DE6" w14:textId="51389AFC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2.5.1. Заявление, указанное в пункте 2.5. настоящего Административного регламента, с приложениями может быть подано заявителем в электронной форме посредством заполнения электронной формы запроса на Портале государственных и муниципальных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Едином портале государственных и муниципал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 (функций) (http://www.gosuslugi.ru/).</w:t>
      </w:r>
    </w:p>
    <w:p w14:paraId="7D4CEDC5" w14:textId="039E8606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2.5.2. При обращении в электронной форме заявителю необходимо ознакомиться с 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формацией о порядке и сроках предоставления муниципальной услуги в электронной форме и полностью заполнить все поля запроса.</w:t>
      </w:r>
    </w:p>
    <w:p w14:paraId="0B4A87C5" w14:textId="2B82BA7A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2.5.3.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Подача запроса в электронной форме через Портал государственных и муниц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Единый портал гос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дарственных и муниципальных услуг (функций) (http://www.gosuslugi.ru/) подтверждает озн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комление заявителя с порядком подачи заявления в электронной форме, а также согласие на п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редачу запроса по открытым каналам связи сети Интернет.</w:t>
      </w:r>
      <w:proofErr w:type="gramEnd"/>
    </w:p>
    <w:p w14:paraId="454744F1" w14:textId="72049BFC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2.5.4. 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Едином портале государственных и муниципал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услуг (функций) (http://www.gosuslugi.ru/). Параметры сканированных копий документов: разрешение не менее 300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dpi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 цвет черно-белый, формат «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pdf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». В случае если представленная копия документа недоступна для прочтения, данный документ не считается представленным в Администрацию.</w:t>
      </w:r>
    </w:p>
    <w:p w14:paraId="5A2CAA1D" w14:textId="77777777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формы запросов размещены на Портале государственных и муниципал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Едином портале госуда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и муниципальных услуг (функций) (http://www.gosuslugi.ru/).</w:t>
      </w:r>
    </w:p>
    <w:p w14:paraId="7E870F32" w14:textId="33110786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2.5.5. При обращении в электронной форме заявитель обязан указать способ получения результата услуги:</w:t>
      </w:r>
    </w:p>
    <w:p w14:paraId="1E5EEA40" w14:textId="77777777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личное получение;</w:t>
      </w:r>
    </w:p>
    <w:p w14:paraId="3A4D611B" w14:textId="77777777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почтовое отправление;</w:t>
      </w:r>
    </w:p>
    <w:p w14:paraId="45932A11" w14:textId="77777777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отправление на представленный адрес электронной почты.</w:t>
      </w:r>
    </w:p>
    <w:p w14:paraId="55F69208" w14:textId="73884ACD" w:rsidR="004371DA" w:rsidRPr="002C57B2" w:rsidRDefault="004371DA" w:rsidP="00437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2.5.6.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дерации).</w:t>
      </w:r>
    </w:p>
    <w:p w14:paraId="3E77C190" w14:textId="222780A0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подписывается заявителем либо представителем заявителя.</w:t>
      </w:r>
    </w:p>
    <w:p w14:paraId="13497833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доверенность, выданная представителю заявителя, оформленная в порядке, предусмотре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законодательством Российской Федерации.</w:t>
      </w:r>
    </w:p>
    <w:p w14:paraId="0494E990" w14:textId="0B5162E3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 заявления при личном обращении заявителя или представ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заявителя предъявляется документ, удостоверяющий соответственно личность заявителя или представителя заявителя.</w:t>
      </w:r>
    </w:p>
    <w:p w14:paraId="5FD0F328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 также документ, подтверждающий его полномочия действовать от имени этого юрид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ческого лица, или копию этого документа, заверенную печатью и подписью руководителя этого юридического лица.</w:t>
      </w:r>
      <w:proofErr w:type="gramEnd"/>
    </w:p>
    <w:p w14:paraId="6E0D280F" w14:textId="1067D972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Заявление, указанное в пункте 2.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Административного регламента, с приложениями мож</w:t>
      </w:r>
      <w:r w:rsidR="004F6A75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быть направлено заявителем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почтовой связи.</w:t>
      </w:r>
    </w:p>
    <w:p w14:paraId="09C6C22F" w14:textId="437C2350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направления заявления с полным комплектом документов посредством почт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вой связи </w:t>
      </w:r>
      <w:r w:rsidR="004F6A75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 должны быть нотариально заверены.</w:t>
      </w:r>
    </w:p>
    <w:p w14:paraId="29144CC8" w14:textId="27BCA6F2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Заявление, указанное в пункте 2.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Административного регламента, с приложениями может быть подано заявителем через ГАУ «МФЦ».</w:t>
      </w:r>
    </w:p>
    <w:p w14:paraId="0AD267FB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заявления через ГАУ «МФЦ» заявитель вместе с копиями предъявляет оригиналы документов для сверки либо представляет нотариально заверенные копии.</w:t>
      </w:r>
    </w:p>
    <w:p w14:paraId="07DA181F" w14:textId="54044262" w:rsidR="004371DA" w:rsidRPr="002C57B2" w:rsidRDefault="004371DA" w:rsidP="0043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74151A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14:paraId="5A5A5A70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предоставления муниципальной услуги, которые находятся</w:t>
      </w:r>
    </w:p>
    <w:p w14:paraId="574C6C47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распоряжении государственных органов и иных органов,</w:t>
      </w:r>
    </w:p>
    <w:p w14:paraId="29E2C7B8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участвующих в предоставлении муниципальной услуги,</w:t>
      </w:r>
    </w:p>
    <w:p w14:paraId="7C14B535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заявитель вправе представить самостоятельно</w:t>
      </w:r>
    </w:p>
    <w:p w14:paraId="4178AA84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3251F5" w14:textId="146F9CAD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447D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пунктах 1.4. и 1.5. настоящ</w:t>
      </w:r>
      <w:r w:rsidR="002F559F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регламента:</w:t>
      </w:r>
    </w:p>
    <w:p w14:paraId="1E7F1333" w14:textId="5ACBAB56" w:rsidR="00B9313C" w:rsidRPr="002C57B2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ЕГРЮЛ или ЕГРИП (в случае обращения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заявителя-юридического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либо индивидуального предпринимателя</w:t>
      </w:r>
      <w:r w:rsidR="002F559F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</w:t>
      </w:r>
    </w:p>
    <w:p w14:paraId="0C105449" w14:textId="77777777" w:rsidR="00B9313C" w:rsidRPr="002C57B2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земельный участок;</w:t>
      </w:r>
    </w:p>
    <w:p w14:paraId="697E364E" w14:textId="77777777" w:rsidR="00B9313C" w:rsidRPr="002C57B2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участка;</w:t>
      </w:r>
    </w:p>
    <w:p w14:paraId="29F63A9C" w14:textId="77777777" w:rsidR="00B9313C" w:rsidRPr="002C57B2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план территорий;</w:t>
      </w:r>
    </w:p>
    <w:p w14:paraId="66333834" w14:textId="77777777" w:rsidR="00B9313C" w:rsidRPr="002C57B2" w:rsidRDefault="00B9313C" w:rsidP="00562D5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объекта капитального строительства - на каждый из объектов капитального строительства, расположенных на земельном участке (при наличии такого объе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земельном участке).</w:t>
      </w:r>
    </w:p>
    <w:p w14:paraId="5600124F" w14:textId="7779E8C2" w:rsidR="00B9313C" w:rsidRPr="002C57B2" w:rsidRDefault="00B9313C" w:rsidP="00562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7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447D8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материалы, указанные в пункте 2.1</w:t>
      </w:r>
      <w:r w:rsidR="00D911E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Административного регламента, запрашиваются </w:t>
      </w:r>
      <w:r w:rsidR="00D911E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оказание муниципальной услуги лицом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у органов, предоставляющих государственные услуги, органов, предоставляющих 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ниципальные услуги, иных государственных органов, органов местного </w:t>
      </w:r>
      <w:r w:rsidR="0014633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подведомственных государственным органам или органам местного само</w:t>
      </w:r>
      <w:r w:rsidR="0014633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участвующих в предоставлении государственных и муниципальных услуг.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представить указанные документы и информацию по собственной инициативе.</w:t>
      </w:r>
    </w:p>
    <w:p w14:paraId="2A910DD2" w14:textId="77777777" w:rsidR="000D5F7D" w:rsidRPr="002C57B2" w:rsidRDefault="000D5F7D" w:rsidP="00562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14:paraId="5BCB3E5C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14:paraId="1F242B36" w14:textId="77777777" w:rsidR="00B9313C" w:rsidRPr="002C57B2" w:rsidRDefault="00B9313C" w:rsidP="00F44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документов и информации</w:t>
      </w:r>
    </w:p>
    <w:p w14:paraId="499A7DA6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D32AA3" w14:textId="48F0E431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F394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F6A75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Запрещается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требовать от заявителя:</w:t>
      </w:r>
    </w:p>
    <w:p w14:paraId="2E17872F" w14:textId="62DCB1E7" w:rsidR="00B9313C" w:rsidRPr="002C57B2" w:rsidRDefault="00EF394C" w:rsidP="00EF39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щими отношения, возникающие в связи с предоставлением муниципальной услуги;</w:t>
      </w:r>
    </w:p>
    <w:p w14:paraId="57A9D2FD" w14:textId="333BD989" w:rsidR="00B9313C" w:rsidRPr="002C57B2" w:rsidRDefault="00EF394C" w:rsidP="00EF39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 и муниципальными правовыми актами находятся в распоряжении госуда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органов, предоставляющих муниципальную услугу, иных государственных органов, органов местного само</w:t>
      </w:r>
      <w:r w:rsidR="00146335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подведомственных государственным органам и орг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нам местного само</w:t>
      </w:r>
      <w:r w:rsidR="00146335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участвующих в предоставлении муниципальной услуги, за исключением документов, указанных в </w:t>
      </w:r>
      <w:hyperlink r:id="rId14">
        <w:r w:rsidR="00B9313C" w:rsidRPr="002C57B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6 статьи</w:t>
        </w:r>
        <w:proofErr w:type="gramEnd"/>
        <w:r w:rsidR="000B5033" w:rsidRPr="002C57B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от 27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июля 2010 года № 210-ФЗ «Об организации предоставления государственных и муниципальных услуг».</w:t>
      </w:r>
    </w:p>
    <w:p w14:paraId="2910279A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67F01" w14:textId="77777777" w:rsidR="00EF394C" w:rsidRPr="002C57B2" w:rsidRDefault="00EF394C" w:rsidP="00EF3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приеме заявления и </w:t>
      </w:r>
    </w:p>
    <w:p w14:paraId="0EE33BDB" w14:textId="77777777" w:rsidR="00EF394C" w:rsidRPr="002C57B2" w:rsidRDefault="00EF394C" w:rsidP="00EF3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для предоставления</w:t>
      </w:r>
    </w:p>
    <w:p w14:paraId="7553964D" w14:textId="3E7C0904" w:rsidR="00B9313C" w:rsidRPr="002C57B2" w:rsidRDefault="00EF394C" w:rsidP="00EF3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22BA06C1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4A889" w14:textId="77777777" w:rsidR="00FC1B5D" w:rsidRPr="002C57B2" w:rsidRDefault="00B9313C" w:rsidP="00FC1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F394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1B5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не предусмотрены основания для отказа в приеме документов от физических и юридических лиц, необходимых для получения результата муниципальной услуги.</w:t>
      </w:r>
    </w:p>
    <w:p w14:paraId="7A70B02D" w14:textId="70325F91" w:rsidR="00EF394C" w:rsidRPr="002C57B2" w:rsidRDefault="00EF394C" w:rsidP="00FC1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лены.</w:t>
      </w:r>
    </w:p>
    <w:p w14:paraId="3D959B71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или отказа</w:t>
      </w:r>
    </w:p>
    <w:p w14:paraId="2F7921B5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14:paraId="550EE68F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AFD291" w14:textId="07BB5E80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ствуют.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14:paraId="4F47B647" w14:textId="53510EC6" w:rsidR="00DC29DD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отказа в предоставлении муниципальной услуги</w:t>
      </w:r>
      <w:r w:rsidR="000B073A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C32F959" w14:textId="77777777" w:rsidR="004371DA" w:rsidRPr="002C57B2" w:rsidRDefault="004371DA" w:rsidP="0043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2.15.1. Основаниями для отказа в предоставлении муниципальной услуги являются:</w:t>
      </w:r>
    </w:p>
    <w:p w14:paraId="1A94706D" w14:textId="1D8646B7" w:rsidR="004371DA" w:rsidRPr="002C57B2" w:rsidRDefault="004371DA" w:rsidP="0043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утвержденной документации по планировке территории в случае, если в 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ответствии с подпунктом 6 пункта 2.5. настоящего Административного регламента, целью п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лучения градостроительного плана земельного участка является архитектурно-строительное проектирование, получение разрешения на строительство объекта капитального строительства и размещение такого объекта капитального строительства допускается только при наличии утвержденной документации по планировке территорий в соответствии с п. 4 ст. 57.3.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строительного кодекса Российской Федерации;</w:t>
      </w:r>
    </w:p>
    <w:p w14:paraId="0BB17D5B" w14:textId="1DFEC43A" w:rsidR="004371DA" w:rsidRPr="002C57B2" w:rsidRDefault="004371DA" w:rsidP="0043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если орган местного самоуправления, в который обратился правообладатель, распол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жен не по месту нахождения земельного участка правообладателя в соответствии с п.5 ст. 57.3. Градостроительного кодекса Российской Федерации.</w:t>
      </w:r>
    </w:p>
    <w:p w14:paraId="67B09420" w14:textId="7C2F736D" w:rsidR="000B073A" w:rsidRPr="002C57B2" w:rsidRDefault="000B073A" w:rsidP="0043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2.15.2. В сфере жилищного строительства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отсутвуют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0F2EFF" w14:textId="4E5B4450" w:rsidR="000A0C2C" w:rsidRPr="002C57B2" w:rsidRDefault="00B9313C" w:rsidP="002C1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B4EBFD3" w14:textId="7DECB5B4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</w:t>
      </w:r>
    </w:p>
    <w:p w14:paraId="4721F1BF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услуги,</w:t>
      </w:r>
    </w:p>
    <w:p w14:paraId="7C43FC08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том числе сведения о документах, выдаваемых организациями,</w:t>
      </w:r>
    </w:p>
    <w:p w14:paraId="5728C254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участвующими в предоставлении муниципальной услуги</w:t>
      </w:r>
    </w:p>
    <w:p w14:paraId="51B40148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A20F29" w14:textId="35859AA2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Услуг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являются необходимыми и обязательными для предоставления муниципальной услуги, отсутствуют.</w:t>
      </w:r>
    </w:p>
    <w:p w14:paraId="412C4FDE" w14:textId="77777777" w:rsidR="00B9313C" w:rsidRPr="002C57B2" w:rsidRDefault="00B9313C" w:rsidP="00562D55">
      <w:pPr>
        <w:tabs>
          <w:tab w:val="left" w:pos="6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5C00C56C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</w:t>
      </w:r>
      <w:proofErr w:type="gramEnd"/>
    </w:p>
    <w:p w14:paraId="24A2BA5F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пошлины или иной платы, взимаемой за предоставление</w:t>
      </w:r>
    </w:p>
    <w:p w14:paraId="11D484D6" w14:textId="77777777" w:rsidR="00B9313C" w:rsidRPr="002C57B2" w:rsidRDefault="00B9313C" w:rsidP="0018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20F8D3AB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DD1D5E" w14:textId="3CCB7038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C1B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 «Предоставление градостроительного плана з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мельного участка»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предоставляется 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Управления архитектуры и град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строительства</w:t>
      </w:r>
      <w:r w:rsidR="00182FF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ГУА «МФЦ»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бесплатно.</w:t>
      </w:r>
    </w:p>
    <w:p w14:paraId="31BC553F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F3146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заявлений</w:t>
      </w:r>
    </w:p>
    <w:p w14:paraId="44B206AC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14:paraId="7CB6CFD2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14:paraId="0C4F953E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1D18DA" w14:textId="57BD83C8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C1B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Время ожидания в очереди для подачи заявлений не может превышать 15 минут.</w:t>
      </w:r>
    </w:p>
    <w:p w14:paraId="4B4F5F47" w14:textId="1B177E25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</w:t>
      </w:r>
      <w:r w:rsidR="00FC1B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Время ожидания в очереди при получении результата предоставления муниципал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 не может превышать 15 минут.</w:t>
      </w:r>
    </w:p>
    <w:p w14:paraId="3F06F8D7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8525FA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</w:t>
      </w:r>
    </w:p>
    <w:p w14:paraId="540EA170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заявителя о предоставлении муниципальной услуги,</w:t>
      </w:r>
    </w:p>
    <w:p w14:paraId="505439AD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том числе в электронной форме</w:t>
      </w:r>
    </w:p>
    <w:p w14:paraId="4A358294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DF54B7" w14:textId="639CF18D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FC1B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Обращение заявителя подлежит обязательной регистрации не позднее дня, след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ющего за днем поступления в Администрацию,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 делопроизводства.</w:t>
      </w:r>
    </w:p>
    <w:p w14:paraId="6FC1A800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8F9642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помещениям, в которых располагаются</w:t>
      </w:r>
    </w:p>
    <w:p w14:paraId="21845AD7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непосредственно осуществляющие</w:t>
      </w:r>
    </w:p>
    <w:p w14:paraId="6D9D9D0E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документов, необходимых для предоставления</w:t>
      </w:r>
    </w:p>
    <w:p w14:paraId="529F0FB5" w14:textId="77777777" w:rsidR="00B9313C" w:rsidRPr="002C57B2" w:rsidRDefault="00B9313C" w:rsidP="00FC1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</w:t>
      </w:r>
    </w:p>
    <w:p w14:paraId="3B2A62B4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B202B8" w14:textId="77777777" w:rsidR="00457AAA" w:rsidRPr="002C57B2" w:rsidRDefault="00B9313C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FC1B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предоставления муниципальной услуги должно отвечать следующим треб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ваниям</w:t>
      </w:r>
      <w:r w:rsidR="00457AAA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56EF279" w14:textId="4E1F1B11" w:rsidR="00C23F86" w:rsidRPr="002C57B2" w:rsidRDefault="00457AAA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дание, в котором предоставляется муниципальная услуга, должно быть оборудовано входом для свободного доступа заинтересованных лиц</w:t>
      </w:r>
      <w:r w:rsidR="00C23F86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CEFBD16" w14:textId="2CAEFB5A" w:rsidR="00457AAA" w:rsidRPr="002C57B2" w:rsidRDefault="00457AAA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На центральном входе в здание размещается информационная табличка (вывеска), 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держащая информацию о наименовании, местонахождении, режиме работы, а также о телефо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ных номерах справочной службы.</w:t>
      </w:r>
    </w:p>
    <w:p w14:paraId="0D116391" w14:textId="7C4BB5CC" w:rsidR="00832BA9" w:rsidRPr="002C57B2" w:rsidRDefault="00C23F86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ст. 15 Федерального закона от 24 ноября 1995г. № 181-ФЗ «О социал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ной защите инвалидов Российской Федерации» (в редакции Федерального закона от 01 декабря 2014г. № 419-ФЗ):</w:t>
      </w:r>
    </w:p>
    <w:p w14:paraId="6F256141" w14:textId="1D0D35C3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вход в помещение оборудуется пандусами, расширенными проходами, позволяющими обеспечить беспрепятственный доступ инвалидов, включая инвалидов</w:t>
      </w:r>
      <w:r w:rsidR="00A30F04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 использующих кресла-коляски и собак-проводников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7EE220E" w14:textId="743AFEB6" w:rsidR="00A30F04" w:rsidRPr="002C57B2" w:rsidRDefault="00A30F04" w:rsidP="00A30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органы государственной власти, органы государственной власти субъе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тов Российской Федерации, органы местного самоуправления (в сфере установленных полн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мочий), организации независимо от их организационно-правовых форм обеспечивают инвал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дам (включая инвалидов, использующих кресла-коляски и собак-проводников), имеющим сто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кие расстройства функции зрения и самостоятельного передвижения, сопровождение и оказ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ние им помощи на объектах, где предоставляется муниципальная услуга;</w:t>
      </w:r>
    </w:p>
    <w:p w14:paraId="3757B096" w14:textId="77777777" w:rsidR="00A30F04" w:rsidRPr="002C57B2" w:rsidRDefault="00A30F04" w:rsidP="00A30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оказание работниками организаций, предоставляющих услуги населению, помощи 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валидам в преодолении барьеров, мешающих получению ими услуг наравне с другими лицами.</w:t>
      </w:r>
    </w:p>
    <w:p w14:paraId="0AAA412F" w14:textId="1E8FAA01" w:rsidR="00832BA9" w:rsidRPr="002C57B2" w:rsidRDefault="001710B4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омещения для работы с заинтересованными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получении муниципальной услуги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</w:t>
      </w:r>
      <w:r w:rsidR="00FA7CE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(включая инвалидов, использующих кресла-коляски, собак-проводников, а также инвалидов, имеющих стойкие расстройства функции зрения, слуха и самостоятельного передвижения) 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рудуются соответствующими информационными стендами, вывесками, указателями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 необх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димыми для обеспечения беспрепятственного доступа инвалидов с ограниченными возможн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стями  наравне с другими лицами</w:t>
      </w:r>
      <w:r w:rsidR="00CE008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409362D1" w14:textId="21DD05F4" w:rsidR="00832BA9" w:rsidRPr="002C57B2" w:rsidRDefault="00CE008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изуальная, текстовая и мультимедийная информация о порядке предоставления мун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ципальной услуги размещается на информационном стенде </w:t>
      </w:r>
      <w:proofErr w:type="spellStart"/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информационном терм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нале ГАУ «МФЦ» в помещении для ожидания и приема граждан (устанавливаются в удобном для граждан месте). 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разд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лом 1 настоящего регламента;</w:t>
      </w:r>
    </w:p>
    <w:p w14:paraId="7142D559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 визуальной, текстовой и мультимедийной информации о порядке пред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 должно соответствовать оптимальному зрительному и слух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вому восприятию этой информации гражданами;</w:t>
      </w:r>
    </w:p>
    <w:p w14:paraId="2BFFA6FA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должностные лица, предоставляющие муниципальную услугу, обеспечиваются личн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ми нагрудными идентификационными карточками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бейджами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) с указанием фамилии, имени, отчества (при наличии) и должности либо настольными табличками аналогичного содержания;</w:t>
      </w:r>
    </w:p>
    <w:p w14:paraId="09B59107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рабочие места должностных лиц, предоставляющих муниципальную услугу, оборуд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объеме;</w:t>
      </w:r>
    </w:p>
    <w:p w14:paraId="1589629B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места ожидания должны соответствовать комфортным условиям для заинтересованных лиц и оптимальным условиям работы для специалистов, в том числе необходимо наличие 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ступных мест общего пользования (туалет);</w:t>
      </w:r>
    </w:p>
    <w:p w14:paraId="52989C77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банкетк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14:paraId="43B757FF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места для заполнения документов оборудуются стульями, столами (стойками) и обе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14:paraId="6BB7B883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в помещениях для должностных лиц, предоставляющих муниципальную услугу, и 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стах ожидания и приема заинтересованных лиц необходимо наличие средств пожаротушения и системы оповещения о возникновении чрезвычайной ситуации;</w:t>
      </w:r>
    </w:p>
    <w:p w14:paraId="022E627E" w14:textId="77777777" w:rsidR="00832BA9" w:rsidRPr="002C57B2" w:rsidRDefault="00832BA9" w:rsidP="0083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для заявителя (представителя заявителя - юридического лица), находящегося на при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ме, должно быть предусмотрено место для раскладки документов.</w:t>
      </w:r>
    </w:p>
    <w:p w14:paraId="34AEE041" w14:textId="77777777" w:rsidR="000D5F7D" w:rsidRPr="002C57B2" w:rsidRDefault="000D5F7D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535F71" w14:textId="77777777" w:rsidR="00B9313C" w:rsidRPr="002C57B2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08813E1B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38534B" w14:textId="379CFF70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является возможность:</w:t>
      </w:r>
    </w:p>
    <w:p w14:paraId="48E05B02" w14:textId="72E3513C" w:rsidR="00B9313C" w:rsidRPr="002C57B2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муниципальную услугу своевременно и в соответствии со стандартом пред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14:paraId="621031BE" w14:textId="15B06D2D" w:rsidR="00B9313C" w:rsidRPr="002C57B2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14:paraId="225133F2" w14:textId="6DDB7829" w:rsidR="00B9313C" w:rsidRPr="002C57B2" w:rsidRDefault="003556EC" w:rsidP="003556E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информацию о результате предоставления муниципальной услуги.</w:t>
      </w:r>
    </w:p>
    <w:p w14:paraId="2042904D" w14:textId="2C953371" w:rsidR="00B9313C" w:rsidRPr="002C57B2" w:rsidRDefault="00B9313C" w:rsidP="00562D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14:paraId="34A69518" w14:textId="179DA99E" w:rsidR="00B9313C" w:rsidRPr="002C57B2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услуги;</w:t>
      </w:r>
    </w:p>
    <w:p w14:paraId="75B27941" w14:textId="1680DB75" w:rsidR="00B9313C" w:rsidRPr="002C57B2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и полнота информирования заинтересованного лица о ходе рассмотр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ния его обращения;</w:t>
      </w:r>
    </w:p>
    <w:p w14:paraId="5AE2B403" w14:textId="686FCECD" w:rsidR="00B9313C" w:rsidRPr="002C57B2" w:rsidRDefault="003556EC" w:rsidP="003556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14:paraId="4620CB9A" w14:textId="2A80A436" w:rsidR="00B9313C" w:rsidRPr="002C57B2" w:rsidRDefault="00B9313C" w:rsidP="00562D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Показателями качества предоставления муниципальной услуги являются срок ра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смотрения заявления, отсутствие или наличие жалоб на действия (бездействие) </w:t>
      </w:r>
      <w:r w:rsidR="00832BA9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должностного лица, предоставляющего муниципальную услугу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32FBE17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9C6ED2" w14:textId="77777777" w:rsidR="00B9313C" w:rsidRPr="002C57B2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</w:t>
      </w:r>
    </w:p>
    <w:p w14:paraId="51542882" w14:textId="77777777" w:rsidR="00B9313C" w:rsidRPr="002C57B2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в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многофункциональных</w:t>
      </w:r>
      <w:proofErr w:type="gramEnd"/>
    </w:p>
    <w:p w14:paraId="24A2E23D" w14:textId="77777777" w:rsidR="00B9313C" w:rsidRPr="002C57B2" w:rsidRDefault="00B9313C" w:rsidP="00355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центрах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предоставления государственных и муниципальных</w:t>
      </w:r>
    </w:p>
    <w:p w14:paraId="549336AD" w14:textId="6C88C367" w:rsidR="00B9313C" w:rsidRPr="002C57B2" w:rsidRDefault="00B9313C" w:rsidP="00F325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услуг </w:t>
      </w:r>
    </w:p>
    <w:p w14:paraId="2EA572ED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36AD0A" w14:textId="4061FBF8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3556E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Предоставление муниципальной услуги предусмотрено на базе ГАУ «МФЦ РС (Я)».</w:t>
      </w:r>
    </w:p>
    <w:p w14:paraId="78992249" w14:textId="0BAE0DD0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3556E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муниципальной услуги в многофункциональном центре осущест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а взаимодействие с органом, предоставляющим муниципальную услугу, осуществляется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между многофункциональным центром и Администрацией</w:t>
      </w:r>
      <w:proofErr w:type="gramEnd"/>
      <w:r w:rsidRPr="002C5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взаимодействии.</w:t>
      </w:r>
    </w:p>
    <w:p w14:paraId="25C53991" w14:textId="3404D57C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56E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 (территориально обособленное структурное подразделение многофункционал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центра) по месту его нахождения.</w:t>
      </w:r>
    </w:p>
    <w:p w14:paraId="1A3E2A7F" w14:textId="387EBB82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56E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результата муниципальной услуги осуществляется заявителем в мн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гофункциональном центре (территориально обособленном структурном подразделении мн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гофункционального центра) по месту его нахождения.</w:t>
      </w:r>
    </w:p>
    <w:p w14:paraId="5DF1142A" w14:textId="7E146BF4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3556E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обращения заявителя за получением муниципальной услуги в ГАУ «МФЦ» срок ее предоставле</w:t>
      </w:r>
      <w:r w:rsidR="00711E4A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увеличивается на </w:t>
      </w:r>
      <w:r w:rsidR="001A40E1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дня.</w:t>
      </w:r>
    </w:p>
    <w:p w14:paraId="31138B6A" w14:textId="77777777" w:rsidR="007758DE" w:rsidRPr="002C57B2" w:rsidRDefault="007758DE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B7B60A" w14:textId="77777777" w:rsidR="007758DE" w:rsidRPr="002C57B2" w:rsidRDefault="007758DE" w:rsidP="00775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</w:t>
      </w:r>
    </w:p>
    <w:p w14:paraId="02CF94FF" w14:textId="77777777" w:rsidR="007758DE" w:rsidRPr="002C57B2" w:rsidRDefault="007758DE" w:rsidP="00775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7093BBAC" w14:textId="77777777" w:rsidR="007758DE" w:rsidRPr="002C57B2" w:rsidRDefault="007758DE" w:rsidP="00775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электронной форме</w:t>
      </w:r>
    </w:p>
    <w:p w14:paraId="6E93A8CD" w14:textId="77777777" w:rsidR="007758DE" w:rsidRPr="002C57B2" w:rsidRDefault="007758DE" w:rsidP="00775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1BF9FDC" w14:textId="736FEF2A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2.30. Предоставление муниципальной услуги посредством Портала государственных и муниципальных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Единого порт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ла государственных и муниципальных услуг (функций) (http://www.gosuslugi.ru/), предусматр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вает получение информации о возможности/невозможности совершения заявителем следующих действий:</w:t>
      </w:r>
    </w:p>
    <w:p w14:paraId="1F64773E" w14:textId="77777777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записи на прием в орган, предоставляющий услугу и другие организации, участвующие в предоставлении муниципальной услуги, многофункциональный центр предоставления гос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дарственных и муниципальных услуг для подачи запроса о предоставлении услуги;</w:t>
      </w:r>
    </w:p>
    <w:p w14:paraId="6C3F4177" w14:textId="77777777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подачи запроса с приложением документов в электронной форме посредством заполн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ния электронной формы запроса;</w:t>
      </w:r>
    </w:p>
    <w:p w14:paraId="51BF580F" w14:textId="77777777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оплаты иных платежей, взимаемых в соответствии с законодательством Российской Федерации;</w:t>
      </w:r>
    </w:p>
    <w:p w14:paraId="34A20B98" w14:textId="77777777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получения сведений о ходе выполнения запроса;</w:t>
      </w:r>
    </w:p>
    <w:p w14:paraId="47A39F62" w14:textId="77777777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получения результата предоставления муниципальной услуги;</w:t>
      </w:r>
    </w:p>
    <w:p w14:paraId="6B265248" w14:textId="77777777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оценки качества предоставления услуги;</w:t>
      </w:r>
    </w:p>
    <w:p w14:paraId="55D8295D" w14:textId="382F92A3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 и их должностных лиц.</w:t>
      </w:r>
    </w:p>
    <w:p w14:paraId="7836FA88" w14:textId="77777777" w:rsidR="007758DE" w:rsidRPr="002C57B2" w:rsidRDefault="007758DE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2B4499" w14:textId="77777777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Отказ заявителя от предоставления муниципальной услуги</w:t>
      </w:r>
    </w:p>
    <w:p w14:paraId="4DF3750D" w14:textId="77777777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0FDE5AE7" w14:textId="280871A0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2.31.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услуги.</w:t>
      </w:r>
    </w:p>
    <w:p w14:paraId="605207F6" w14:textId="6170D676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2.31.1.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прекращении предоставления муниципальной услуги подается заяв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телем непосредственно в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при личном обращении, либо в порядке, предусмотре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ном пунктом 2.8 настоящего Административного регламента, почтовым отправлением, либо в порядке, предусмотренном пунктом 2.9 настоящего Административного регламента, через ГАУ «МФЦ РС (Я)», либо в порядке, предусмотренном пунктом 2.10 настоящего Административн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го регламента, в электронной форме посредством Портала государственных и муниципальных услуг Республики Саха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Единого портала государстве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ных и муниципальных услуг (функций) (http://www.gosuslugi.ru/).</w:t>
      </w:r>
      <w:proofErr w:type="gramEnd"/>
    </w:p>
    <w:p w14:paraId="46086379" w14:textId="25F201AE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2.31.2. Заявление о прекращении предоставления муниципальной услуги подлежит рег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страции не позднее дня, следующего за днем поступления в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порядке делопрои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водства. В случае поступления заявления о прекращении предоставления муниципальной усл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ги в порядке, предусмотренном пунктом 2.8 настоящего Административного регламента, ра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смотрение заявления осуществляется исходя из даты приема почтового отправления операт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ром почтовой связи.</w:t>
      </w:r>
    </w:p>
    <w:p w14:paraId="4ADD0381" w14:textId="70C80CEE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2.31.3. Срок рассмотрения заявления о прекращении предоставления муниципальной услуги составляет не более 1 рабочего дня со дня регистрации в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14:paraId="1BDC50F2" w14:textId="03FF96D1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2.31.4. К заявлению о прекращении предоставления муниципальной услуги прилагаются следующие документы:</w:t>
      </w:r>
    </w:p>
    <w:p w14:paraId="6E1A08A9" w14:textId="77777777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77CB36CC" w14:textId="77777777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4A02369B" w14:textId="77777777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отказа в приеме заявления о прекращении предоставления муниципал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 является заявление о прекращении предоставления муниципальной услуги поданное лицом, не имеющим полномочий представлять интересы заявителя.</w:t>
      </w:r>
    </w:p>
    <w:p w14:paraId="51F5B3F2" w14:textId="7C4982C5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2.31.5.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 в приеме заявления о прекращении предоставления муниципальной услуги направляется специалистом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заявителю в случае поступления заявления непосре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ственно в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при личном обращении, либо в порядке, предусмотренном пунктом 2.8 настоящего Административного регламента, почтовым отправлением, либо в порядке, пред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смотренном пунктом 2.9 настоящего Административного регламента, через ГАУ «МФЦ РС (Я)», либо в порядке, предусмотренном пунктом 2.10 настоящего Административного регл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мента, в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электронной форме посредством Портала государственных и муниципальных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Единого портала государственных и муниципальных услуг (функций) (http://www.gosuslugi.ru/).</w:t>
      </w:r>
    </w:p>
    <w:p w14:paraId="5A052A5F" w14:textId="4034CFC2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2.31.6.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услуги.</w:t>
      </w:r>
    </w:p>
    <w:p w14:paraId="13376817" w14:textId="079FCF61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2.31.7. Заявление о прекращении предоставления муниципальной услуги рассматривае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специалистом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по результатам рассмотрения принимается решение о прекр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щении предоставления муниципальной услуги,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14:paraId="4FA0EB35" w14:textId="1FC9F43C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2.31.8.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прекращении предоставления муниципальной услуги с полным пак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документов или решение об отказе в прекращении предоставления муниципальной услуги направляется специалистом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заявителю в случае поступления заявления в порядке, предусмотренном пунктом 2.7 настоящего Административного регламента, непосредственно в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при личном обращении, либо в порядке, предусмотренном пунктом 2.8 настоящ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го Административного регламента, почтовым отправлением, либо в порядке, предусмотренном пунктом 2.9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через ГАУ «МФЦ РС (Я)», либо в п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рядке, предусмотренном пунктом 2.10 настоящего Административного регламента, в электро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ной форме посредством Портала государственных и муниципальных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Единого портала государственных и муниципальных услуг (функций) (http://www.gosuslugi.ru/).</w:t>
      </w:r>
    </w:p>
    <w:p w14:paraId="6B6C3A93" w14:textId="4D3663D5" w:rsidR="007758DE" w:rsidRPr="002C57B2" w:rsidRDefault="007758DE" w:rsidP="007758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2.31.9. Срок предоставления муниципальной услуги, указанный в пункте 2.3 настоящего Административного регламента, прекращается в день принятия решения о прекращении пред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70362ECF" w14:textId="45A627E4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2.31.10. Прекращение предоставления муниципальной услуги не препятствует повто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ному обращению заявителя за предоставлением муниципальной услуги.</w:t>
      </w:r>
    </w:p>
    <w:p w14:paraId="335F28D7" w14:textId="77777777" w:rsidR="007758DE" w:rsidRPr="002C57B2" w:rsidRDefault="007758DE" w:rsidP="0077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9F7AC9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2624B3" w14:textId="72DA1AA5" w:rsidR="00B9313C" w:rsidRPr="002C57B2" w:rsidRDefault="003556E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B9313C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СОСТАВ, ПОСЛЕДОВАТЕЛЬНОСТЬ И СРОКИ</w:t>
      </w:r>
    </w:p>
    <w:p w14:paraId="4D5AC104" w14:textId="77777777" w:rsidR="00B9313C" w:rsidRPr="002C57B2" w:rsidRDefault="00B9313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</w:t>
      </w: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МИНИСТРАТИВНЫХ ПРОЦЕДУР (ДЕЙСТВИЙ) В ЭЛЕКТРОННОЙ ФОРМЕ</w:t>
      </w:r>
    </w:p>
    <w:p w14:paraId="2DAB9610" w14:textId="77777777" w:rsidR="00B9313C" w:rsidRPr="002C57B2" w:rsidRDefault="00B9313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AA8B4F6" w14:textId="77777777" w:rsidR="00B9313C" w:rsidRPr="002C57B2" w:rsidRDefault="00B9313C" w:rsidP="0035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14:paraId="25331058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06C4AE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В рамках предоставления муниципальной услуги осуществляются следующие адм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нистративные процедуры:</w:t>
      </w:r>
    </w:p>
    <w:p w14:paraId="25B41058" w14:textId="02BCBBB4" w:rsidR="00B9313C" w:rsidRPr="002C57B2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заявления о выдаче градостроительного плана земельного участка;</w:t>
      </w:r>
    </w:p>
    <w:p w14:paraId="07E3BE3D" w14:textId="1D799965" w:rsidR="00B9313C" w:rsidRPr="002C57B2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931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одготовка и направление межведомственных запросов о предоставлении докуме</w:t>
      </w:r>
      <w:r w:rsidR="00B931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931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 (информации), необходимых для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услуги;</w:t>
      </w:r>
    </w:p>
    <w:p w14:paraId="4705DB76" w14:textId="5CFE8997" w:rsidR="00B9313C" w:rsidRPr="002C57B2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градостроительного плана земельного участка;</w:t>
      </w:r>
    </w:p>
    <w:p w14:paraId="46C12BA3" w14:textId="2BF144CB" w:rsidR="00B9313C" w:rsidRPr="002C57B2" w:rsidRDefault="00C7581C" w:rsidP="00C7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B9313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результата муниципальной услуги. </w:t>
      </w:r>
    </w:p>
    <w:p w14:paraId="28F71A9F" w14:textId="7F29A4F0" w:rsidR="000A0C2C" w:rsidRPr="002C57B2" w:rsidRDefault="00B9313C" w:rsidP="00E549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E94C0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55BD2893" w14:textId="77777777" w:rsidR="00F32584" w:rsidRPr="002C57B2" w:rsidRDefault="00F32584" w:rsidP="00C758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BD66235" w14:textId="7BB77341" w:rsidR="00B9313C" w:rsidRPr="002C57B2" w:rsidRDefault="00B9313C" w:rsidP="00105F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осуществления в электронной форме</w:t>
      </w:r>
      <w:r w:rsidR="00D15A56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административных процедур</w:t>
      </w: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1A827F2C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BD5" w14:textId="75863959" w:rsidR="007758DE" w:rsidRPr="002C57B2" w:rsidRDefault="005571BC" w:rsidP="007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7758DE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оказания муниципальной услуги «Предоставление градостроительного плана земельного участка» осуществляются следующие административные процедуры (действия) в электронной форме с использованием Портала государственных и муниципальных услуг Ре</w:t>
      </w:r>
      <w:r w:rsidR="007758DE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7758DE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публики Саха (Якутия) (</w:t>
      </w:r>
      <w:proofErr w:type="spellStart"/>
      <w:r w:rsidR="007758DE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="007758DE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Единого портала государственных и м</w:t>
      </w:r>
      <w:r w:rsidR="007758DE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7758DE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ниципальных услуг (функций) (http://www.gosuslugi.ru/):</w:t>
      </w:r>
    </w:p>
    <w:p w14:paraId="266FC71D" w14:textId="436C1AB4" w:rsidR="007758DE" w:rsidRPr="002C57B2" w:rsidRDefault="007758DE" w:rsidP="007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1) регистрация в федеральной государственной информационной системе «Единая сист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</w:t>
      </w:r>
      <w:r w:rsidR="000B073A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установленном приказом от 13.04.2012г. № 107 Министерства связи и массовых коммуникаций Российской Федерации «Об утверждении положения о федеральной государственной информ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ционной системе «Единая система идентификации и аутентификации в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инфраструктуре, обе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печивающей информационно-технологическое взаимодействие информационных систем, 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пользуемых для предоставления государственных и муниципальных услуг в электронной фо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ме» (данное действие не требуется в случае наличия у заявителя подтвержденной учетной зап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си на ЕСИА);</w:t>
      </w:r>
    </w:p>
    <w:p w14:paraId="293667DF" w14:textId="5EAB3E0C" w:rsidR="007758DE" w:rsidRPr="002C57B2" w:rsidRDefault="007758DE" w:rsidP="007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2) подача запроса в электронной форме посредством Портала государственных и муниц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Единого портала гос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дарственных и муниципальных услуг (функций) (http://www.gosuslugi.ru/);</w:t>
      </w:r>
    </w:p>
    <w:p w14:paraId="273BA2AA" w14:textId="77777777" w:rsidR="007758DE" w:rsidRPr="002C57B2" w:rsidRDefault="007758DE" w:rsidP="007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при предоставлении муниципальной услуги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осуществляет взаимодействие с органами государственной и муниципальной власти и иных организаций, обращение в кот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рые необходимо для предоставления муниципальной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просов и получения ответов на них;</w:t>
      </w:r>
      <w:proofErr w:type="gramEnd"/>
    </w:p>
    <w:p w14:paraId="35DC26A1" w14:textId="2394408A" w:rsidR="007758DE" w:rsidRPr="002C57B2" w:rsidRDefault="007758DE" w:rsidP="007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4) в случае обращения заявителя в электронной форме, обеспечивается возможность пол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чения информации о ходе предоставления муниципальной услуги на Портале государственных и муниципальных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Едином по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тале государственных и муниципальных услуг (функций) (http://www.gosuslugi.ru/);</w:t>
      </w:r>
    </w:p>
    <w:p w14:paraId="59C2C448" w14:textId="4848E9B1" w:rsidR="007758DE" w:rsidRPr="002C57B2" w:rsidRDefault="007758DE" w:rsidP="007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5) направление заявителю результата муниципальной услуги в виде электронного док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мента в личный кабинет на Портал государственных и муниципальных услуг Республики Саха (Якутия) (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http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//www.e-yakutia.ru) и/или Единый портал государственных и муниципальных услуг (функций) (http://www.gosuslugi.ru/).</w:t>
      </w:r>
    </w:p>
    <w:p w14:paraId="1B556E76" w14:textId="757B84BA" w:rsidR="00B9313C" w:rsidRPr="002C57B2" w:rsidRDefault="007758DE" w:rsidP="007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услуги в электронной форме приведена в пр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ложении № 4  к настоящему Административному регламенту.</w:t>
      </w:r>
    </w:p>
    <w:p w14:paraId="167F6586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6693E8" w14:textId="77777777" w:rsidR="00B9313C" w:rsidRPr="002C57B2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заявления о выдаче градостроительного</w:t>
      </w:r>
    </w:p>
    <w:p w14:paraId="6A44F708" w14:textId="77777777" w:rsidR="00B9313C" w:rsidRPr="002C57B2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плана земельного участка</w:t>
      </w:r>
    </w:p>
    <w:p w14:paraId="72C5E03E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38B1C5" w14:textId="798AD8CE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Основанием для начала административной процедуры является поступление заявл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 </w:t>
      </w:r>
      <w:r w:rsidR="00B5296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от лиц, указанных в </w:t>
      </w:r>
      <w:hyperlink r:id="rId15" w:history="1">
        <w:r w:rsidRPr="002C5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</w:t>
        </w:r>
        <w:r w:rsidRPr="002C5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2C5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тах 1.2</w:t>
        </w:r>
      </w:hyperlink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1.</w:t>
      </w:r>
      <w:r w:rsidR="00C7581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регламента.  </w:t>
      </w:r>
    </w:p>
    <w:p w14:paraId="1608A72A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выполнении административной процедуры специалист, ответственный за прием документов, в присутствии заявителя выполняет следующие действия:</w:t>
      </w:r>
    </w:p>
    <w:p w14:paraId="6501AC81" w14:textId="77777777" w:rsidR="00B9313C" w:rsidRPr="002C57B2" w:rsidRDefault="00B9313C" w:rsidP="00562D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документы, удостоверяющие личность и полномочия заявителя;</w:t>
      </w:r>
    </w:p>
    <w:p w14:paraId="0C43BE30" w14:textId="77777777" w:rsidR="00B9313C" w:rsidRPr="002C57B2" w:rsidRDefault="00B9313C" w:rsidP="00562D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заявления;</w:t>
      </w:r>
    </w:p>
    <w:p w14:paraId="1DE3EB71" w14:textId="77777777" w:rsidR="00B9313C" w:rsidRPr="002C57B2" w:rsidRDefault="00B9313C" w:rsidP="00562D5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в журнале регистрации заявлений.</w:t>
      </w:r>
    </w:p>
    <w:p w14:paraId="6CB9A5D5" w14:textId="22209593" w:rsidR="00B9313C" w:rsidRPr="002C57B2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Заявителю при сдач</w:t>
      </w:r>
      <w:r w:rsidR="00C7581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документов выдается расписка. 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расписки приведена в приложении № 2 к настоящему Административному регламенту.</w:t>
      </w:r>
    </w:p>
    <w:p w14:paraId="79BAFBDA" w14:textId="5313DC90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581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регистрация зая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реестре делопроизводства с присвоением ему номера и даты либо регистрация письма о возврате документов в порядке делопроизводства.</w:t>
      </w:r>
    </w:p>
    <w:p w14:paraId="155CC412" w14:textId="1DFFF868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581C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Административная процедура выполняется в день поступления заявления.</w:t>
      </w:r>
    </w:p>
    <w:p w14:paraId="10440CFE" w14:textId="77777777" w:rsidR="00B5296D" w:rsidRPr="002C57B2" w:rsidRDefault="00B5296D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AB358" w14:textId="1DB32166" w:rsidR="00B9313C" w:rsidRPr="002C57B2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2C57B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одготовка и направление межведомственных запросов</w:t>
      </w:r>
    </w:p>
    <w:p w14:paraId="3B1EF16A" w14:textId="50365438" w:rsidR="00B9313C" w:rsidRPr="002C57B2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предоставлении документов (информации), необходимых</w:t>
      </w:r>
    </w:p>
    <w:p w14:paraId="2D203D0F" w14:textId="4F49BEE3" w:rsidR="00B9313C" w:rsidRPr="002C57B2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для </w:t>
      </w: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48D34237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4F8E" w14:textId="401F2614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Основанием для начала административной</w:t>
      </w:r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 отсутствие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 в соответствии с нормативными правовыми актами для предоставления 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которые находятся в распоряжении территориальных органов федерал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органов государственной власти и иных организаций.</w:t>
      </w:r>
    </w:p>
    <w:p w14:paraId="0EC8E091" w14:textId="3E469178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Направление запросов осуществляется </w:t>
      </w:r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оказание</w:t>
      </w:r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B5BD651" w14:textId="34478090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оказание услуги, осуществляет подг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и направление запроса в федеральные органы государственной власти и иные организ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в распоряжении которых находятся документы, необходимые для предоставления мун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14:paraId="1D39D1BF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 день.</w:t>
      </w:r>
    </w:p>
    <w:p w14:paraId="4E304A94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запроса осуществляется:</w:t>
      </w:r>
    </w:p>
    <w:p w14:paraId="2DA9E077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каналам региональной системы межведомственного электронного взаимодействия;</w:t>
      </w:r>
    </w:p>
    <w:p w14:paraId="691500C2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на официальном письменном бланке Администрации.</w:t>
      </w:r>
    </w:p>
    <w:p w14:paraId="65CAEFE9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оформляемый на бланках Администрации, должен содержать следующие свед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14:paraId="3562AAE4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в адрес которого направляется запрос о предоставлении док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 (или) информации;</w:t>
      </w:r>
    </w:p>
    <w:p w14:paraId="2542C03A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документа и (или) информации;</w:t>
      </w:r>
    </w:p>
    <w:p w14:paraId="0CD52AEB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положения нормативного правового акта, в котором установлено требов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предоставлении необходимого документа и (или) информации, и указание на реквизиты данного нормативного правового акта;</w:t>
      </w:r>
    </w:p>
    <w:p w14:paraId="68DC3589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исполнителя запроса;</w:t>
      </w:r>
    </w:p>
    <w:p w14:paraId="62FEC380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требования и срок ожидаемого ответа на запрос;</w:t>
      </w:r>
    </w:p>
    <w:p w14:paraId="629EF391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ожидаемого ответа на запрос не должен превышать 5 рабочих дней).</w:t>
      </w:r>
    </w:p>
    <w:p w14:paraId="0772ED11" w14:textId="77777777" w:rsidR="00CA24E0" w:rsidRPr="002C57B2" w:rsidRDefault="00CA24E0" w:rsidP="00CA2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Одновременно с действиями указанными в пункте 3.10 настоящего Администр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муниципальный служащий с момента регистрации заявления осуществляет подготовку и направление запроса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организации, ос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ществляющие эксплуатацию сетей инженерно-технического обеспечения.</w:t>
      </w:r>
    </w:p>
    <w:p w14:paraId="5EFD4ADD" w14:textId="77777777" w:rsidR="00CA24E0" w:rsidRPr="002C57B2" w:rsidRDefault="00CA24E0" w:rsidP="00CA2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технические условия подлежат представлению в Администрацию в течение 14 рабочих дней. Максимальный срок выполнения данного действия составляет 1 рабочий день.</w:t>
      </w:r>
    </w:p>
    <w:p w14:paraId="06F2FB5D" w14:textId="75C19EF5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3.11. Запрос с использованием региональной системы межведомственного электронного взаимодействия подписывается электронной подписью, выданной удостоверяющим центром </w:t>
      </w:r>
      <w:r w:rsidR="00CE194A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оказание муниципальной услуги.</w:t>
      </w:r>
    </w:p>
    <w:p w14:paraId="32A1D1AA" w14:textId="6D3D5FD4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Днем направления запроса считается соответственно дата отправления документа с запросом, зарегистрированная в региональной системе межведомственного электронного вза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модействия.</w:t>
      </w:r>
    </w:p>
    <w:p w14:paraId="04F5270D" w14:textId="14C6DFA5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кументов.</w:t>
      </w:r>
    </w:p>
    <w:p w14:paraId="2F520B5F" w14:textId="0C4F0C28" w:rsidR="00B9313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тронного взаимодействия либо в порядке делопроизводства.</w:t>
      </w:r>
    </w:p>
    <w:p w14:paraId="2FB7A557" w14:textId="77777777" w:rsidR="00C7581C" w:rsidRPr="002C57B2" w:rsidRDefault="00C7581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457F68D" w14:textId="689DBEA1" w:rsidR="00B9313C" w:rsidRPr="002C57B2" w:rsidRDefault="00B9313C" w:rsidP="00C7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Подготовка градостроительного плана земельного участка</w:t>
      </w:r>
    </w:p>
    <w:p w14:paraId="1D9A6DBF" w14:textId="77777777" w:rsidR="00B9313C" w:rsidRPr="002C57B2" w:rsidRDefault="00B9313C" w:rsidP="005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70E8CA" w14:textId="4F4107CE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91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Основанием для начала административной процедуры является факт наличия 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необходимых для предоставления муниципальной услуги, указанных в пунктах 2.</w:t>
      </w:r>
      <w:r w:rsidR="00D911E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2.1</w:t>
      </w:r>
      <w:r w:rsidR="00E77D5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14:paraId="76714422" w14:textId="77777777" w:rsidR="00CA24E0" w:rsidRPr="002C57B2" w:rsidRDefault="00CA24E0" w:rsidP="00CA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3.15.1. При наличии оснований для отказа в выдаче градостроительного плана земельн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участка, предусмотренных пунктом 2.16.1. настоящего Административного регламента, сп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ответственный за подготовку градостроительного плана земельного участка, готовит мотивированный отказ в течение 1 рабочего дня и передает его на подпись 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ководителю. После подписания мотивированный отказ регистрируется в электронном докуме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тообороте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направляется на выдачу заявителю.</w:t>
      </w:r>
    </w:p>
    <w:p w14:paraId="362DE823" w14:textId="724FB254" w:rsidR="00CA24E0" w:rsidRPr="002C57B2" w:rsidRDefault="00CA24E0" w:rsidP="00CA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Специалист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ответственный за подготовку градостроительного плана земельного участка, оформляет проект градостроительного плана в порядке, установленном приказом Минстроя России от 25.04.2017г. № 741/</w:t>
      </w:r>
      <w:proofErr w:type="spellStart"/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градостроител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плана земельного участка и порядка ее заполнения».</w:t>
      </w:r>
    </w:p>
    <w:bookmarkEnd w:id="7"/>
    <w:p w14:paraId="363BF0E1" w14:textId="3C7C45CB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согласования </w:t>
      </w:r>
      <w:r w:rsidR="00B5296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5A50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296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65E40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E40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E77D5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1708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6E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4A69B" w14:textId="011B5DA4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96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После согласования проекта градостроительного плана земельного участка лиц</w:t>
      </w:r>
      <w:r w:rsidR="00065E40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проводить согласование</w:t>
      </w:r>
      <w:r w:rsidR="00065E40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9" w:name="sub_397"/>
      <w:bookmarkEnd w:id="8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E40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</w:t>
      </w:r>
      <w:r w:rsidR="0054004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в течение </w:t>
      </w:r>
      <w:r w:rsidR="00E77D5D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04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утверждает градостроительный план земельного участка.</w:t>
      </w:r>
    </w:p>
    <w:p w14:paraId="594B8AFE" w14:textId="13654932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3.17.1. Специалист, ответственный за подготовку градостроительного плана земельного участка, формирует три экземпляра градостроительного плана земельного участка на бумажном носителе и (или) электронном носителе и передает для заверения (подписания) руководителю. Максимальный срок выполнения данного действия составляет 3 (три) рабочих дня;</w:t>
      </w:r>
    </w:p>
    <w:p w14:paraId="42201182" w14:textId="2FB5B212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3.17.2. Руководитель заверяет (подписывает) три экземпляра проекта градостроительн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 земельного участка. Максимальный срок выполнения данного действия составляет 1 рабочий день;</w:t>
      </w:r>
    </w:p>
    <w:p w14:paraId="634C7CE5" w14:textId="77777777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3.17.3. Один экземпляр градостроительного плана земельного участка подлежит хран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архиве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два - подлежат выдаче заявителю.</w:t>
      </w:r>
    </w:p>
    <w:p w14:paraId="086040C6" w14:textId="2B66D070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лица, передаются заявителю. Третий экземпляр на бумажном и (или) электронном 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сителе, заверенный усиленной квалифицированной электронной подписью уполномоченного должностного лица, оставляется на хранении в органе, выдавшем градостроительный план 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участка.</w:t>
      </w:r>
    </w:p>
    <w:p w14:paraId="6FA1AEC3" w14:textId="22571515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3.17.4. Критерием административной процедуры является наличие заверенных (подп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санных) экземпляров градостроительного плана на бумажном носителе и (или) электронном носителе или наличие зарегистрированного в электронном документообороте мотивированного отказа.</w:t>
      </w:r>
    </w:p>
    <w:p w14:paraId="32C74A32" w14:textId="01D0898B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3.17.5. Результатом выполнения административной процедуры является подготовка и 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верение (подписание) уполномоченным должностным лицом трех экземпляров градостро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плана на бумажном носителе и (или) электронном носителе или зарегистрированный в электронном документообороте мотивированный отказ.</w:t>
      </w:r>
    </w:p>
    <w:p w14:paraId="45C84AFF" w14:textId="48FBF700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bookmarkEnd w:id="9"/>
      <w:r w:rsidR="00822F9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являю</w:t>
      </w:r>
      <w:r w:rsidR="00822F9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2F9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три заверенных (подписанных) экземпляра градостроительного плана на бумажном носителе и (или) электронном носителе или регистрация в электронном документообороте мотивирова</w:t>
      </w:r>
      <w:r w:rsidR="00822F9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22F92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отказа.</w:t>
      </w:r>
    </w:p>
    <w:p w14:paraId="2FF1E571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14"/>
    </w:p>
    <w:p w14:paraId="5559F3EF" w14:textId="77777777" w:rsidR="00281ABC" w:rsidRPr="002C57B2" w:rsidRDefault="00281ABC" w:rsidP="00281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sub_3141"/>
      <w:bookmarkEnd w:id="10"/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результата предоставления муниципальной услуги</w:t>
      </w:r>
    </w:p>
    <w:p w14:paraId="76EFFC4D" w14:textId="77777777" w:rsidR="00281ABC" w:rsidRPr="002C57B2" w:rsidRDefault="00281ABC" w:rsidP="00281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заявителю либо направление результата муниципальной услуги</w:t>
      </w:r>
    </w:p>
    <w:p w14:paraId="6FAF0610" w14:textId="77777777" w:rsidR="00281ABC" w:rsidRPr="002C57B2" w:rsidRDefault="00281ABC" w:rsidP="00281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ГАУ «МФЦ» для выдачи его заявителю</w:t>
      </w:r>
    </w:p>
    <w:p w14:paraId="288889D4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C40CA" w14:textId="703A833E" w:rsidR="00281ABC" w:rsidRPr="002C57B2" w:rsidRDefault="00200794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AF2FBE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</w:t>
      </w:r>
      <w:r w:rsidR="00AF2FBE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2FBE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алисту, ответственному за выдачу документов, градостроительного плана на бумажном и (или) электронном носителе, заверенные усиленной квалифицированной электронной подписью уполномоченного должностного лица и (или) Главы Администрации</w:t>
      </w:r>
    </w:p>
    <w:p w14:paraId="00B16640" w14:textId="7D20947B" w:rsidR="00822F92" w:rsidRPr="002C57B2" w:rsidRDefault="00822F92" w:rsidP="00822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3.19.1. </w:t>
      </w:r>
      <w:r w:rsidRPr="002C57B2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выполняет следующие адм</w:t>
      </w:r>
      <w:r w:rsidRPr="002C57B2">
        <w:rPr>
          <w:rFonts w:ascii="Times New Roman" w:hAnsi="Times New Roman" w:cs="Times New Roman"/>
          <w:sz w:val="24"/>
          <w:szCs w:val="24"/>
        </w:rPr>
        <w:t>и</w:t>
      </w:r>
      <w:r w:rsidRPr="002C57B2">
        <w:rPr>
          <w:rFonts w:ascii="Times New Roman" w:hAnsi="Times New Roman" w:cs="Times New Roman"/>
          <w:sz w:val="24"/>
          <w:szCs w:val="24"/>
        </w:rPr>
        <w:t>нистративные действия:</w:t>
      </w:r>
    </w:p>
    <w:p w14:paraId="30AC4EFC" w14:textId="77777777" w:rsidR="00822F92" w:rsidRPr="002C57B2" w:rsidRDefault="00822F92" w:rsidP="00822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поступивший документ в журнале регистраций градостроительных пл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земельных участков;</w:t>
      </w:r>
    </w:p>
    <w:p w14:paraId="5D5EFA0E" w14:textId="77777777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заявителю под роспись в графе соответствующего журнала регистрации подг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товленный документ.</w:t>
      </w:r>
    </w:p>
    <w:p w14:paraId="1FABCEA1" w14:textId="0FC9D04F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в порядке, предусмотренном пунктом 2.9 настоящего Административного регламента</w:t>
      </w:r>
      <w:r w:rsidR="00AF2FBE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направляе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ГАУ «МФЦ РС (Я)» для выдачи результата заявителю.</w:t>
      </w:r>
    </w:p>
    <w:p w14:paraId="1D22C910" w14:textId="77777777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В случае поступления заявления в порядке, предусмотренном пунктом 2.8. наст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Административного регламента, специалист, ответственный за выдачу документов, направляет письмо почтовым отправлением. </w:t>
      </w:r>
    </w:p>
    <w:p w14:paraId="5A8824BB" w14:textId="77777777" w:rsidR="00822F92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3.19.3. В случае поступления заявления в порядке, предусмотренном пунктом 2.10 настоящего Административного регламента, муниципальный служащий направляет результат оказания муниципальной услуги по выбору заявителя согласно пункту 2.10.4 настоящего 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регламента.</w:t>
      </w:r>
    </w:p>
    <w:p w14:paraId="5BEA94B9" w14:textId="33F6036F" w:rsidR="0007315B" w:rsidRPr="002C57B2" w:rsidRDefault="00822F92" w:rsidP="0082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3.19.4. Максимальная продолжительность административной процедуры регистрации и выдачи результата муниципальной услуги составляет два рабочих дня, при рассмотрении 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проса, поступившего в порядке, предусмотренном пунктом 2.10 настоящего Административн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регламента. Максимальный срок выполнения данного действия составляет 1 рабочий день.</w:t>
      </w:r>
    </w:p>
    <w:p w14:paraId="0BBCA810" w14:textId="14F95E13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17DCF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результатов предоставления муниципальной услуги производится в пом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</w:t>
      </w:r>
      <w:proofErr w:type="spell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рабочее время.</w:t>
      </w:r>
    </w:p>
    <w:p w14:paraId="16DEC08D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выдачей результатов муниципальной услуги заявитель либо его пре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ставитель </w:t>
      </w:r>
      <w:proofErr w:type="gramStart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8DAABA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оригинал доверенности, подтверждающий полномочия представителя физического или юридического лица;</w:t>
      </w:r>
    </w:p>
    <w:p w14:paraId="27DB99AF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оригинал документа, удостоверяющего личность представителя физического или юридического лица.</w:t>
      </w:r>
    </w:p>
    <w:p w14:paraId="2EA388A5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5 минут.</w:t>
      </w:r>
    </w:p>
    <w:p w14:paraId="52BDF303" w14:textId="73B6F98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17DCF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перечисленные выше документы не представлены,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оказание муниципальной услуги, не осуществляет выдачу результатов предоставления мун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14:paraId="5C20A875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5 минут.</w:t>
      </w:r>
    </w:p>
    <w:p w14:paraId="6BEB7FB2" w14:textId="19BD116A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17DCF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необходимые документы в наличии, ответственное должностное лицо ос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выдачу результатов услуги заявителю и формирование записи о факте выдачи р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зультатов услуги. Запись формируется на лицевой стороне второго экземпляра. Проставляются дата и время выдачи документов, подпись и расшифровка подписи заявителя (его уполном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представителя), получившего документы.</w:t>
      </w:r>
    </w:p>
    <w:p w14:paraId="448EBEC8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данного действия составляет 5 минут. </w:t>
      </w:r>
    </w:p>
    <w:p w14:paraId="3339E6E2" w14:textId="77777777" w:rsidR="00281AB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выдачу результатов муниципальной услуги в порядке делопрои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осуществляет размещение всей необходимой документации в архиве. Максимальный срок выполнения данного действия составляет 2 дня.</w:t>
      </w:r>
    </w:p>
    <w:p w14:paraId="7755D18B" w14:textId="6F9E197F" w:rsidR="00B9313C" w:rsidRPr="002C57B2" w:rsidRDefault="00281ABC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предоставлением муниципальной услуги в ГАУ «МФЦ» </w:t>
      </w:r>
      <w:r w:rsidR="004F6A75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</w:t>
      </w:r>
      <w:proofErr w:type="spellEnd"/>
      <w:r w:rsidR="001A40E1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оказание муниципальной услуги, напра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результат предоставления муниципальной услуги в ГАУ «МФЦ» для выдачи его заявит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лю. Срок выполнения данного действия составляет 1 день</w:t>
      </w:r>
      <w:r w:rsidR="00B931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2BB3C093" w14:textId="4123D1C9" w:rsidR="00200794" w:rsidRPr="002C57B2" w:rsidRDefault="00200794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</w:t>
      </w:r>
      <w:proofErr w:type="spellStart"/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либо в ГАУ «МФЦ».</w:t>
      </w:r>
    </w:p>
    <w:p w14:paraId="3EEDFB20" w14:textId="77777777" w:rsidR="00107C88" w:rsidRPr="002C57B2" w:rsidRDefault="00107C88" w:rsidP="00107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3.23. Критерием административной процедуры является заверенные (подписанные) э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земпляры проектов градостроительного плана на бумажном носителе и (или) электронном н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сителе или регистрация в электронном документообороте мотивированного отказа.</w:t>
      </w:r>
    </w:p>
    <w:p w14:paraId="4AC7D211" w14:textId="77777777" w:rsidR="00107C88" w:rsidRPr="002C57B2" w:rsidRDefault="00107C88" w:rsidP="00107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3.24. Результатом выполнения административной процедуры является выдача заявит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лю градостроительного плана земельного участка или мотивированного отказа.</w:t>
      </w:r>
    </w:p>
    <w:p w14:paraId="7B1E0043" w14:textId="6ED2AF0A" w:rsidR="00107C88" w:rsidRPr="002C57B2" w:rsidRDefault="00107C88" w:rsidP="00107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3.25. Способом фиксации результата выполнения административной процедуры явл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ется роспись заявителя в журнале регистрации, либо почтовое (электронное) уведомление об отправлении.</w:t>
      </w:r>
    </w:p>
    <w:p w14:paraId="04399A81" w14:textId="77777777" w:rsidR="006508C6" w:rsidRPr="002C57B2" w:rsidRDefault="006508C6" w:rsidP="0028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740F9AD" w14:textId="77777777" w:rsidR="006508C6" w:rsidRPr="002C57B2" w:rsidRDefault="006508C6" w:rsidP="00650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Оценка качества предоставления </w:t>
      </w:r>
    </w:p>
    <w:p w14:paraId="7F68111B" w14:textId="72B73A8F" w:rsidR="006508C6" w:rsidRPr="002C57B2" w:rsidRDefault="006508C6" w:rsidP="00650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услуги заявителем</w:t>
      </w:r>
    </w:p>
    <w:p w14:paraId="7A4E828C" w14:textId="77777777" w:rsidR="006508C6" w:rsidRPr="002C57B2" w:rsidRDefault="006508C6" w:rsidP="00650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0F325C7" w14:textId="2D030EEF" w:rsidR="006508C6" w:rsidRPr="002C57B2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</w:t>
      </w:r>
      <w:r w:rsidR="0048053C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обеспечивается возможность произвести оценку качества предоста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 муниципальной услуги в электронной форме в соответствии с Правилами оценки гра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81584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ельства</w:t>
      </w:r>
      <w:proofErr w:type="gramEnd"/>
      <w:r w:rsidR="0081584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815845"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Российской Федерации от </w:t>
      </w:r>
      <w:r w:rsidR="00815845" w:rsidRPr="002C57B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12.12.2012г. № 1284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«Об оценке гражданами эффективн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деятельности руководителей территориальных органов федеральных органов исполн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телями своих должностных обязанностей».</w:t>
      </w:r>
      <w:proofErr w:type="gramEnd"/>
    </w:p>
    <w:p w14:paraId="49C4B794" w14:textId="77777777" w:rsidR="006508C6" w:rsidRPr="002C57B2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14:paraId="3826F654" w14:textId="77777777" w:rsidR="006508C6" w:rsidRPr="002C57B2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7CBAAE1" w14:textId="77777777" w:rsidR="00B9313C" w:rsidRPr="002C57B2" w:rsidRDefault="00B9313C" w:rsidP="005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14:paraId="5B676B2E" w14:textId="40A6F169" w:rsidR="00B9313C" w:rsidRPr="002C57B2" w:rsidRDefault="00200794" w:rsidP="00200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B9313C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ФОРМЫ КОНТРОЛЯ </w:t>
      </w:r>
      <w:proofErr w:type="gramStart"/>
      <w:r w:rsidR="00B9313C"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proofErr w:type="gramEnd"/>
    </w:p>
    <w:p w14:paraId="29879DB4" w14:textId="77777777" w:rsidR="00B9313C" w:rsidRPr="002C57B2" w:rsidRDefault="00B9313C" w:rsidP="00200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ИСПОЛНЕНИЕМ АДМИНИСТРАТИВНОГО РЕГЛАМЕНТА</w:t>
      </w:r>
    </w:p>
    <w:p w14:paraId="52B9BBA3" w14:textId="77777777" w:rsidR="00B9313C" w:rsidRPr="002C57B2" w:rsidRDefault="00B9313C" w:rsidP="00200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80D821" w14:textId="77777777" w:rsidR="001A40E1" w:rsidRPr="002C57B2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14:paraId="15F02782" w14:textId="77777777" w:rsidR="001A40E1" w:rsidRPr="002C57B2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14:paraId="39285E93" w14:textId="77777777" w:rsidR="001A40E1" w:rsidRPr="002C57B2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Административного регламента и иных нормативных правовых</w:t>
      </w:r>
    </w:p>
    <w:p w14:paraId="5CC0F7A8" w14:textId="77777777" w:rsidR="001A40E1" w:rsidRPr="002C57B2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актов, устанавливающих требования к предоставлению</w:t>
      </w:r>
    </w:p>
    <w:p w14:paraId="71E9C218" w14:textId="77777777" w:rsidR="001A40E1" w:rsidRPr="002C57B2" w:rsidRDefault="001A40E1" w:rsidP="001A40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а также принятием ими решений</w:t>
      </w:r>
    </w:p>
    <w:p w14:paraId="2FC7F94C" w14:textId="77777777" w:rsidR="001A40E1" w:rsidRPr="002C57B2" w:rsidRDefault="001A40E1" w:rsidP="001A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5B3A5B6" w14:textId="0DC3C8FA" w:rsidR="001A40E1" w:rsidRPr="002C57B2" w:rsidRDefault="001A40E1" w:rsidP="001A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4.1. Текущий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шений ответственными </w:t>
      </w:r>
      <w:r w:rsidR="00B93B3B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должностными лицами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Главой Администрации либо уполномоченным заместителем Главы Администрации, курирующим вопросы предоставления муниципальной услуги.</w:t>
      </w:r>
    </w:p>
    <w:p w14:paraId="4B410F47" w14:textId="17A7DBE6" w:rsidR="000A0C2C" w:rsidRPr="002C57B2" w:rsidRDefault="001A40E1" w:rsidP="000A0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4.2. Периодичность осуществления текущего контроля устанавливается Главой Админ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либо уполномоченным заместителем Главы Администрации, курирующим вопросы предоставления муниципальной услуги.</w:t>
      </w:r>
      <w:bookmarkStart w:id="12" w:name="Par562"/>
      <w:bookmarkEnd w:id="12"/>
    </w:p>
    <w:p w14:paraId="19F3EBEA" w14:textId="77777777" w:rsidR="000A0C2C" w:rsidRPr="002C57B2" w:rsidRDefault="000A0C2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D13947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14:paraId="608F3E52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14:paraId="7256AE59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услуги, в том числе порядок и формы контроля над полнотой</w:t>
      </w:r>
    </w:p>
    <w:p w14:paraId="026B6F04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14:paraId="6E8EA878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E1F064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4.3. Проверки могут быть плановыми (осуществляться на основании планов работы 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матические проверки). Проверка также может проводиться по конкретному обращению заяв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теля.</w:t>
      </w:r>
    </w:p>
    <w:p w14:paraId="03D01335" w14:textId="2B3A07BE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ванных лиц, содержащих жалобы на действия (бездействие) уполномоченных должностных лиц.</w:t>
      </w:r>
    </w:p>
    <w:p w14:paraId="607D9ADD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Порядок и периодичность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плановых проверок выполнения положений Административного регламента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нормативных правовых актов, устанавливающих тр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4DAAFC7B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4.6.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ченным заместителем Главы Администрации, курирующим вопросы предоставления муниц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услуги.</w:t>
      </w:r>
    </w:p>
    <w:p w14:paraId="33A4DF9D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14:paraId="57235736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4.8. Плановые и внеплановые проверки полноты и качества предоставления муниц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пальной услуги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осуществляются структурным подразделением Администрации, ответственным за организацию работы по рассмотрению обращений граждан, и уполномоче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ными муниципальными служащими на основании соответствующих ведомственных нормати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01D58FE8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4.9.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ванных лиц, и по результатам проверки составляет акты с указанием выявленных нарушений.</w:t>
      </w:r>
    </w:p>
    <w:p w14:paraId="78FE7039" w14:textId="4D8375C8" w:rsidR="0039032B" w:rsidRPr="002C57B2" w:rsidRDefault="0039032B" w:rsidP="00D85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4.9.1. Результаты проверок отражаются отдельной справкой или актом.</w:t>
      </w:r>
    </w:p>
    <w:p w14:paraId="54243CB6" w14:textId="77777777" w:rsidR="0039032B" w:rsidRPr="002C57B2" w:rsidRDefault="0039032B" w:rsidP="00D85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4.9.2. Внеплановые проверки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ных нарушений.</w:t>
      </w:r>
    </w:p>
    <w:p w14:paraId="303A085D" w14:textId="77777777" w:rsidR="00E7726C" w:rsidRPr="002C57B2" w:rsidRDefault="00E7726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3" w:name="Par577"/>
      <w:bookmarkEnd w:id="13"/>
    </w:p>
    <w:p w14:paraId="3D5FA230" w14:textId="77777777" w:rsidR="00E7726C" w:rsidRPr="002C57B2" w:rsidRDefault="00E7726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8DDF371" w14:textId="77777777" w:rsidR="00E7726C" w:rsidRPr="002C57B2" w:rsidRDefault="00E7726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5D0EE06" w14:textId="77777777" w:rsidR="00E7726C" w:rsidRPr="002C57B2" w:rsidRDefault="00E7726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B4829F5" w14:textId="77777777" w:rsidR="00E7726C" w:rsidRPr="002C57B2" w:rsidRDefault="00E7726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7E644F" w14:textId="77777777" w:rsidR="00E7726C" w:rsidRPr="002C57B2" w:rsidRDefault="00E7726C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003236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</w:t>
      </w:r>
    </w:p>
    <w:p w14:paraId="78932532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решения и действия (бездействие), принимаемые</w:t>
      </w:r>
    </w:p>
    <w:p w14:paraId="4006D85D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(осуществляемые) ими в ходе предоставления</w:t>
      </w:r>
    </w:p>
    <w:p w14:paraId="61A74286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68AFE73E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472A30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4.10. По результатам проведенных проверок в случае выявления нарушений прав заяв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телей виновные лица привлекаются к ответственности в порядке, установленном законодател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ством Российской Федерации. Персональная ответственность муниципальных служащих, 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ветственных за оказание муниципальной услуги, за несоблюдение порядка осуществления 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министративных процедур в ходе предоставления муниципальной услуги закрепляется в их должностных инструкциях.</w:t>
      </w:r>
    </w:p>
    <w:p w14:paraId="282A4629" w14:textId="7132AC81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4.11. </w:t>
      </w:r>
      <w:r w:rsidR="004F6A75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оказание муниципальной услуги, несет персонал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услуги, и за своевременное предоставление муниципальной услуги.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рации.</w:t>
      </w:r>
    </w:p>
    <w:p w14:paraId="147922BC" w14:textId="77777777" w:rsidR="00AE47DD" w:rsidRPr="002C57B2" w:rsidRDefault="00AE47DD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4" w:name="Par584"/>
      <w:bookmarkEnd w:id="14"/>
    </w:p>
    <w:p w14:paraId="38F05902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14:paraId="779372B9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14:paraId="6EA50A9B" w14:textId="77777777" w:rsidR="0039032B" w:rsidRPr="002C57B2" w:rsidRDefault="0039032B" w:rsidP="00D85E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14:paraId="4C94CF9F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EDF596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ъ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единений и организаций не предусмотрен.</w:t>
      </w:r>
    </w:p>
    <w:p w14:paraId="5AF32168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4.13. Текущий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осуществляется специалистами </w:t>
      </w:r>
      <w:proofErr w:type="spell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ответственными за организацию работы по исполнению муниц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услуги.</w:t>
      </w:r>
    </w:p>
    <w:p w14:paraId="3C55692D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4.14. Периодичность осуществления текущего контроля устанавливается руководством Администрации.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уполномоченных должностных лиц. По результатам этих проверок в случае в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явления нарушений прав заявителей осуществляется привлечение виновных лиц к ответстве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ности в соответствии с законодательством Российской Федерации.</w:t>
      </w:r>
    </w:p>
    <w:p w14:paraId="33B0A762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14:paraId="240B2961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5" w:name="Par596"/>
      <w:bookmarkEnd w:id="15"/>
    </w:p>
    <w:p w14:paraId="437F4BCF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</w:t>
      </w:r>
    </w:p>
    <w:p w14:paraId="6B551835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УПОЛНОМОЧЕННЫХ </w:t>
      </w:r>
    </w:p>
    <w:p w14:paraId="24E84282" w14:textId="3A8E9F7E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ДОЛЖНОСТНЫХ ЛИЦ</w:t>
      </w:r>
    </w:p>
    <w:p w14:paraId="7D4C4CAA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2614FC" w14:textId="5B26F93E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6" w:name="Par600"/>
      <w:bookmarkEnd w:id="16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обжалование действий (бездействия)</w:t>
      </w:r>
    </w:p>
    <w:p w14:paraId="16FFF1B9" w14:textId="013495C5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должностного лица, а также принятых им решений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</w:t>
      </w:r>
      <w:proofErr w:type="gramEnd"/>
    </w:p>
    <w:p w14:paraId="73E90884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оказании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 заявителю</w:t>
      </w:r>
    </w:p>
    <w:p w14:paraId="4DF8A6A4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1DB0A0" w14:textId="368BE584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5.1. Заявитель вправе обжаловать действия (бездействие) и решения, принятые (ос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ществляемые) в ходе предоставления муниципальной услуги ответственным </w:t>
      </w:r>
      <w:r w:rsidR="00B93B3B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цом Главе Администрации.</w:t>
      </w:r>
    </w:p>
    <w:p w14:paraId="13C422A2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7" w:name="Par610"/>
      <w:bookmarkEnd w:id="17"/>
    </w:p>
    <w:p w14:paraId="5DD6A67F" w14:textId="77777777" w:rsidR="00242895" w:rsidRPr="002C57B2" w:rsidRDefault="00242895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6715F7D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досудебного (внесудебного) обжалования</w:t>
      </w:r>
    </w:p>
    <w:p w14:paraId="266938EB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B9688A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5.2. Предметом досудебного обжалования являются следующие действия (бездействие) и решения, принятые в ходе предоставления муниципальной услуги:</w:t>
      </w:r>
    </w:p>
    <w:p w14:paraId="3CEC2F74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4BE54D42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2)  нарушение срока предоставления муниципальной услуги;</w:t>
      </w:r>
    </w:p>
    <w:p w14:paraId="36D1A7D5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рации, муниципальными правовыми актами для предоставления муниципальной услуги;</w:t>
      </w:r>
    </w:p>
    <w:p w14:paraId="24205B77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Федерации, муниципальными правовыми актами для предоставления муниципальной услуги, у заявителя;</w:t>
      </w:r>
    </w:p>
    <w:p w14:paraId="0861A9D8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рены федеральными законами и принятыми в соответствии с ними нормативными правовыми актами субъектов Российской Федерации, муниципальными правовыми актами;</w:t>
      </w:r>
    </w:p>
    <w:p w14:paraId="25BD6D21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затребование у заявителя при предоставлении муниципальной услуги платы; </w:t>
      </w:r>
    </w:p>
    <w:p w14:paraId="6F106486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62ED6B34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8" w:name="Par621"/>
      <w:bookmarkEnd w:id="18"/>
    </w:p>
    <w:p w14:paraId="493693C4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Основания для начала процедуры досудебного</w:t>
      </w:r>
    </w:p>
    <w:p w14:paraId="4DCF92EE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(внесудебного) обжалования</w:t>
      </w:r>
    </w:p>
    <w:p w14:paraId="2F448E4D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13F1A4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ляемые) в ходе предоставления муниципальной услуги на основании Административного 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гламента.</w:t>
      </w:r>
    </w:p>
    <w:p w14:paraId="3C2A2055" w14:textId="5D333F3B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 в орган, предоставляющий муниципальную услугу. Жалобы на решения, принятые руководит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страции, предоставляющей муниципальную услугу.</w:t>
      </w:r>
    </w:p>
    <w:p w14:paraId="37272B2E" w14:textId="4C0B63D4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«Интернет»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сайт МО «Мирнинский район»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(http://</w:t>
      </w:r>
      <w:hyperlink w:history="1">
        <w:r w:rsidR="00CD095D" w:rsidRPr="002C57B2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CD095D" w:rsidRPr="002C57B2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CD095D" w:rsidRPr="002C57B2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a</w:t>
        </w:r>
        <w:r w:rsidR="00CD095D" w:rsidRPr="002C57B2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лмазный – край.рф</w:t>
        </w:r>
      </w:hyperlink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через федеральную госуда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ственную информационную систему «Единый портал государственных и муниципальных услуг (функци</w:t>
      </w:r>
      <w:r w:rsidR="002213C8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й)» (http://www.gosuslugi.ru/) </w:t>
      </w:r>
      <w:r w:rsidR="000B5033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и/или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Портал государственных и муниципальных услуг Республики Саха (Якутия) (http://www.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CD095D" w:rsidRPr="002C57B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yakutia</w:t>
      </w:r>
      <w:proofErr w:type="spellEnd"/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ru</w:t>
      </w:r>
      <w:proofErr w:type="spellEnd"/>
      <w:r w:rsidR="00CD095D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/)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14:paraId="74B0566E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должна содержать:</w:t>
      </w:r>
    </w:p>
    <w:p w14:paraId="2BF0A82F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A70CE0B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явителя - физического лица либо наименование, сведения о месте нахождения заявителя - юр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дического лица, а также номер (номера) контактного телефона, адрес (адреса) электронной п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чты (при наличии) и почтовый адрес, по которым должен быть направлен ответ заявителю;</w:t>
      </w:r>
      <w:proofErr w:type="gramEnd"/>
    </w:p>
    <w:p w14:paraId="649D53F6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AAE7A7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гут быть представлены документы (при наличии), подтверждающие доводы заявителя, либо их копии.</w:t>
      </w:r>
    </w:p>
    <w:p w14:paraId="718598A1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смотрению должностным лицом, наделенным полномочиями по рассмотрению жалоб, в теч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ние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течение 5 дней со дня ее регистрации. </w:t>
      </w:r>
    </w:p>
    <w:p w14:paraId="2D3D43B7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225B8B30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ных в результате предоставления муниципальной услуги документах, возврата заявителю 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нежных средств, взимание которых не предусмотрено нормативными правовыми актами Ро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Федерации, нормативными правовыми актами субъектов Российской Федерации, 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ниципальными правовыми актами, а также в иных формах;</w:t>
      </w:r>
      <w:proofErr w:type="gramEnd"/>
    </w:p>
    <w:p w14:paraId="2CF783C2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79518D21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A02559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9" w:name="Par639"/>
      <w:bookmarkEnd w:id="19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14:paraId="42C592A3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жалобы  и случаев, в которых ответ</w:t>
      </w:r>
    </w:p>
    <w:p w14:paraId="30973FBF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жалобу  не дается</w:t>
      </w:r>
    </w:p>
    <w:p w14:paraId="357555A2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62FA1F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 на жалобу не дается в следующих случаях:</w:t>
      </w:r>
    </w:p>
    <w:p w14:paraId="7D226208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письменном обращении не указаны фамилия гражданина, направившего обр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щение, и почтовый адрес, по которому должен быть направлен ответ на обращение;</w:t>
      </w:r>
    </w:p>
    <w:p w14:paraId="2B17C6F7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письменном обращении содержатся нецензурные либо оскорбительные выраж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ния, угрозы жизни, здоровью и имуществу должностного лица, а также членов его семьи (гра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данину, направившему обращение, сообщается о недопустимости злоупотребления правом);</w:t>
      </w:r>
    </w:p>
    <w:p w14:paraId="4A38C786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если текст письменного обращения не поддается прочтению,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ции обращения сообщается гражданину, направившему обращение, если его фамилия и почт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вый адрес поддаются прочтению;</w:t>
      </w:r>
    </w:p>
    <w:p w14:paraId="7F4B38B1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письменном обращении гражданина содержится вопрос, на который ему мног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ции вправе принять решение о безосновательности очередного обращения и прекращении п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Администрацию или одному и тому же должностн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му лицу. О данном решении уведомляется гражданин, направивший обращение;</w:t>
      </w:r>
    </w:p>
    <w:p w14:paraId="03CAD66A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5.5. Основания для приостановления рассмотрения жалобы отсутствуют.</w:t>
      </w:r>
    </w:p>
    <w:p w14:paraId="17905A94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0" w:name="Par652"/>
      <w:bookmarkEnd w:id="20"/>
    </w:p>
    <w:p w14:paraId="17EFB0D7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</w:t>
      </w:r>
    </w:p>
    <w:p w14:paraId="615FF01C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обоснования и рассмотрения</w:t>
      </w:r>
    </w:p>
    <w:p w14:paraId="388B515E" w14:textId="45A16185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жалобы</w:t>
      </w:r>
    </w:p>
    <w:p w14:paraId="53BD4BE7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15C512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5.6. Заинтересованное лицо имеет право на получение информации и документов, нео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ходимых для обоснования и рассмотрения жалобы.</w:t>
      </w:r>
    </w:p>
    <w:p w14:paraId="7E360972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1" w:name="Par658"/>
      <w:bookmarkEnd w:id="21"/>
    </w:p>
    <w:p w14:paraId="7A15464F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14:paraId="1D37341F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9CEFF0" w14:textId="77777777" w:rsidR="003D34AC" w:rsidRPr="002C57B2" w:rsidRDefault="0039032B" w:rsidP="003D3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</w:t>
      </w:r>
      <w:bookmarkStart w:id="22" w:name="Par662"/>
      <w:bookmarkEnd w:id="22"/>
      <w:proofErr w:type="gramStart"/>
      <w:r w:rsidR="003D34A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и пода</w:t>
      </w:r>
      <w:r w:rsidR="003D34A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D34A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ная с соблюдением требований </w:t>
      </w:r>
      <w:hyperlink r:id="rId16">
        <w:r w:rsidR="003D34AC" w:rsidRPr="002C57B2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главы 2.1</w:t>
        </w:r>
      </w:hyperlink>
      <w:r w:rsidR="003D34A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27.07.2010г. № 210-ФЗ «Об организации предоставления государственных и муниципальных услуг», подлежит рассмотр</w:t>
      </w:r>
      <w:r w:rsidR="003D34A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D34A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</w:t>
      </w:r>
      <w:proofErr w:type="gramEnd"/>
      <w:r w:rsidR="003D34AC"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69D740A2" w14:textId="5DADAA9E" w:rsidR="0039032B" w:rsidRPr="002C57B2" w:rsidRDefault="003D34AC" w:rsidP="003D3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 иных случаях жалоба подлежит рассмотрению в порядке, предусмотренном Федерал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ным </w:t>
      </w:r>
      <w:hyperlink r:id="rId17">
        <w:r w:rsidRPr="002C57B2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02.05.2006г. № 59-ФЗ «О порядке рассмотрения обращений граждан Росси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Федерации».</w:t>
      </w:r>
    </w:p>
    <w:p w14:paraId="67BA33B0" w14:textId="77777777" w:rsidR="000A0C2C" w:rsidRPr="002C57B2" w:rsidRDefault="000A0C2C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FB4895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досудебного (внесудебного) обжалования</w:t>
      </w:r>
    </w:p>
    <w:p w14:paraId="261C5DD7" w14:textId="77777777" w:rsidR="0039032B" w:rsidRPr="002C57B2" w:rsidRDefault="0039032B" w:rsidP="003903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14:paraId="2948C631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E80B68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4C0A8B2B" w14:textId="77777777" w:rsidR="0039032B" w:rsidRPr="002C57B2" w:rsidRDefault="0039032B" w:rsidP="00390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5.9. Результатом досудебного обжалования является принятие необходимых мер (прим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нение установленных действующим законодательством мер ответственности к сотруднику, 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ветственному за действие (бездействие) и решение, принятое (осуществляемое) в ходе пред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услуги) и направление письменных ответов заинтересованным л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C57B2">
        <w:rPr>
          <w:rFonts w:ascii="Times New Roman" w:eastAsia="Calibri" w:hAnsi="Times New Roman" w:cs="Times New Roman"/>
          <w:sz w:val="24"/>
          <w:szCs w:val="24"/>
          <w:lang w:eastAsia="ru-RU"/>
        </w:rPr>
        <w:t>цам.</w:t>
      </w:r>
    </w:p>
    <w:p w14:paraId="42A9A3FF" w14:textId="77777777" w:rsidR="00251E79" w:rsidRPr="002C57B2" w:rsidRDefault="00251E79" w:rsidP="00B9313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1E79" w:rsidRPr="002C57B2" w:rsidSect="009B0CFD">
          <w:headerReference w:type="default" r:id="rId18"/>
          <w:footerReference w:type="default" r:id="rId19"/>
          <w:pgSz w:w="11906" w:h="16838"/>
          <w:pgMar w:top="851" w:right="851" w:bottom="851" w:left="1134" w:header="567" w:footer="567" w:gutter="0"/>
          <w:cols w:space="708"/>
          <w:docGrid w:linePitch="360"/>
        </w:sect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B5033" w:rsidRPr="002C57B2" w14:paraId="3C2B3E9D" w14:textId="77777777" w:rsidTr="00581F92">
        <w:trPr>
          <w:trHeight w:val="1415"/>
          <w:jc w:val="right"/>
        </w:trPr>
        <w:tc>
          <w:tcPr>
            <w:tcW w:w="3792" w:type="dxa"/>
          </w:tcPr>
          <w:p w14:paraId="1A2205CA" w14:textId="42EF9AF7" w:rsidR="00251E79" w:rsidRPr="002C57B2" w:rsidRDefault="00251E79" w:rsidP="00251E79">
            <w:pPr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C57B2">
              <w:rPr>
                <w:rFonts w:ascii="Times New Roman" w:eastAsia="Calibri" w:hAnsi="Times New Roman" w:cs="Times New Roman"/>
                <w:b/>
              </w:rPr>
              <w:lastRenderedPageBreak/>
              <w:t>Приложение № 1</w:t>
            </w:r>
          </w:p>
          <w:p w14:paraId="2644E5A9" w14:textId="0A9C3F7B" w:rsidR="00251E79" w:rsidRPr="002C57B2" w:rsidRDefault="00251E79" w:rsidP="00251E79">
            <w:pPr>
              <w:autoSpaceDE w:val="0"/>
              <w:autoSpaceDN w:val="0"/>
              <w:adjustRightInd w:val="0"/>
              <w:spacing w:after="160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</w:rPr>
              <w:t>к Административному регламенту оказания муниципальной услуги «Предоставление градостроительного плана земельного участка»</w:t>
            </w:r>
          </w:p>
        </w:tc>
      </w:tr>
    </w:tbl>
    <w:tbl>
      <w:tblPr>
        <w:tblStyle w:val="3"/>
        <w:tblW w:w="4284" w:type="dxa"/>
        <w:tblInd w:w="7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472136" w:rsidRPr="00472136" w14:paraId="288F7816" w14:textId="77777777" w:rsidTr="00472136">
        <w:tc>
          <w:tcPr>
            <w:tcW w:w="4284" w:type="dxa"/>
          </w:tcPr>
          <w:p w14:paraId="3A0F6AA8" w14:textId="77777777" w:rsidR="00472136" w:rsidRPr="00472136" w:rsidRDefault="00472136" w:rsidP="000432E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14:paraId="7C7B7DA1" w14:textId="215DC306" w:rsidR="00472136" w:rsidRPr="00472136" w:rsidRDefault="00472136" w:rsidP="004721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Администрации, предоставл</w:t>
            </w: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муниципальную услугу)</w:t>
            </w:r>
          </w:p>
        </w:tc>
      </w:tr>
      <w:tr w:rsidR="00472136" w:rsidRPr="00472136" w14:paraId="06629469" w14:textId="77777777" w:rsidTr="00472136">
        <w:tc>
          <w:tcPr>
            <w:tcW w:w="4284" w:type="dxa"/>
          </w:tcPr>
          <w:p w14:paraId="22FE9B5E" w14:textId="77777777" w:rsidR="00472136" w:rsidRPr="00472136" w:rsidRDefault="00472136" w:rsidP="000432E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от________________________________</w:t>
            </w:r>
          </w:p>
          <w:p w14:paraId="1C9B218B" w14:textId="77777777" w:rsidR="00472136" w:rsidRPr="00472136" w:rsidRDefault="00472136" w:rsidP="000432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заявителя</w:t>
            </w:r>
            <w:r w:rsidRPr="00472136">
              <w:rPr>
                <w:rStyle w:val="af3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72136" w:rsidRPr="00472136" w14:paraId="64CAFEDA" w14:textId="77777777" w:rsidTr="00472136">
        <w:tc>
          <w:tcPr>
            <w:tcW w:w="4284" w:type="dxa"/>
          </w:tcPr>
          <w:p w14:paraId="0EE43B7E" w14:textId="77777777" w:rsidR="00472136" w:rsidRPr="00472136" w:rsidRDefault="00472136" w:rsidP="000432E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472136" w:rsidRPr="00472136" w14:paraId="43505AFF" w14:textId="77777777" w:rsidTr="00472136">
        <w:tc>
          <w:tcPr>
            <w:tcW w:w="4284" w:type="dxa"/>
          </w:tcPr>
          <w:p w14:paraId="5A9FE63B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</w:t>
            </w:r>
            <w:r w:rsidRPr="00472136">
              <w:rPr>
                <w:rStyle w:val="af3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</w:t>
            </w:r>
          </w:p>
        </w:tc>
      </w:tr>
      <w:tr w:rsidR="00472136" w:rsidRPr="00472136" w14:paraId="638BF461" w14:textId="77777777" w:rsidTr="00472136">
        <w:tc>
          <w:tcPr>
            <w:tcW w:w="4284" w:type="dxa"/>
          </w:tcPr>
          <w:p w14:paraId="7CBFC23F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136" w:rsidRPr="00472136" w14:paraId="76C50E14" w14:textId="77777777" w:rsidTr="00472136">
        <w:tc>
          <w:tcPr>
            <w:tcW w:w="4284" w:type="dxa"/>
          </w:tcPr>
          <w:p w14:paraId="0B2B1312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  <w:r w:rsidRPr="00472136">
              <w:rPr>
                <w:rStyle w:val="af3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0E874740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472136" w:rsidRPr="00472136" w14:paraId="7F54BD10" w14:textId="77777777" w:rsidTr="00472136">
        <w:tc>
          <w:tcPr>
            <w:tcW w:w="4284" w:type="dxa"/>
          </w:tcPr>
          <w:p w14:paraId="00BA1F70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136" w:rsidRPr="00472136" w14:paraId="352DADE7" w14:textId="77777777" w:rsidTr="00472136">
        <w:tc>
          <w:tcPr>
            <w:tcW w:w="4284" w:type="dxa"/>
          </w:tcPr>
          <w:p w14:paraId="70E6038D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</w:t>
            </w:r>
          </w:p>
          <w:p w14:paraId="43231D73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472136" w:rsidRPr="00472136" w14:paraId="12BF1EA0" w14:textId="77777777" w:rsidTr="00472136">
        <w:tc>
          <w:tcPr>
            <w:tcW w:w="4284" w:type="dxa"/>
          </w:tcPr>
          <w:p w14:paraId="34754AB0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136" w:rsidRPr="00472136" w14:paraId="37F52631" w14:textId="77777777" w:rsidTr="00472136">
        <w:tc>
          <w:tcPr>
            <w:tcW w:w="4284" w:type="dxa"/>
          </w:tcPr>
          <w:p w14:paraId="4906AE0D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ИНН:</w:t>
            </w:r>
          </w:p>
          <w:p w14:paraId="204FFEF8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472136" w:rsidRPr="00472136" w14:paraId="381EBEAE" w14:textId="77777777" w:rsidTr="00472136">
        <w:tc>
          <w:tcPr>
            <w:tcW w:w="4284" w:type="dxa"/>
          </w:tcPr>
          <w:p w14:paraId="52C7052F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Телефон:  _________________________________</w:t>
            </w:r>
          </w:p>
        </w:tc>
      </w:tr>
      <w:tr w:rsidR="00472136" w:rsidRPr="00472136" w14:paraId="440388CF" w14:textId="77777777" w:rsidTr="00472136">
        <w:tc>
          <w:tcPr>
            <w:tcW w:w="4284" w:type="dxa"/>
          </w:tcPr>
          <w:p w14:paraId="0E85F48D" w14:textId="77777777" w:rsidR="00472136" w:rsidRPr="00472136" w:rsidRDefault="00472136" w:rsidP="000432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136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адрес: _________________________________</w:t>
            </w:r>
          </w:p>
        </w:tc>
      </w:tr>
    </w:tbl>
    <w:p w14:paraId="3D16A8D1" w14:textId="77777777" w:rsidR="00C15C7B" w:rsidRPr="002C57B2" w:rsidRDefault="00251E79" w:rsidP="00251E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B536C" w14:textId="353B4018" w:rsidR="00251E79" w:rsidRPr="002C57B2" w:rsidRDefault="00251E79" w:rsidP="00251E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518E46" w14:textId="5928CD78" w:rsidR="00472136" w:rsidRPr="00B94210" w:rsidRDefault="00472136" w:rsidP="00472136">
      <w:pPr>
        <w:tabs>
          <w:tab w:val="center" w:pos="4890"/>
          <w:tab w:val="left" w:pos="8220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bookmarkStart w:id="23" w:name="Par701"/>
      <w:bookmarkEnd w:id="23"/>
      <w:r w:rsidRPr="00B94210">
        <w:rPr>
          <w:rFonts w:ascii="Times New Roman" w:eastAsia="Courier New" w:hAnsi="Times New Roman" w:cs="Times New Roman"/>
          <w:sz w:val="24"/>
          <w:szCs w:val="24"/>
        </w:rPr>
        <w:t>ЗАЯВЛЕНИЕ</w:t>
      </w:r>
    </w:p>
    <w:p w14:paraId="43CBE613" w14:textId="77777777" w:rsidR="00472136" w:rsidRPr="00B94210" w:rsidRDefault="00472136" w:rsidP="00472136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94210">
        <w:rPr>
          <w:rFonts w:ascii="Times New Roman" w:eastAsia="Courier New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14:paraId="00464E28" w14:textId="77777777" w:rsidR="00472136" w:rsidRPr="00B94210" w:rsidRDefault="00472136" w:rsidP="0047213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2431138C" w14:textId="0D5F4FA3" w:rsidR="00472136" w:rsidRPr="00B94210" w:rsidRDefault="00472136" w:rsidP="0047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94210">
        <w:rPr>
          <w:rFonts w:ascii="Times New Roman" w:eastAsia="Courier New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 ___________________________________________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</w:t>
      </w:r>
      <w:r w:rsidRPr="00B94210">
        <w:rPr>
          <w:rFonts w:ascii="Times New Roman" w:eastAsia="Courier New" w:hAnsi="Times New Roman" w:cs="Times New Roman"/>
          <w:sz w:val="24"/>
          <w:szCs w:val="24"/>
        </w:rPr>
        <w:t>___________________________,</w:t>
      </w:r>
    </w:p>
    <w:p w14:paraId="09C7B27D" w14:textId="46C8B347" w:rsidR="00472136" w:rsidRPr="00B94210" w:rsidRDefault="00472136" w:rsidP="0047213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94210">
        <w:rPr>
          <w:rFonts w:ascii="Times New Roman" w:eastAsia="Courier New" w:hAnsi="Times New Roman" w:cs="Times New Roman"/>
          <w:sz w:val="24"/>
          <w:szCs w:val="24"/>
        </w:rPr>
        <w:t>с кадастровым номером 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</w:t>
      </w:r>
      <w:r w:rsidRPr="00B94210">
        <w:rPr>
          <w:rFonts w:ascii="Times New Roman" w:eastAsia="Courier New" w:hAnsi="Times New Roman" w:cs="Times New Roman"/>
          <w:sz w:val="24"/>
          <w:szCs w:val="24"/>
        </w:rPr>
        <w:t>_____________ для целей (указывается цель, для которой запрашивается градостроительный план: строительство, реконструкция, капитальный ремонт) 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Pr="00B94210">
        <w:rPr>
          <w:rFonts w:ascii="Times New Roman" w:eastAsia="Courier New" w:hAnsi="Times New Roman" w:cs="Times New Roman"/>
          <w:sz w:val="24"/>
          <w:szCs w:val="24"/>
        </w:rPr>
        <w:t>__________________________.</w:t>
      </w:r>
    </w:p>
    <w:p w14:paraId="4D1711FE" w14:textId="1C927F04" w:rsidR="00472136" w:rsidRPr="00B94210" w:rsidRDefault="00472136" w:rsidP="0047213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94210">
        <w:rPr>
          <w:rFonts w:ascii="Times New Roman" w:eastAsia="Courier New" w:hAnsi="Times New Roman" w:cs="Times New Roman"/>
          <w:sz w:val="24"/>
          <w:szCs w:val="24"/>
        </w:rPr>
        <w:t>Кадастровый номер объекта капитального строительства, расположенного на земельном участке (при наличии такого объекта) 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</w:t>
      </w:r>
      <w:r w:rsidRPr="00B94210">
        <w:rPr>
          <w:rFonts w:ascii="Times New Roman" w:eastAsia="Courier New" w:hAnsi="Times New Roman" w:cs="Times New Roman"/>
          <w:sz w:val="24"/>
          <w:szCs w:val="24"/>
        </w:rPr>
        <w:t>______________________</w:t>
      </w:r>
    </w:p>
    <w:tbl>
      <w:tblPr>
        <w:tblW w:w="8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4"/>
      </w:tblGrid>
      <w:tr w:rsidR="00472136" w:rsidRPr="00B94210" w14:paraId="4965A02A" w14:textId="77777777" w:rsidTr="000432E0">
        <w:trPr>
          <w:trHeight w:val="257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14:paraId="091A1A0A" w14:textId="77777777" w:rsidR="00472136" w:rsidRPr="00B94210" w:rsidRDefault="00472136" w:rsidP="000432E0">
            <w:pPr>
              <w:pStyle w:val="af6"/>
              <w:ind w:firstLine="559"/>
              <w:rPr>
                <w:rFonts w:ascii="Times New Roman" w:hAnsi="Times New Roman"/>
              </w:rPr>
            </w:pPr>
          </w:p>
        </w:tc>
      </w:tr>
    </w:tbl>
    <w:p w14:paraId="5ABE3D61" w14:textId="41074445" w:rsidR="00472136" w:rsidRPr="00B94210" w:rsidRDefault="00472136" w:rsidP="004721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9421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B9421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94210">
        <w:rPr>
          <w:rFonts w:ascii="Times New Roman" w:eastAsia="Calibri" w:hAnsi="Times New Roman" w:cs="Times New Roman"/>
          <w:sz w:val="28"/>
          <w:szCs w:val="28"/>
        </w:rPr>
        <w:t xml:space="preserve">_____________  </w:t>
      </w:r>
      <w:r w:rsidRPr="00B94210">
        <w:rPr>
          <w:rFonts w:ascii="Times New Roman" w:eastAsia="Calibri" w:hAnsi="Times New Roman" w:cs="Times New Roman"/>
          <w:sz w:val="28"/>
          <w:szCs w:val="28"/>
        </w:rPr>
        <w:tab/>
      </w:r>
      <w:r w:rsidRPr="00B9421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14:paraId="4F458F13" w14:textId="4ED2E38E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4210">
        <w:rPr>
          <w:rFonts w:ascii="Times New Roman" w:eastAsia="Calibri" w:hAnsi="Times New Roman" w:cs="Times New Roman"/>
          <w:sz w:val="20"/>
          <w:szCs w:val="20"/>
        </w:rPr>
        <w:t xml:space="preserve">  (дата)           </w:t>
      </w:r>
      <w:r w:rsidRPr="00B94210">
        <w:rPr>
          <w:rFonts w:ascii="Times New Roman" w:eastAsia="Calibri" w:hAnsi="Times New Roman" w:cs="Times New Roman"/>
          <w:sz w:val="20"/>
          <w:szCs w:val="20"/>
        </w:rPr>
        <w:tab/>
      </w:r>
      <w:r w:rsidRPr="00B94210">
        <w:rPr>
          <w:rFonts w:ascii="Times New Roman" w:eastAsia="Calibri" w:hAnsi="Times New Roman" w:cs="Times New Roman"/>
          <w:sz w:val="20"/>
          <w:szCs w:val="20"/>
        </w:rPr>
        <w:tab/>
      </w:r>
      <w:r w:rsidRPr="00B94210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94210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14:paraId="3A8EA7C4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DC6D835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61201B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195DC9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2FC7C7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D0FFC60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51DC0C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47384C9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EB9F759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F52F37C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C53DA4D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7EA985C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E3D9D6" w14:textId="77777777" w:rsidR="00472136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70AC49" w14:textId="77777777" w:rsidR="00472136" w:rsidRPr="00B94210" w:rsidRDefault="00472136" w:rsidP="004721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13B577" w14:textId="77777777" w:rsidR="001A01C3" w:rsidRDefault="001A01C3" w:rsidP="00C93D76">
      <w:pPr>
        <w:autoSpaceDE w:val="0"/>
        <w:autoSpaceDN w:val="0"/>
        <w:adjustRightInd w:val="0"/>
        <w:spacing w:after="0" w:line="240" w:lineRule="auto"/>
        <w:ind w:left="510" w:firstLine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64C30" w:rsidRPr="002C57B2" w14:paraId="3B25A61F" w14:textId="77777777" w:rsidTr="00DC0B5C">
        <w:trPr>
          <w:jc w:val="right"/>
        </w:trPr>
        <w:tc>
          <w:tcPr>
            <w:tcW w:w="3792" w:type="dxa"/>
          </w:tcPr>
          <w:p w14:paraId="5356CEBA" w14:textId="1BE53857" w:rsidR="00A64C30" w:rsidRPr="002C57B2" w:rsidRDefault="00A64C30" w:rsidP="00DC0B5C">
            <w:pPr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C57B2">
              <w:rPr>
                <w:rFonts w:ascii="Times New Roman" w:eastAsia="Calibri" w:hAnsi="Times New Roman" w:cs="Times New Roman"/>
                <w:b/>
              </w:rPr>
              <w:lastRenderedPageBreak/>
              <w:t>Приложение № 2</w:t>
            </w:r>
          </w:p>
          <w:p w14:paraId="44458C56" w14:textId="77777777" w:rsidR="00A64C30" w:rsidRPr="002C57B2" w:rsidRDefault="00A64C30" w:rsidP="00DC0B5C">
            <w:pPr>
              <w:autoSpaceDE w:val="0"/>
              <w:autoSpaceDN w:val="0"/>
              <w:adjustRightInd w:val="0"/>
              <w:spacing w:after="160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</w:rPr>
              <w:t>к Административному регламенту оказания муниципальной услуги «Предоставление градостроительного плана земельного участка»</w:t>
            </w:r>
          </w:p>
        </w:tc>
      </w:tr>
    </w:tbl>
    <w:p w14:paraId="494613B9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06F6AFD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682A06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14:paraId="50211846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</w:rPr>
        <w:t>в получении документов, приложенных</w:t>
      </w:r>
    </w:p>
    <w:p w14:paraId="20AD0515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</w:rPr>
        <w:t xml:space="preserve">к заявлению о выдаче </w:t>
      </w:r>
      <w:proofErr w:type="gramStart"/>
      <w:r w:rsidRPr="002C57B2">
        <w:rPr>
          <w:rFonts w:ascii="Times New Roman" w:eastAsia="Calibri" w:hAnsi="Times New Roman" w:cs="Times New Roman"/>
          <w:b/>
          <w:sz w:val="24"/>
          <w:szCs w:val="24"/>
        </w:rPr>
        <w:t>градостроительного</w:t>
      </w:r>
      <w:proofErr w:type="gramEnd"/>
      <w:r w:rsidRPr="002C57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A8AD54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7B2">
        <w:rPr>
          <w:rFonts w:ascii="Times New Roman" w:eastAsia="Calibri" w:hAnsi="Times New Roman" w:cs="Times New Roman"/>
          <w:b/>
          <w:sz w:val="24"/>
          <w:szCs w:val="24"/>
        </w:rPr>
        <w:t>плана земельного участка</w:t>
      </w:r>
    </w:p>
    <w:p w14:paraId="6A0E39EB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0D45F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7B2">
        <w:rPr>
          <w:rFonts w:ascii="Times New Roman" w:eastAsia="Calibri" w:hAnsi="Times New Roman" w:cs="Times New Roman"/>
          <w:sz w:val="24"/>
          <w:szCs w:val="24"/>
        </w:rPr>
        <w:t>Вместе с заявлением приняты следующие документы:</w:t>
      </w:r>
    </w:p>
    <w:p w14:paraId="6C701ED8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911"/>
        <w:gridCol w:w="1383"/>
        <w:gridCol w:w="943"/>
        <w:gridCol w:w="1824"/>
      </w:tblGrid>
      <w:tr w:rsidR="000B5033" w:rsidRPr="002C57B2" w14:paraId="3F04DB86" w14:textId="77777777" w:rsidTr="0014171E">
        <w:trPr>
          <w:trHeight w:val="385"/>
          <w:jc w:val="right"/>
        </w:trPr>
        <w:tc>
          <w:tcPr>
            <w:tcW w:w="565" w:type="dxa"/>
            <w:vMerge w:val="restart"/>
            <w:vAlign w:val="center"/>
          </w:tcPr>
          <w:p w14:paraId="245C389C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60" w:type="dxa"/>
            <w:gridSpan w:val="4"/>
          </w:tcPr>
          <w:p w14:paraId="00F480FB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B5033" w:rsidRPr="002C57B2" w14:paraId="303860E1" w14:textId="77777777" w:rsidTr="0014171E">
        <w:trPr>
          <w:trHeight w:val="148"/>
          <w:jc w:val="right"/>
        </w:trPr>
        <w:tc>
          <w:tcPr>
            <w:tcW w:w="565" w:type="dxa"/>
            <w:vMerge/>
          </w:tcPr>
          <w:p w14:paraId="38668251" w14:textId="77777777" w:rsidR="00B9313C" w:rsidRPr="002C57B2" w:rsidRDefault="00B9313C" w:rsidP="00B931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Align w:val="center"/>
          </w:tcPr>
          <w:p w14:paraId="4FA22C2D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383" w:type="dxa"/>
            <w:vAlign w:val="center"/>
          </w:tcPr>
          <w:p w14:paraId="1B859085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943" w:type="dxa"/>
            <w:vAlign w:val="center"/>
          </w:tcPr>
          <w:p w14:paraId="6E05ED72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824" w:type="dxa"/>
          </w:tcPr>
          <w:p w14:paraId="747311EA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Нотариально заверенная</w:t>
            </w:r>
          </w:p>
          <w:p w14:paraId="7D834699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0B5033" w:rsidRPr="002C57B2" w14:paraId="02F6D870" w14:textId="77777777" w:rsidTr="0014171E">
        <w:trPr>
          <w:trHeight w:val="286"/>
          <w:jc w:val="right"/>
        </w:trPr>
        <w:tc>
          <w:tcPr>
            <w:tcW w:w="565" w:type="dxa"/>
          </w:tcPr>
          <w:p w14:paraId="7DE976F8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00860321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032C635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26EAA218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2593299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2C57B2" w14:paraId="728A0E6D" w14:textId="77777777" w:rsidTr="0014171E">
        <w:trPr>
          <w:trHeight w:val="273"/>
          <w:jc w:val="right"/>
        </w:trPr>
        <w:tc>
          <w:tcPr>
            <w:tcW w:w="565" w:type="dxa"/>
          </w:tcPr>
          <w:p w14:paraId="52D9E909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0CCDE424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1B5EE0D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4B7A52AC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EC2642E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2C57B2" w14:paraId="1ECDF6E5" w14:textId="77777777" w:rsidTr="0014171E">
        <w:trPr>
          <w:trHeight w:val="286"/>
          <w:jc w:val="right"/>
        </w:trPr>
        <w:tc>
          <w:tcPr>
            <w:tcW w:w="565" w:type="dxa"/>
          </w:tcPr>
          <w:p w14:paraId="35586402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1B0176AC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2326513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025C5369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AF89DE4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2C57B2" w14:paraId="20E25B45" w14:textId="77777777" w:rsidTr="0014171E">
        <w:trPr>
          <w:trHeight w:val="286"/>
          <w:jc w:val="right"/>
        </w:trPr>
        <w:tc>
          <w:tcPr>
            <w:tcW w:w="565" w:type="dxa"/>
          </w:tcPr>
          <w:p w14:paraId="5E85691C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3F1E40AC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6A3D6BD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671B260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D50309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2C57B2" w14:paraId="283EE85A" w14:textId="77777777" w:rsidTr="0014171E">
        <w:trPr>
          <w:trHeight w:val="286"/>
          <w:jc w:val="right"/>
        </w:trPr>
        <w:tc>
          <w:tcPr>
            <w:tcW w:w="565" w:type="dxa"/>
          </w:tcPr>
          <w:p w14:paraId="26D4283B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341821D2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CD64C95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6444BB0E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BC8FA81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2C57B2" w14:paraId="44FED184" w14:textId="77777777" w:rsidTr="0014171E">
        <w:trPr>
          <w:trHeight w:val="286"/>
          <w:jc w:val="right"/>
        </w:trPr>
        <w:tc>
          <w:tcPr>
            <w:tcW w:w="565" w:type="dxa"/>
          </w:tcPr>
          <w:p w14:paraId="10649519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7DB88FBC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C6F0D38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3B5AE2CE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8BBBAED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2C57B2" w14:paraId="43BF0840" w14:textId="77777777" w:rsidTr="0014171E">
        <w:trPr>
          <w:trHeight w:val="286"/>
          <w:jc w:val="right"/>
        </w:trPr>
        <w:tc>
          <w:tcPr>
            <w:tcW w:w="565" w:type="dxa"/>
          </w:tcPr>
          <w:p w14:paraId="7EB8905D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098730B5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264390B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9ED11B1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6CCA412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033" w:rsidRPr="002C57B2" w14:paraId="62174FFB" w14:textId="77777777" w:rsidTr="0014171E">
        <w:trPr>
          <w:trHeight w:val="273"/>
          <w:jc w:val="right"/>
        </w:trPr>
        <w:tc>
          <w:tcPr>
            <w:tcW w:w="565" w:type="dxa"/>
          </w:tcPr>
          <w:p w14:paraId="12AC648E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7A9A653D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02AC435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3B5E012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36202EF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13C" w:rsidRPr="002C57B2" w14:paraId="53D8D237" w14:textId="77777777" w:rsidTr="0014171E">
        <w:trPr>
          <w:trHeight w:val="286"/>
          <w:jc w:val="right"/>
        </w:trPr>
        <w:tc>
          <w:tcPr>
            <w:tcW w:w="565" w:type="dxa"/>
          </w:tcPr>
          <w:p w14:paraId="33644320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14:paraId="286FEE87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91E8AF4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3C5B1A5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3CDC35" w14:textId="77777777" w:rsidR="00B9313C" w:rsidRPr="002C57B2" w:rsidRDefault="00B9313C" w:rsidP="00B9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B89B9B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6761B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DB9C1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__________ документов на _______ листах</w:t>
      </w:r>
    </w:p>
    <w:p w14:paraId="78AC1A0B" w14:textId="77777777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01EA4" w14:textId="77777777" w:rsidR="00B9313C" w:rsidRPr="002C57B2" w:rsidRDefault="00B9313C" w:rsidP="00B9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B5033" w:rsidRPr="002C57B2" w14:paraId="5DED7CC9" w14:textId="77777777" w:rsidTr="00A64C30">
        <w:trPr>
          <w:jc w:val="center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46327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A676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AC7CC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A92A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971C0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3C" w:rsidRPr="002C57B2" w14:paraId="26954A7D" w14:textId="77777777" w:rsidTr="00A64C30">
        <w:trPr>
          <w:jc w:val="center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BBC8284" w14:textId="77777777" w:rsidR="00A64C30" w:rsidRPr="002C57B2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2C5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уполномоченного</w:t>
            </w:r>
            <w:r w:rsidRPr="002C5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  <w:t xml:space="preserve">сотрудника, осуществляющего прием </w:t>
            </w:r>
            <w:proofErr w:type="gramEnd"/>
          </w:p>
          <w:p w14:paraId="7AD90109" w14:textId="69E7F797" w:rsidR="00B9313C" w:rsidRPr="002C57B2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9A430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ECB142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591980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2342C54" w14:textId="77777777" w:rsidR="00B9313C" w:rsidRPr="002C57B2" w:rsidRDefault="00B9313C" w:rsidP="00B93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48576B30" w14:textId="77777777" w:rsidR="00B9313C" w:rsidRPr="002C57B2" w:rsidRDefault="00B9313C" w:rsidP="00B9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4E07" w14:textId="415F8006" w:rsidR="00B9313C" w:rsidRPr="002C57B2" w:rsidRDefault="009E6696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 20___ г.</w:t>
      </w:r>
    </w:p>
    <w:p w14:paraId="398038C5" w14:textId="77777777" w:rsidR="009E6696" w:rsidRPr="002C57B2" w:rsidRDefault="009E6696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F1BA4" w14:textId="56D06E4B" w:rsidR="00B9313C" w:rsidRPr="002C57B2" w:rsidRDefault="00B9313C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</w:t>
      </w:r>
      <w:r w:rsidR="009E669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___/_____</w:t>
      </w:r>
      <w:r w:rsidR="009E6696"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</w:p>
    <w:p w14:paraId="43AF244B" w14:textId="77777777" w:rsidR="00A64C30" w:rsidRPr="002C57B2" w:rsidRDefault="00A64C30" w:rsidP="00B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C567" w14:textId="1A68FC6D" w:rsidR="001E138A" w:rsidRPr="002C57B2" w:rsidRDefault="009E6696" w:rsidP="009E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 20___ г.</w:t>
      </w:r>
    </w:p>
    <w:p w14:paraId="5025558B" w14:textId="77777777" w:rsidR="001A01C3" w:rsidRPr="002C57B2" w:rsidRDefault="001A01C3" w:rsidP="009E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70273" w14:textId="77777777" w:rsidR="009F0E76" w:rsidRPr="002C57B2" w:rsidRDefault="009F0E76" w:rsidP="009E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900964" w14:textId="77777777" w:rsidR="001E138A" w:rsidRPr="002C57B2" w:rsidRDefault="001E138A" w:rsidP="008507A1">
      <w:pPr>
        <w:autoSpaceDE w:val="0"/>
        <w:autoSpaceDN w:val="0"/>
        <w:adjustRightInd w:val="0"/>
        <w:spacing w:after="0" w:line="240" w:lineRule="auto"/>
        <w:ind w:left="833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465DA" w:rsidRPr="002C57B2" w14:paraId="18380C3B" w14:textId="77777777" w:rsidTr="00DC0B5C">
        <w:trPr>
          <w:jc w:val="right"/>
        </w:trPr>
        <w:tc>
          <w:tcPr>
            <w:tcW w:w="3792" w:type="dxa"/>
          </w:tcPr>
          <w:p w14:paraId="64F44576" w14:textId="01169F62" w:rsidR="00A465DA" w:rsidRPr="002C57B2" w:rsidRDefault="00A465DA" w:rsidP="00DC0B5C">
            <w:pPr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C57B2">
              <w:rPr>
                <w:rFonts w:ascii="Times New Roman" w:eastAsia="Calibri" w:hAnsi="Times New Roman" w:cs="Times New Roman"/>
                <w:b/>
              </w:rPr>
              <w:lastRenderedPageBreak/>
              <w:t>Приложение № 3</w:t>
            </w:r>
          </w:p>
          <w:p w14:paraId="0A19BB6D" w14:textId="77777777" w:rsidR="00A465DA" w:rsidRPr="002C57B2" w:rsidRDefault="00A465DA" w:rsidP="00DC0B5C">
            <w:pPr>
              <w:autoSpaceDE w:val="0"/>
              <w:autoSpaceDN w:val="0"/>
              <w:adjustRightInd w:val="0"/>
              <w:spacing w:after="160" w:line="259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B2">
              <w:rPr>
                <w:rFonts w:ascii="Times New Roman" w:eastAsia="Calibri" w:hAnsi="Times New Roman" w:cs="Times New Roman"/>
              </w:rPr>
              <w:t>к Административному регламенту оказания муниципальной услуги «Предоставление градостроительного плана земельного участка»</w:t>
            </w:r>
          </w:p>
        </w:tc>
      </w:tr>
    </w:tbl>
    <w:p w14:paraId="0CFBCB89" w14:textId="5B10CEDA" w:rsidR="0056110B" w:rsidRPr="002C57B2" w:rsidRDefault="0056110B" w:rsidP="001E13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CEAA1C" w14:textId="77777777" w:rsidR="008A5869" w:rsidRPr="002C57B2" w:rsidRDefault="008A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797"/>
      <w:bookmarkEnd w:id="24"/>
    </w:p>
    <w:p w14:paraId="71B30890" w14:textId="77777777" w:rsidR="001E138A" w:rsidRPr="002C57B2" w:rsidRDefault="001E1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A3E5B" w14:textId="77777777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850"/>
      <w:bookmarkEnd w:id="25"/>
    </w:p>
    <w:p w14:paraId="37B6F975" w14:textId="77777777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14:paraId="3B5AD047" w14:textId="77777777" w:rsidR="00A465DA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ВЫПОЛНЕНИЯ </w:t>
      </w:r>
    </w:p>
    <w:p w14:paraId="1BD8E402" w14:textId="77777777" w:rsidR="00A465DA" w:rsidRPr="002C57B2" w:rsidRDefault="00A465DA" w:rsidP="00A46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56110B" w:rsidRPr="002C57B2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</w:p>
    <w:p w14:paraId="129B833D" w14:textId="6AAFD28D" w:rsidR="0056110B" w:rsidRPr="002C57B2" w:rsidRDefault="0056110B" w:rsidP="00A46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65DA" w:rsidRPr="002C57B2">
        <w:rPr>
          <w:rFonts w:ascii="Times New Roman" w:hAnsi="Times New Roman" w:cs="Times New Roman"/>
          <w:b/>
          <w:sz w:val="24"/>
          <w:szCs w:val="24"/>
        </w:rPr>
        <w:t>ОКАЗАНИЮ</w:t>
      </w:r>
      <w:r w:rsidRPr="002C57B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7306808B" w14:textId="582E58B1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2">
        <w:rPr>
          <w:rFonts w:ascii="Times New Roman" w:hAnsi="Times New Roman" w:cs="Times New Roman"/>
          <w:b/>
          <w:sz w:val="24"/>
          <w:szCs w:val="24"/>
        </w:rPr>
        <w:t>«</w:t>
      </w:r>
      <w:r w:rsidR="001E138A" w:rsidRPr="002C57B2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2C57B2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ПЛАНА ЗЕМЕЛЬНОГО УЧАСТКА»</w:t>
      </w:r>
    </w:p>
    <w:p w14:paraId="5B7E417A" w14:textId="77777777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2D9FD" w14:textId="7777777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23916B45" w14:textId="7777777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│Физические и юридические лица, орган местного│</w:t>
      </w:r>
    </w:p>
    <w:p w14:paraId="1CCCFDED" w14:textId="5B1325A6" w:rsidR="0056110B" w:rsidRPr="002C57B2" w:rsidRDefault="00D85E8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│самоуправления</w:t>
      </w:r>
      <w:r w:rsidR="0056110B" w:rsidRPr="002C57B2">
        <w:rPr>
          <w:rFonts w:ascii="Times New Roman" w:hAnsi="Times New Roman" w:cs="Times New Roman"/>
          <w:sz w:val="24"/>
          <w:szCs w:val="24"/>
        </w:rPr>
        <w:t>, орган государственной власти │</w:t>
      </w:r>
    </w:p>
    <w:p w14:paraId="7F3627FD" w14:textId="5D6AAFA6" w:rsidR="0056110B" w:rsidRPr="002C57B2" w:rsidRDefault="001258BC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4AE5" wp14:editId="59E822D9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194310" cy="255270"/>
                <wp:effectExtent l="19050" t="0" r="15240" b="304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561A7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82.75pt;margin-top:10.65pt;width:15.3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" adj="13379" fillcolor="black [3213]" strokecolor="#1f4d78 [1604]" strokeweight="1pt"/>
            </w:pict>
          </mc:Fallback>
        </mc:AlternateContent>
      </w:r>
      <w:r w:rsidR="0056110B" w:rsidRPr="002C5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0B5C" w:rsidRPr="002C57B2">
        <w:rPr>
          <w:rFonts w:ascii="Times New Roman" w:hAnsi="Times New Roman" w:cs="Times New Roman"/>
          <w:sz w:val="24"/>
          <w:szCs w:val="24"/>
        </w:rPr>
        <w:t>└───────────────────────</w:t>
      </w:r>
      <w:r w:rsidR="0056110B" w:rsidRPr="002C57B2">
        <w:rPr>
          <w:rFonts w:ascii="Times New Roman" w:hAnsi="Times New Roman" w:cs="Times New Roman"/>
          <w:sz w:val="24"/>
          <w:szCs w:val="24"/>
        </w:rPr>
        <w:t>───</w:t>
      </w:r>
      <w:r w:rsidR="00DC0B5C" w:rsidRPr="002C57B2">
        <w:rPr>
          <w:rFonts w:ascii="Times New Roman" w:hAnsi="Times New Roman" w:cs="Times New Roman"/>
          <w:sz w:val="24"/>
          <w:szCs w:val="24"/>
        </w:rPr>
        <w:t>───────────────────</w:t>
      </w:r>
      <w:r w:rsidR="0056110B" w:rsidRPr="002C57B2">
        <w:rPr>
          <w:rFonts w:ascii="Times New Roman" w:hAnsi="Times New Roman" w:cs="Times New Roman"/>
          <w:sz w:val="24"/>
          <w:szCs w:val="24"/>
        </w:rPr>
        <w:t>┘</w:t>
      </w:r>
    </w:p>
    <w:p w14:paraId="5BA90C45" w14:textId="0D9CF298" w:rsidR="0056110B" w:rsidRPr="002C57B2" w:rsidRDefault="00B723CD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6438D" w:rsidRPr="002C5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89A8A" w14:textId="7777777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1F5D9A6B" w14:textId="42CC9CFD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│Заявление о </w:t>
      </w:r>
      <w:r w:rsidR="0066438D" w:rsidRPr="002C57B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gramStart"/>
      <w:r w:rsidRPr="002C57B2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2C57B2">
        <w:rPr>
          <w:rFonts w:ascii="Times New Roman" w:hAnsi="Times New Roman" w:cs="Times New Roman"/>
          <w:sz w:val="24"/>
          <w:szCs w:val="24"/>
        </w:rPr>
        <w:t xml:space="preserve">    │</w:t>
      </w:r>
    </w:p>
    <w:p w14:paraId="64F9BF21" w14:textId="68010431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438D" w:rsidRPr="002C57B2">
        <w:rPr>
          <w:rFonts w:ascii="Times New Roman" w:hAnsi="Times New Roman" w:cs="Times New Roman"/>
          <w:sz w:val="24"/>
          <w:szCs w:val="24"/>
        </w:rPr>
        <w:t>│</w:t>
      </w:r>
      <w:r w:rsidRPr="002C57B2">
        <w:rPr>
          <w:rFonts w:ascii="Times New Roman" w:hAnsi="Times New Roman" w:cs="Times New Roman"/>
          <w:sz w:val="24"/>
          <w:szCs w:val="24"/>
        </w:rPr>
        <w:t xml:space="preserve">плана земельного участка </w:t>
      </w:r>
      <w:r w:rsidR="00D85E8B" w:rsidRPr="002C57B2">
        <w:rPr>
          <w:rFonts w:ascii="Times New Roman" w:hAnsi="Times New Roman" w:cs="Times New Roman"/>
          <w:sz w:val="24"/>
          <w:szCs w:val="24"/>
        </w:rPr>
        <w:t xml:space="preserve">в </w:t>
      </w:r>
      <w:r w:rsidR="00DA2964" w:rsidRPr="002C57B2">
        <w:rPr>
          <w:rFonts w:ascii="Times New Roman" w:hAnsi="Times New Roman" w:cs="Times New Roman"/>
          <w:sz w:val="24"/>
          <w:szCs w:val="24"/>
        </w:rPr>
        <w:t>Администрации</w:t>
      </w:r>
      <w:r w:rsidRPr="002C57B2">
        <w:rPr>
          <w:rFonts w:ascii="Times New Roman" w:hAnsi="Times New Roman" w:cs="Times New Roman"/>
          <w:sz w:val="24"/>
          <w:szCs w:val="24"/>
        </w:rPr>
        <w:t xml:space="preserve"> </w:t>
      </w:r>
      <w:r w:rsidR="00D85E8B" w:rsidRPr="002C57B2">
        <w:rPr>
          <w:rFonts w:ascii="Times New Roman" w:hAnsi="Times New Roman" w:cs="Times New Roman"/>
          <w:sz w:val="24"/>
          <w:szCs w:val="24"/>
        </w:rPr>
        <w:t>или в ГАУ «МФЦ»</w:t>
      </w:r>
      <w:r w:rsidRPr="002C57B2">
        <w:rPr>
          <w:rFonts w:ascii="Times New Roman" w:hAnsi="Times New Roman" w:cs="Times New Roman"/>
          <w:sz w:val="24"/>
          <w:szCs w:val="24"/>
        </w:rPr>
        <w:t xml:space="preserve">  │</w:t>
      </w:r>
    </w:p>
    <w:p w14:paraId="5C264109" w14:textId="42CFD082" w:rsidR="0056110B" w:rsidRPr="002C57B2" w:rsidRDefault="00ED1C9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2900" wp14:editId="043FAE77">
                <wp:simplePos x="0" y="0"/>
                <wp:positionH relativeFrom="column">
                  <wp:posOffset>3590925</wp:posOffset>
                </wp:positionH>
                <wp:positionV relativeFrom="paragraph">
                  <wp:posOffset>142875</wp:posOffset>
                </wp:positionV>
                <wp:extent cx="194310" cy="255270"/>
                <wp:effectExtent l="19050" t="0" r="15240" b="304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A1BA89" id="Стрелка вниз 1" o:spid="_x0000_s1026" type="#_x0000_t67" style="position:absolute;margin-left:282.75pt;margin-top:11.25pt;width:15.3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" adj="13379" fillcolor="black [3213]" strokecolor="#1f4d78 [1604]" strokeweight="1pt"/>
            </w:pict>
          </mc:Fallback>
        </mc:AlternateContent>
      </w:r>
      <w:r w:rsidR="0056110B" w:rsidRPr="002C5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58BC" w:rsidRPr="002C57B2">
        <w:rPr>
          <w:rFonts w:ascii="Times New Roman" w:hAnsi="Times New Roman" w:cs="Times New Roman"/>
          <w:sz w:val="24"/>
          <w:szCs w:val="24"/>
        </w:rPr>
        <w:t>└───────────────────────</w:t>
      </w:r>
      <w:r w:rsidR="0056110B" w:rsidRPr="002C57B2">
        <w:rPr>
          <w:rFonts w:ascii="Times New Roman" w:hAnsi="Times New Roman" w:cs="Times New Roman"/>
          <w:sz w:val="24"/>
          <w:szCs w:val="24"/>
        </w:rPr>
        <w:t>──────────────────</w:t>
      </w:r>
      <w:r w:rsidR="001258BC" w:rsidRPr="002C57B2">
        <w:rPr>
          <w:rFonts w:ascii="Times New Roman" w:hAnsi="Times New Roman" w:cs="Times New Roman"/>
          <w:sz w:val="24"/>
          <w:szCs w:val="24"/>
        </w:rPr>
        <w:t>─</w:t>
      </w:r>
      <w:r w:rsidR="0056110B" w:rsidRPr="002C57B2">
        <w:rPr>
          <w:rFonts w:ascii="Times New Roman" w:hAnsi="Times New Roman" w:cs="Times New Roman"/>
          <w:sz w:val="24"/>
          <w:szCs w:val="24"/>
        </w:rPr>
        <w:t>───┘</w:t>
      </w:r>
    </w:p>
    <w:p w14:paraId="4299CD43" w14:textId="1B5C665D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23CD" w:rsidRPr="002C57B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16458C3" w14:textId="7777777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21ADE704" w14:textId="713242D5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│Межведомственное взаимодействие       │</w:t>
      </w:r>
    </w:p>
    <w:p w14:paraId="27844472" w14:textId="54623C9E" w:rsidR="0056110B" w:rsidRPr="002C57B2" w:rsidRDefault="00ED1C9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D4005" wp14:editId="57BC6F2F">
                <wp:simplePos x="0" y="0"/>
                <wp:positionH relativeFrom="column">
                  <wp:posOffset>3590925</wp:posOffset>
                </wp:positionH>
                <wp:positionV relativeFrom="paragraph">
                  <wp:posOffset>143510</wp:posOffset>
                </wp:positionV>
                <wp:extent cx="194310" cy="255270"/>
                <wp:effectExtent l="19050" t="0" r="15240" b="3048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41B87F" id="Стрелка вниз 2" o:spid="_x0000_s1026" type="#_x0000_t67" style="position:absolute;margin-left:282.75pt;margin-top:11.3pt;width:15.3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" adj="13379" fillcolor="black [3213]" strokecolor="#1f4d78 [1604]" strokeweight="1pt"/>
            </w:pict>
          </mc:Fallback>
        </mc:AlternateContent>
      </w:r>
      <w:r w:rsidR="0056110B" w:rsidRPr="002C57B2">
        <w:rPr>
          <w:rFonts w:ascii="Times New Roman" w:hAnsi="Times New Roman" w:cs="Times New Roman"/>
          <w:sz w:val="24"/>
          <w:szCs w:val="24"/>
        </w:rPr>
        <w:t xml:space="preserve">              └─────────────────────────────────────────</w:t>
      </w:r>
      <w:r w:rsidR="001258BC" w:rsidRPr="002C57B2">
        <w:rPr>
          <w:rFonts w:ascii="Times New Roman" w:hAnsi="Times New Roman" w:cs="Times New Roman"/>
          <w:sz w:val="24"/>
          <w:szCs w:val="24"/>
        </w:rPr>
        <w:t>─</w:t>
      </w:r>
      <w:r w:rsidR="0056110B" w:rsidRPr="002C57B2">
        <w:rPr>
          <w:rFonts w:ascii="Times New Roman" w:hAnsi="Times New Roman" w:cs="Times New Roman"/>
          <w:sz w:val="24"/>
          <w:szCs w:val="24"/>
        </w:rPr>
        <w:t>───┘</w:t>
      </w:r>
    </w:p>
    <w:p w14:paraId="1842818A" w14:textId="1FDBF56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23CD" w:rsidRPr="002C57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C5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0407B" w14:textId="7777777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4F66951C" w14:textId="3542576D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│Оформление градостроительного плана │</w:t>
      </w:r>
    </w:p>
    <w:p w14:paraId="2D7338A0" w14:textId="009DB4DC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14:paraId="385029B8" w14:textId="6B6CA8AC" w:rsidR="0056110B" w:rsidRPr="002C57B2" w:rsidRDefault="00ED1C9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139FD" wp14:editId="428FB237">
                <wp:simplePos x="0" y="0"/>
                <wp:positionH relativeFrom="column">
                  <wp:posOffset>3590925</wp:posOffset>
                </wp:positionH>
                <wp:positionV relativeFrom="paragraph">
                  <wp:posOffset>143510</wp:posOffset>
                </wp:positionV>
                <wp:extent cx="194310" cy="255270"/>
                <wp:effectExtent l="19050" t="0" r="15240" b="3048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4AD176" id="Стрелка вниз 3" o:spid="_x0000_s1026" type="#_x0000_t67" style="position:absolute;margin-left:282.75pt;margin-top:11.3pt;width:15.3pt;height:2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" adj="13379" fillcolor="black [3213]" strokecolor="#1f4d78 [1604]" strokeweight="1pt"/>
            </w:pict>
          </mc:Fallback>
        </mc:AlternateContent>
      </w:r>
      <w:r w:rsidR="0056110B" w:rsidRPr="002C5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58BC" w:rsidRPr="002C57B2">
        <w:rPr>
          <w:rFonts w:ascii="Times New Roman" w:hAnsi="Times New Roman" w:cs="Times New Roman"/>
          <w:sz w:val="24"/>
          <w:szCs w:val="24"/>
        </w:rPr>
        <w:t>└───────────────────────</w:t>
      </w:r>
      <w:r w:rsidR="0056110B" w:rsidRPr="002C57B2">
        <w:rPr>
          <w:rFonts w:ascii="Times New Roman" w:hAnsi="Times New Roman" w:cs="Times New Roman"/>
          <w:sz w:val="24"/>
          <w:szCs w:val="24"/>
        </w:rPr>
        <w:t>──────────────────</w:t>
      </w:r>
      <w:r w:rsidR="001258BC" w:rsidRPr="002C57B2">
        <w:rPr>
          <w:rFonts w:ascii="Times New Roman" w:hAnsi="Times New Roman" w:cs="Times New Roman"/>
          <w:sz w:val="24"/>
          <w:szCs w:val="24"/>
        </w:rPr>
        <w:t>─</w:t>
      </w:r>
      <w:r w:rsidR="0056110B" w:rsidRPr="002C57B2">
        <w:rPr>
          <w:rFonts w:ascii="Times New Roman" w:hAnsi="Times New Roman" w:cs="Times New Roman"/>
          <w:sz w:val="24"/>
          <w:szCs w:val="24"/>
        </w:rPr>
        <w:t>───┘</w:t>
      </w:r>
    </w:p>
    <w:p w14:paraId="765D3847" w14:textId="44A96805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23CD" w:rsidRPr="002C57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71450416" w14:textId="7777777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┌─────────────────────────────────────────────┐</w:t>
      </w:r>
    </w:p>
    <w:p w14:paraId="7FBAA96A" w14:textId="0B9073E6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438D" w:rsidRPr="002C57B2">
        <w:rPr>
          <w:rFonts w:ascii="Times New Roman" w:hAnsi="Times New Roman" w:cs="Times New Roman"/>
          <w:sz w:val="24"/>
          <w:szCs w:val="24"/>
        </w:rPr>
        <w:t>│</w:t>
      </w:r>
      <w:r w:rsidRPr="002C57B2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земельного│</w:t>
      </w:r>
    </w:p>
    <w:p w14:paraId="3702373A" w14:textId="21500B5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│участка     │</w:t>
      </w:r>
    </w:p>
    <w:p w14:paraId="6B0D7F50" w14:textId="77777777" w:rsidR="0056110B" w:rsidRPr="002C57B2" w:rsidRDefault="0056110B" w:rsidP="000A374E">
      <w:pPr>
        <w:pStyle w:val="ConsPlusNonformat"/>
        <w:ind w:left="737"/>
        <w:rPr>
          <w:rFonts w:ascii="Times New Roman" w:hAnsi="Times New Roman" w:cs="Times New Roman"/>
          <w:sz w:val="24"/>
          <w:szCs w:val="24"/>
        </w:rPr>
      </w:pPr>
      <w:r w:rsidRPr="002C57B2">
        <w:rPr>
          <w:rFonts w:ascii="Times New Roman" w:hAnsi="Times New Roman" w:cs="Times New Roman"/>
          <w:sz w:val="24"/>
          <w:szCs w:val="24"/>
        </w:rPr>
        <w:t xml:space="preserve">              └─────────────────────────────────────────────┘</w:t>
      </w:r>
    </w:p>
    <w:p w14:paraId="7FDA18B2" w14:textId="77777777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24F96" w14:textId="77777777" w:rsidR="0056110B" w:rsidRPr="002C57B2" w:rsidRDefault="00561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50C2E" w14:textId="77777777" w:rsidR="00105D93" w:rsidRPr="002C57B2" w:rsidRDefault="00105D93">
      <w:pPr>
        <w:rPr>
          <w:rFonts w:ascii="Times New Roman" w:hAnsi="Times New Roman" w:cs="Times New Roman"/>
          <w:sz w:val="24"/>
          <w:szCs w:val="24"/>
        </w:rPr>
      </w:pPr>
    </w:p>
    <w:p w14:paraId="0B3CA9D5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314C04C1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4C5F38AE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7C0E3982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48C1294F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355AA9EB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</w:pPr>
    </w:p>
    <w:p w14:paraId="6F957469" w14:textId="77777777" w:rsidR="003D34AC" w:rsidRPr="002C57B2" w:rsidRDefault="003D34AC">
      <w:pPr>
        <w:rPr>
          <w:rFonts w:ascii="Times New Roman" w:hAnsi="Times New Roman" w:cs="Times New Roman"/>
          <w:sz w:val="24"/>
          <w:szCs w:val="24"/>
        </w:rPr>
      </w:pPr>
    </w:p>
    <w:p w14:paraId="539FE2E5" w14:textId="77777777" w:rsidR="003D34AC" w:rsidRPr="002C57B2" w:rsidRDefault="003D34AC">
      <w:pPr>
        <w:rPr>
          <w:rFonts w:ascii="Times New Roman" w:hAnsi="Times New Roman" w:cs="Times New Roman"/>
          <w:sz w:val="24"/>
          <w:szCs w:val="24"/>
        </w:rPr>
      </w:pPr>
    </w:p>
    <w:p w14:paraId="37D043AF" w14:textId="77777777" w:rsidR="003D34AC" w:rsidRPr="002C57B2" w:rsidRDefault="003D34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D34AC" w:rsidRPr="002C57B2" w14:paraId="26FCCED7" w14:textId="77777777" w:rsidTr="000B073A">
        <w:trPr>
          <w:jc w:val="right"/>
        </w:trPr>
        <w:tc>
          <w:tcPr>
            <w:tcW w:w="3792" w:type="dxa"/>
          </w:tcPr>
          <w:p w14:paraId="5B34EC2E" w14:textId="77777777" w:rsidR="003D34AC" w:rsidRPr="002C57B2" w:rsidRDefault="003D34AC" w:rsidP="000B073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2C57B2">
              <w:rPr>
                <w:rFonts w:ascii="Times New Roman" w:hAnsi="Times New Roman" w:cs="Times New Roman"/>
                <w:b/>
              </w:rPr>
              <w:t>Пр</w:t>
            </w:r>
            <w:r w:rsidRPr="002C57B2">
              <w:rPr>
                <w:rFonts w:ascii="Times New Roman" w:eastAsia="Calibri" w:hAnsi="Times New Roman" w:cs="Times New Roman"/>
                <w:b/>
              </w:rPr>
              <w:t>иложение № 4</w:t>
            </w:r>
          </w:p>
          <w:p w14:paraId="185599DF" w14:textId="77777777" w:rsidR="003D34AC" w:rsidRPr="002C57B2" w:rsidRDefault="003D34AC" w:rsidP="000B073A">
            <w:pPr>
              <w:autoSpaceDE w:val="0"/>
              <w:autoSpaceDN w:val="0"/>
              <w:adjustRightInd w:val="0"/>
              <w:spacing w:after="16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 w:rsidRPr="002C57B2">
              <w:rPr>
                <w:rFonts w:ascii="Times New Roman" w:eastAsia="Calibri" w:hAnsi="Times New Roman" w:cs="Times New Roman"/>
              </w:rPr>
              <w:t>к Административному регламенту оказания муниципальной услуги «Предоставление градостроительного плана земельного участка»</w:t>
            </w:r>
          </w:p>
        </w:tc>
      </w:tr>
    </w:tbl>
    <w:p w14:paraId="2EB0985D" w14:textId="77777777" w:rsidR="003D34AC" w:rsidRPr="002C57B2" w:rsidRDefault="003D34AC" w:rsidP="003D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34A51" w14:textId="77777777" w:rsidR="003D34AC" w:rsidRPr="002C57B2" w:rsidRDefault="003D34AC" w:rsidP="003D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14:paraId="7356B4A1" w14:textId="77777777" w:rsidR="003D34AC" w:rsidRPr="002C57B2" w:rsidRDefault="003D34AC" w:rsidP="003D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административных процедур (действий) </w:t>
      </w:r>
    </w:p>
    <w:p w14:paraId="605C6EF6" w14:textId="77777777" w:rsidR="003D34AC" w:rsidRPr="002C57B2" w:rsidRDefault="003D34AC" w:rsidP="003D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14:paraId="5519BCF1" w14:textId="77777777" w:rsidR="003D34AC" w:rsidRPr="002C57B2" w:rsidRDefault="003D34AC" w:rsidP="003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240C4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52B8987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96585" wp14:editId="4E318C12">
                <wp:simplePos x="0" y="0"/>
                <wp:positionH relativeFrom="column">
                  <wp:posOffset>1845310</wp:posOffset>
                </wp:positionH>
                <wp:positionV relativeFrom="paragraph">
                  <wp:posOffset>6985</wp:posOffset>
                </wp:positionV>
                <wp:extent cx="2881630" cy="347240"/>
                <wp:effectExtent l="0" t="0" r="1397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34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B3DE8" w14:textId="77777777" w:rsidR="000B073A" w:rsidRPr="003D34AC" w:rsidRDefault="000B073A" w:rsidP="003D3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Регистрация заявителя в ЕСИА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45.3pt;margin-top:.55pt;width:226.9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n4nwIAABk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" fillcolor="window" strokecolor="windowText">
                <v:textbox>
                  <w:txbxContent>
                    <w:p w14:paraId="31FB3DE8" w14:textId="77777777" w:rsidR="000B073A" w:rsidRPr="003D34AC" w:rsidRDefault="000B073A" w:rsidP="003D34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4AC">
                        <w:rPr>
                          <w:rFonts w:ascii="Times New Roman" w:hAnsi="Times New Roman" w:cs="Times New Roman"/>
                        </w:rPr>
                        <w:t>Регистрация заявителя в ЕСИА</w:t>
                      </w:r>
                    </w:p>
                  </w:txbxContent>
                </v:textbox>
              </v:rect>
            </w:pict>
          </mc:Fallback>
        </mc:AlternateContent>
      </w:r>
    </w:p>
    <w:p w14:paraId="0247D038" w14:textId="6A7491B8" w:rsidR="003D34AC" w:rsidRPr="002C57B2" w:rsidRDefault="003D34AC" w:rsidP="003D34AC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C57B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</w:p>
    <w:p w14:paraId="180BB576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787FE" wp14:editId="1D6907CF">
                <wp:simplePos x="0" y="0"/>
                <wp:positionH relativeFrom="column">
                  <wp:posOffset>3258185</wp:posOffset>
                </wp:positionH>
                <wp:positionV relativeFrom="paragraph">
                  <wp:posOffset>66040</wp:posOffset>
                </wp:positionV>
                <wp:extent cx="11575" cy="289897"/>
                <wp:effectExtent l="76200" t="0" r="6477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2898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56.55pt;margin-top:5.2pt;width:.9pt;height:22.8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">
                <v:stroke endarrow="block"/>
              </v:shape>
            </w:pict>
          </mc:Fallback>
        </mc:AlternateContent>
      </w:r>
    </w:p>
    <w:p w14:paraId="143D1D6E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9EB9DD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972B6" wp14:editId="0E0E056D">
                <wp:simplePos x="0" y="0"/>
                <wp:positionH relativeFrom="column">
                  <wp:posOffset>1280795</wp:posOffset>
                </wp:positionH>
                <wp:positionV relativeFrom="paragraph">
                  <wp:posOffset>69215</wp:posOffset>
                </wp:positionV>
                <wp:extent cx="3750198" cy="520861"/>
                <wp:effectExtent l="0" t="0" r="2222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98" cy="520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82AA5A" w14:textId="77777777" w:rsidR="000B073A" w:rsidRPr="003D34AC" w:rsidRDefault="000B073A" w:rsidP="003D3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Подача запроса в электронной форме через ЕПГУ и (или) 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00.85pt;margin-top:5.45pt;width:295.3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" fillcolor="window" strokecolor="windowText">
                <v:textbox>
                  <w:txbxContent>
                    <w:p w14:paraId="0E82AA5A" w14:textId="77777777" w:rsidR="000B073A" w:rsidRPr="003D34AC" w:rsidRDefault="000B073A" w:rsidP="003D34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4AC">
                        <w:rPr>
                          <w:rFonts w:ascii="Times New Roman" w:hAnsi="Times New Roman" w:cs="Times New Roman"/>
                        </w:rPr>
                        <w:t>Подача запроса в электронной форме через ЕПГУ и (или) РПГУ</w:t>
                      </w:r>
                    </w:p>
                  </w:txbxContent>
                </v:textbox>
              </v:rect>
            </w:pict>
          </mc:Fallback>
        </mc:AlternateContent>
      </w:r>
    </w:p>
    <w:p w14:paraId="6F4D0FE6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7E8BB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5849A3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0DEE38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58168" wp14:editId="56AB9F76">
                <wp:simplePos x="0" y="0"/>
                <wp:positionH relativeFrom="column">
                  <wp:posOffset>3180715</wp:posOffset>
                </wp:positionH>
                <wp:positionV relativeFrom="paragraph">
                  <wp:posOffset>20320</wp:posOffset>
                </wp:positionV>
                <wp:extent cx="11575" cy="289897"/>
                <wp:effectExtent l="76200" t="0" r="6477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2898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50.45pt;margin-top:1.6pt;width:.9pt;height:22.8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">
                <v:stroke endarrow="block"/>
              </v:shape>
            </w:pict>
          </mc:Fallback>
        </mc:AlternateContent>
      </w:r>
    </w:p>
    <w:p w14:paraId="2678CBDD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3197F5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30448" wp14:editId="588B614A">
                <wp:simplePos x="0" y="0"/>
                <wp:positionH relativeFrom="column">
                  <wp:posOffset>512445</wp:posOffset>
                </wp:positionH>
                <wp:positionV relativeFrom="paragraph">
                  <wp:posOffset>38100</wp:posOffset>
                </wp:positionV>
                <wp:extent cx="5463251" cy="902826"/>
                <wp:effectExtent l="0" t="0" r="23495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251" cy="902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CDF398" w14:textId="77777777" w:rsidR="000B073A" w:rsidRPr="003D34AC" w:rsidRDefault="000B073A" w:rsidP="003D3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</w:t>
                            </w: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ственного электронного взаимодействия путем направления межведомственных запр</w:t>
                            </w: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сов и получения 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40.35pt;margin-top:3pt;width:430.2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" fillcolor="window" strokecolor="windowText">
                <v:textbox>
                  <w:txbxContent>
                    <w:p w14:paraId="45CDF398" w14:textId="77777777" w:rsidR="000B073A" w:rsidRPr="003D34AC" w:rsidRDefault="000B073A" w:rsidP="003D34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4AC">
                        <w:rPr>
                          <w:rFonts w:ascii="Times New Roman" w:hAnsi="Times New Roman" w:cs="Times New Roman"/>
                        </w:rPr>
                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</w:t>
                      </w:r>
                      <w:r w:rsidRPr="003D34AC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3D34AC">
                        <w:rPr>
                          <w:rFonts w:ascii="Times New Roman" w:hAnsi="Times New Roman" w:cs="Times New Roman"/>
                        </w:rPr>
                        <w:t>ственного электронного взаимодействия путем направления межведомственных запр</w:t>
                      </w:r>
                      <w:r w:rsidRPr="003D34AC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3D34AC">
                        <w:rPr>
                          <w:rFonts w:ascii="Times New Roman" w:hAnsi="Times New Roman" w:cs="Times New Roman"/>
                        </w:rPr>
                        <w:t>сов и получения ответов на них</w:t>
                      </w:r>
                    </w:p>
                  </w:txbxContent>
                </v:textbox>
              </v:rect>
            </w:pict>
          </mc:Fallback>
        </mc:AlternateContent>
      </w:r>
    </w:p>
    <w:p w14:paraId="209F4E19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83E27D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9491E0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14:paraId="6EAD2E9D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E240FD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E3D870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30E3F" wp14:editId="39917775">
                <wp:simplePos x="0" y="0"/>
                <wp:positionH relativeFrom="column">
                  <wp:posOffset>3176905</wp:posOffset>
                </wp:positionH>
                <wp:positionV relativeFrom="paragraph">
                  <wp:posOffset>82550</wp:posOffset>
                </wp:positionV>
                <wp:extent cx="11575" cy="289897"/>
                <wp:effectExtent l="76200" t="0" r="6477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2898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250.15pt;margin-top:6.5pt;width:.9pt;height:22.8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">
                <v:stroke endarrow="block"/>
              </v:shape>
            </w:pict>
          </mc:Fallback>
        </mc:AlternateContent>
      </w:r>
    </w:p>
    <w:p w14:paraId="1DF3392D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6E529D3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9E843" wp14:editId="6010AABC">
                <wp:simplePos x="0" y="0"/>
                <wp:positionH relativeFrom="column">
                  <wp:posOffset>1751330</wp:posOffset>
                </wp:positionH>
                <wp:positionV relativeFrom="paragraph">
                  <wp:posOffset>81915</wp:posOffset>
                </wp:positionV>
                <wp:extent cx="2882096" cy="815340"/>
                <wp:effectExtent l="0" t="0" r="1397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096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6F134" w14:textId="77777777" w:rsidR="000B073A" w:rsidRPr="003D34AC" w:rsidRDefault="000B073A" w:rsidP="003D3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Обеспечение возможности заявителю пол</w:t>
                            </w: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чения информации о ходе предоставления муниципальной услуги на ЕПГУ и (или) 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137.9pt;margin-top:6.45pt;width:226.95pt;height:6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" fillcolor="window" strokecolor="windowText">
                <v:textbox>
                  <w:txbxContent>
                    <w:p w14:paraId="0906F134" w14:textId="77777777" w:rsidR="000B073A" w:rsidRPr="003D34AC" w:rsidRDefault="000B073A" w:rsidP="003D34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4AC">
                        <w:rPr>
                          <w:rFonts w:ascii="Times New Roman" w:hAnsi="Times New Roman" w:cs="Times New Roman"/>
                        </w:rPr>
                        <w:t>Обеспечение возможности заявителю пол</w:t>
                      </w:r>
                      <w:r w:rsidRPr="003D34AC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3D34AC">
                        <w:rPr>
                          <w:rFonts w:ascii="Times New Roman" w:hAnsi="Times New Roman" w:cs="Times New Roman"/>
                        </w:rPr>
                        <w:t>чения информации о ходе предоставления муниципальной услуги на ЕПГУ и (или) РПГУ</w:t>
                      </w:r>
                    </w:p>
                  </w:txbxContent>
                </v:textbox>
              </v:rect>
            </w:pict>
          </mc:Fallback>
        </mc:AlternateContent>
      </w:r>
    </w:p>
    <w:p w14:paraId="70823926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D75B2B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6D15DE8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0C6C98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AEB87F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E8993C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CAB25" wp14:editId="54E9F6DE">
                <wp:simplePos x="0" y="0"/>
                <wp:positionH relativeFrom="column">
                  <wp:posOffset>3189605</wp:posOffset>
                </wp:positionH>
                <wp:positionV relativeFrom="paragraph">
                  <wp:posOffset>34290</wp:posOffset>
                </wp:positionV>
                <wp:extent cx="0" cy="312420"/>
                <wp:effectExtent l="76200" t="0" r="5715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1.15pt;margin-top:2.7pt;width:0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">
                <v:stroke endarrow="block"/>
              </v:shape>
            </w:pict>
          </mc:Fallback>
        </mc:AlternateContent>
      </w:r>
    </w:p>
    <w:p w14:paraId="674B5601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2F61F1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7B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D93DA" wp14:editId="21F5E70F">
                <wp:simplePos x="0" y="0"/>
                <wp:positionH relativeFrom="column">
                  <wp:posOffset>1338580</wp:posOffset>
                </wp:positionH>
                <wp:positionV relativeFrom="paragraph">
                  <wp:posOffset>43180</wp:posOffset>
                </wp:positionV>
                <wp:extent cx="3819525" cy="662940"/>
                <wp:effectExtent l="0" t="0" r="28575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600957" w14:textId="77777777" w:rsidR="000B073A" w:rsidRPr="003D34AC" w:rsidRDefault="000B073A" w:rsidP="003D3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4AC">
                              <w:rPr>
                                <w:rFonts w:ascii="Times New Roman" w:hAnsi="Times New Roman" w:cs="Times New Roman"/>
                              </w:rPr>
                              <w:t>Направление заявителю результата муниципальной услуги в виде электронного документа в личный кабинет на ЕПГУ и (или) 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105.4pt;margin-top:3.4pt;width:300.75pt;height:5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" fillcolor="window" strokecolor="windowText">
                <v:textbox>
                  <w:txbxContent>
                    <w:p w14:paraId="6A600957" w14:textId="77777777" w:rsidR="000B073A" w:rsidRPr="003D34AC" w:rsidRDefault="000B073A" w:rsidP="003D34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4AC">
                        <w:rPr>
                          <w:rFonts w:ascii="Times New Roman" w:hAnsi="Times New Roman" w:cs="Times New Roman"/>
                        </w:rPr>
                        <w:t>Направление заявителю результата муниципальной услуги в виде электронного документа в личный кабинет на ЕПГУ и (или) РПГУ</w:t>
                      </w:r>
                    </w:p>
                  </w:txbxContent>
                </v:textbox>
              </v:rect>
            </w:pict>
          </mc:Fallback>
        </mc:AlternateContent>
      </w:r>
    </w:p>
    <w:p w14:paraId="44CD44E0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D8158D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BF8356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1E4E2A" w14:textId="77777777" w:rsidR="003D34AC" w:rsidRPr="002C57B2" w:rsidRDefault="003D34AC" w:rsidP="003D3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23B865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  <w:sectPr w:rsidR="00C01708" w:rsidRPr="002C57B2" w:rsidSect="001A01C3">
          <w:pgSz w:w="11906" w:h="16838"/>
          <w:pgMar w:top="284" w:right="567" w:bottom="284" w:left="567" w:header="227" w:footer="227" w:gutter="0"/>
          <w:cols w:space="708"/>
          <w:docGrid w:linePitch="360"/>
        </w:sectPr>
      </w:pPr>
    </w:p>
    <w:p w14:paraId="621B33CF" w14:textId="77777777" w:rsidR="00C01708" w:rsidRPr="002C57B2" w:rsidRDefault="00C01708" w:rsidP="00C01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Типовая форма</w:t>
      </w:r>
    </w:p>
    <w:p w14:paraId="489F7F24" w14:textId="77777777" w:rsidR="00C01708" w:rsidRPr="002C57B2" w:rsidRDefault="00C01708" w:rsidP="00C01708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29DD53FB" w14:textId="77777777" w:rsidR="00C01708" w:rsidRPr="002C57B2" w:rsidRDefault="00C01708" w:rsidP="00C01708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2AEB9E19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Я (далее - Субъект), ______________________________________________________________________________,</w:t>
      </w:r>
    </w:p>
    <w:p w14:paraId="2C1CFDB9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(фамилия, имя, отчество)</w:t>
      </w:r>
    </w:p>
    <w:p w14:paraId="6F3E7779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личность__________________________ № ___________________________________,</w:t>
      </w:r>
    </w:p>
    <w:p w14:paraId="4A7A51EB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(вид документа)</w:t>
      </w:r>
    </w:p>
    <w:p w14:paraId="51A5930A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_____________________________________________________________________________________,</w:t>
      </w:r>
    </w:p>
    <w:p w14:paraId="5806CB56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(кем и когда)</w:t>
      </w:r>
    </w:p>
    <w:p w14:paraId="17B380E1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_______________________________________________________________,</w:t>
      </w:r>
    </w:p>
    <w:p w14:paraId="5C63FB06" w14:textId="77777777" w:rsidR="00C01708" w:rsidRPr="002C57B2" w:rsidRDefault="00C01708" w:rsidP="00C01708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1F35E" w14:textId="77777777" w:rsidR="00C01708" w:rsidRPr="002C57B2" w:rsidRDefault="00C01708" w:rsidP="00C01708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______________________________________________________________________________,                                                                                                         </w:t>
      </w:r>
      <w:r w:rsidRPr="002C57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КОМУ указать организацию)</w:t>
      </w:r>
    </w:p>
    <w:p w14:paraId="1A021CFD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зарегистрированному по адресу: ____________________________________________________, на обработку </w:t>
      </w:r>
      <w:proofErr w:type="gramEnd"/>
    </w:p>
    <w:p w14:paraId="5E1EE675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(адрес организации-Оператора)</w:t>
      </w:r>
    </w:p>
    <w:p w14:paraId="627C1176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своих персональных данных, на следующих условиях: </w:t>
      </w:r>
    </w:p>
    <w:p w14:paraId="4CB6B87A" w14:textId="77777777" w:rsidR="00C01708" w:rsidRPr="002C57B2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14:paraId="18D00DA5" w14:textId="77777777" w:rsidR="00C01708" w:rsidRPr="002C57B2" w:rsidRDefault="00C01708" w:rsidP="00C01708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передаваемых Оператору на обработку:</w:t>
      </w:r>
    </w:p>
    <w:p w14:paraId="00A826F2" w14:textId="77777777" w:rsidR="00C01708" w:rsidRPr="002C57B2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</w:t>
      </w:r>
    </w:p>
    <w:p w14:paraId="4DEAC7A3" w14:textId="77777777" w:rsidR="00C01708" w:rsidRPr="002C57B2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</w:t>
      </w:r>
    </w:p>
    <w:p w14:paraId="42F99B1F" w14:textId="77777777" w:rsidR="00C01708" w:rsidRPr="002C57B2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данные;</w:t>
      </w:r>
    </w:p>
    <w:p w14:paraId="7CC0D092" w14:textId="77777777" w:rsidR="00C01708" w:rsidRPr="002C57B2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(дом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сотовый, рабочий);</w:t>
      </w:r>
    </w:p>
    <w:p w14:paraId="0C0E68DA" w14:textId="77777777" w:rsidR="00C01708" w:rsidRPr="002C57B2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проживания;</w:t>
      </w:r>
    </w:p>
    <w:p w14:paraId="1FD937C2" w14:textId="77777777" w:rsidR="00C01708" w:rsidRPr="002C57B2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размещения офиса;</w:t>
      </w:r>
    </w:p>
    <w:p w14:paraId="6B3CC8AB" w14:textId="77777777" w:rsidR="00C01708" w:rsidRPr="002C57B2" w:rsidRDefault="00C01708" w:rsidP="00C0170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прочие.</w:t>
      </w:r>
    </w:p>
    <w:p w14:paraId="15EB34FF" w14:textId="77777777" w:rsidR="00C01708" w:rsidRPr="002C57B2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дает согласие на обработку Оператором своих персональных данных, то есть совершение, в том чи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ле, следующих действий: обработку (включая сбор, систематизацию, накопление, хранение, уточнение (обно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мативными документами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вышестоящих органов и законодательством.</w:t>
      </w:r>
    </w:p>
    <w:p w14:paraId="7B5CCB43" w14:textId="77777777" w:rsidR="00C01708" w:rsidRPr="002C57B2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бессрочно.</w:t>
      </w:r>
    </w:p>
    <w:p w14:paraId="31EEC51F" w14:textId="77777777" w:rsidR="00C01708" w:rsidRPr="002C57B2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00D12CD" w14:textId="77777777" w:rsidR="00C01708" w:rsidRPr="002C57B2" w:rsidRDefault="00C01708" w:rsidP="00C01708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по письменному запросу имеет право на получение информации, касающейся обработки его перс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нальных данных (в соответствии с п.4 ст.14 Федерального закона от 27.06.2006  № 152-ФЗ). </w:t>
      </w:r>
    </w:p>
    <w:p w14:paraId="00970277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6475A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    г.          __________________                 _________________</w:t>
      </w:r>
    </w:p>
    <w:p w14:paraId="6F2C2368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Подпись                                                                  ФИО</w:t>
      </w:r>
    </w:p>
    <w:p w14:paraId="0B573EAD" w14:textId="77777777" w:rsidR="00C01708" w:rsidRPr="002C57B2" w:rsidRDefault="00C01708" w:rsidP="00C01708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с положениями Федерального закона от 27.07.2006 №152-ФЗ «О перс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нальных данных», права и обязанности в области защиты персональных данных мне разъяснены.</w:t>
      </w:r>
    </w:p>
    <w:p w14:paraId="2D0C29EC" w14:textId="77777777" w:rsidR="00C01708" w:rsidRPr="002C57B2" w:rsidRDefault="00C01708" w:rsidP="00C0170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    г.          __________________                 _________________</w:t>
      </w:r>
    </w:p>
    <w:p w14:paraId="46B1099E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Подпись                                                                ФИО</w:t>
      </w:r>
    </w:p>
    <w:p w14:paraId="10CAC5CC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12DCF4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35F2C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данных),_______________________________________________________</w:t>
      </w:r>
    </w:p>
    <w:p w14:paraId="3056EF5B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93DC5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53335B86" w14:textId="77777777" w:rsidR="00C01708" w:rsidRPr="002C57B2" w:rsidRDefault="00C01708" w:rsidP="00C017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(фамилия, имя, отчество)</w:t>
      </w:r>
    </w:p>
    <w:p w14:paraId="744AFCEB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5AA05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основании____________________________________________________________________________________</w:t>
      </w:r>
    </w:p>
    <w:p w14:paraId="73A9F032" w14:textId="77777777" w:rsidR="00C01708" w:rsidRPr="002C57B2" w:rsidRDefault="00C01708" w:rsidP="00C017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(документ, подтверждающий полномочия законного представителя подопечного)</w:t>
      </w:r>
    </w:p>
    <w:p w14:paraId="5970A7C5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12946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«Мирнинский район» Мирнинского района Республики Саха (Якутия), расположенному по адресу: ул. Ленина, 19, г. Мирный, Республики Саха (Якутия), 678174 на автоматизированную, а также без использования средств автом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тизации обработку моих персональных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ступ), обезличивание, блокирование, удаление, уничтожение персональных данных.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именно:</w:t>
      </w:r>
    </w:p>
    <w:p w14:paraId="45F9542C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анкетных и биографических данных, включая адрес места жительства и проживания;</w:t>
      </w:r>
    </w:p>
    <w:p w14:paraId="091EEB7D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14:paraId="023CC32D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сведений об образовании, квалификации и о наличии специальных знаний или специальной подготовки;</w:t>
      </w:r>
    </w:p>
    <w:p w14:paraId="701841A1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сведений о составе семьи и наличии иждивенцев, сведений о месте работы или учебы членов семьи;</w:t>
      </w:r>
    </w:p>
    <w:p w14:paraId="6D9AA4BD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сведений об идентификационном номере налогоплательщика;</w:t>
      </w:r>
    </w:p>
    <w:p w14:paraId="60AEE2F7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6) сведений о номере и серии страхового свидетельства государственного пенсионного страхования.</w:t>
      </w:r>
    </w:p>
    <w:p w14:paraId="304604C2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156F4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*Законный представитель</w:t>
      </w:r>
    </w:p>
    <w:p w14:paraId="44E18543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0B5033" w:rsidRPr="002C57B2" w14:paraId="50ECF0B0" w14:textId="77777777" w:rsidTr="00C01708">
        <w:trPr>
          <w:jc w:val="center"/>
        </w:trPr>
        <w:tc>
          <w:tcPr>
            <w:tcW w:w="5070" w:type="dxa"/>
          </w:tcPr>
          <w:p w14:paraId="1AC24524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551" w:type="dxa"/>
          </w:tcPr>
          <w:p w14:paraId="29E33BD7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Родители, усыновители</w:t>
            </w:r>
          </w:p>
        </w:tc>
        <w:tc>
          <w:tcPr>
            <w:tcW w:w="1950" w:type="dxa"/>
          </w:tcPr>
          <w:p w14:paraId="0D7B5EB5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26 Гражданского к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декса РФ </w:t>
            </w:r>
          </w:p>
        </w:tc>
      </w:tr>
      <w:tr w:rsidR="000B5033" w:rsidRPr="002C57B2" w14:paraId="7356394A" w14:textId="77777777" w:rsidTr="00C01708">
        <w:trPr>
          <w:jc w:val="center"/>
        </w:trPr>
        <w:tc>
          <w:tcPr>
            <w:tcW w:w="5070" w:type="dxa"/>
          </w:tcPr>
          <w:p w14:paraId="2CDA6CDA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не достигшие 14-ти лет (мал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летние)</w:t>
            </w:r>
          </w:p>
        </w:tc>
        <w:tc>
          <w:tcPr>
            <w:tcW w:w="2551" w:type="dxa"/>
          </w:tcPr>
          <w:p w14:paraId="528EA3A9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Родители, усыновители, опекуны</w:t>
            </w:r>
          </w:p>
        </w:tc>
        <w:tc>
          <w:tcPr>
            <w:tcW w:w="1950" w:type="dxa"/>
          </w:tcPr>
          <w:p w14:paraId="45297AA3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28 Гражданского к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РФ,</w:t>
            </w:r>
          </w:p>
          <w:p w14:paraId="63529CCC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64 Семейн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кодекса РФ</w:t>
            </w:r>
          </w:p>
        </w:tc>
      </w:tr>
      <w:tr w:rsidR="000B5033" w:rsidRPr="002C57B2" w14:paraId="0889FB08" w14:textId="77777777" w:rsidTr="00C01708">
        <w:trPr>
          <w:jc w:val="center"/>
        </w:trPr>
        <w:tc>
          <w:tcPr>
            <w:tcW w:w="5070" w:type="dxa"/>
          </w:tcPr>
          <w:p w14:paraId="4DE0BD66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Федерации, в патронатную семью), а при отсу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такой возможности в организацию для детей-сирот и детей, оставшихся без попечения родителей.</w:t>
            </w:r>
          </w:p>
          <w:p w14:paraId="41CED316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нуждающиеся в установлении над ними оп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или попечительства, и граждане, находящиеся под опекой или попечительством.</w:t>
            </w:r>
          </w:p>
          <w:p w14:paraId="3684D573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дательству Российской Федерации и (или) законод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тельству субъектов Российской Федерации или интер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 подопечных либо если опекуны или попечители не осуществляют защиту законных интересов подопечных.  </w:t>
            </w:r>
          </w:p>
        </w:tc>
        <w:tc>
          <w:tcPr>
            <w:tcW w:w="2551" w:type="dxa"/>
          </w:tcPr>
          <w:p w14:paraId="20FD6A2E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опеки и попеч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950" w:type="dxa"/>
          </w:tcPr>
          <w:p w14:paraId="34DF328A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123 Семе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РФ,</w:t>
            </w:r>
          </w:p>
          <w:p w14:paraId="71A2AB13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7 и 8 Фед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закона от 24.04.2008 № 48-ФЗ «Об опеке и поп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чительстве»</w:t>
            </w:r>
          </w:p>
        </w:tc>
      </w:tr>
      <w:tr w:rsidR="000B5033" w:rsidRPr="002C57B2" w14:paraId="372B8922" w14:textId="77777777" w:rsidTr="00C01708">
        <w:trPr>
          <w:jc w:val="center"/>
        </w:trPr>
        <w:tc>
          <w:tcPr>
            <w:tcW w:w="5070" w:type="dxa"/>
          </w:tcPr>
          <w:p w14:paraId="30701070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Граждане, </w:t>
            </w:r>
            <w:proofErr w:type="gramStart"/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признанных</w:t>
            </w:r>
            <w:proofErr w:type="gramEnd"/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судом недееспособными всле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психического расстройства</w:t>
            </w:r>
          </w:p>
        </w:tc>
        <w:tc>
          <w:tcPr>
            <w:tcW w:w="2551" w:type="dxa"/>
          </w:tcPr>
          <w:p w14:paraId="56336ACF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</w:t>
            </w:r>
          </w:p>
        </w:tc>
        <w:tc>
          <w:tcPr>
            <w:tcW w:w="1950" w:type="dxa"/>
          </w:tcPr>
          <w:p w14:paraId="0D95640A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32 Гражданского к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декса РФ </w:t>
            </w:r>
          </w:p>
        </w:tc>
      </w:tr>
      <w:tr w:rsidR="000B5033" w:rsidRPr="002C57B2" w14:paraId="72B09784" w14:textId="77777777" w:rsidTr="00C01708">
        <w:trPr>
          <w:jc w:val="center"/>
        </w:trPr>
        <w:tc>
          <w:tcPr>
            <w:tcW w:w="5070" w:type="dxa"/>
          </w:tcPr>
          <w:p w14:paraId="1C38AB5B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ограниченные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551" w:type="dxa"/>
          </w:tcPr>
          <w:p w14:paraId="451278E8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</w:t>
            </w:r>
          </w:p>
        </w:tc>
        <w:tc>
          <w:tcPr>
            <w:tcW w:w="1950" w:type="dxa"/>
          </w:tcPr>
          <w:p w14:paraId="70B5349E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33 Гражданского к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РФ</w:t>
            </w:r>
          </w:p>
        </w:tc>
      </w:tr>
      <w:tr w:rsidR="000B5033" w:rsidRPr="002C57B2" w14:paraId="373BE356" w14:textId="77777777" w:rsidTr="00C01708">
        <w:trPr>
          <w:jc w:val="center"/>
        </w:trPr>
        <w:tc>
          <w:tcPr>
            <w:tcW w:w="5070" w:type="dxa"/>
          </w:tcPr>
          <w:p w14:paraId="7BB1A866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Недееспособные или не полностью дееспособные гра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дане, помещенные под надзор в образовательные орг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низации, медицинские организации, организации, ок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зывающие социальные услуги, или иные организации, в том числе в организации для детей-сирот, оставшихся без попечения родителей</w:t>
            </w:r>
          </w:p>
        </w:tc>
        <w:tc>
          <w:tcPr>
            <w:tcW w:w="2551" w:type="dxa"/>
          </w:tcPr>
          <w:p w14:paraId="69963E39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 которых под надзором находятся недееспособные (не по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дееспособные граждане)</w:t>
            </w:r>
          </w:p>
        </w:tc>
        <w:tc>
          <w:tcPr>
            <w:tcW w:w="1950" w:type="dxa"/>
          </w:tcPr>
          <w:p w14:paraId="43DE0392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35 Гражданского к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РФ</w:t>
            </w:r>
          </w:p>
        </w:tc>
      </w:tr>
      <w:tr w:rsidR="00C01708" w:rsidRPr="002C57B2" w14:paraId="16A0335E" w14:textId="77777777" w:rsidTr="00C01708">
        <w:trPr>
          <w:jc w:val="center"/>
        </w:trPr>
        <w:tc>
          <w:tcPr>
            <w:tcW w:w="5070" w:type="dxa"/>
          </w:tcPr>
          <w:p w14:paraId="0F8D3848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признанные в установленном порядке неде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способными, но не имеющие законного представителя</w:t>
            </w:r>
          </w:p>
        </w:tc>
        <w:tc>
          <w:tcPr>
            <w:tcW w:w="2551" w:type="dxa"/>
          </w:tcPr>
          <w:p w14:paraId="37B4D40F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 мед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цинский персонал псих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атрического стационара</w:t>
            </w:r>
          </w:p>
        </w:tc>
        <w:tc>
          <w:tcPr>
            <w:tcW w:w="1950" w:type="dxa"/>
          </w:tcPr>
          <w:p w14:paraId="2F381C3E" w14:textId="77777777" w:rsidR="00C01708" w:rsidRPr="002C57B2" w:rsidRDefault="00C01708" w:rsidP="00C01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39 Закона РФ от 02.07.1992 № 3185-1 «О психиа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рической помощи и гарантиях прав граждан при ее ок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зании»</w:t>
            </w:r>
          </w:p>
        </w:tc>
      </w:tr>
    </w:tbl>
    <w:p w14:paraId="1ADF6382" w14:textId="77777777" w:rsidR="00C01708" w:rsidRPr="002C57B2" w:rsidRDefault="00C01708" w:rsidP="00C0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F93B36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должно быть получено на это согласие.</w:t>
      </w:r>
    </w:p>
    <w:p w14:paraId="226136F3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14:paraId="0685C1D3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в течение неопределенного срока до дост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жения цели обработки персональных данных или его отзыва в письменной форме.  </w:t>
      </w:r>
    </w:p>
    <w:p w14:paraId="5469824F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8F58D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B10ECB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порядком отзыва ** согласия на обработку персональных данных 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B91633A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88DFA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B647F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«_____»___________20___г.     _____________________           ___________________________</w:t>
      </w:r>
    </w:p>
    <w:p w14:paraId="349B2A37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(дата)                                                               (подпись)                                                            (расшифровка подписи)</w:t>
      </w:r>
    </w:p>
    <w:p w14:paraId="3FAF3DCC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0E28F54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A169A6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15EE0DF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О порядке отзыва согласия из Федерального закона РФ от 27.07.2008 № 152-ФЗ «О персональных данных»</w:t>
      </w:r>
    </w:p>
    <w:p w14:paraId="4FE57D23" w14:textId="77777777" w:rsidR="00C01708" w:rsidRPr="002C57B2" w:rsidRDefault="00C01708" w:rsidP="00C0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даты поступления</w:t>
      </w:r>
      <w:proofErr w:type="gramEnd"/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указанного отзыва, если иное не предусмотрено соглашением между операт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ром и субъектом персональных данных. Об уничтожении персональных данных оператор обязан уведомить суб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ъ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екта персональных данных</w:t>
      </w:r>
      <w:proofErr w:type="gramStart"/>
      <w:r w:rsidRPr="002C57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.»</w:t>
      </w:r>
      <w:proofErr w:type="gramEnd"/>
    </w:p>
    <w:p w14:paraId="09215A7D" w14:textId="77777777" w:rsidR="00C01708" w:rsidRPr="002C57B2" w:rsidRDefault="00C01708">
      <w:pPr>
        <w:rPr>
          <w:rFonts w:ascii="Times New Roman" w:hAnsi="Times New Roman" w:cs="Times New Roman"/>
          <w:sz w:val="24"/>
          <w:szCs w:val="24"/>
        </w:rPr>
      </w:pPr>
    </w:p>
    <w:sectPr w:rsidR="00C01708" w:rsidRPr="002C57B2" w:rsidSect="00C017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5A5FF" w14:textId="77777777" w:rsidR="007C290C" w:rsidRDefault="007C290C" w:rsidP="001E6275">
      <w:pPr>
        <w:spacing w:after="0" w:line="240" w:lineRule="auto"/>
      </w:pPr>
      <w:r>
        <w:separator/>
      </w:r>
    </w:p>
  </w:endnote>
  <w:endnote w:type="continuationSeparator" w:id="0">
    <w:p w14:paraId="3DE7328A" w14:textId="77777777" w:rsidR="007C290C" w:rsidRDefault="007C290C" w:rsidP="001E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8131"/>
      <w:docPartObj>
        <w:docPartGallery w:val="Page Numbers (Bottom of Page)"/>
        <w:docPartUnique/>
      </w:docPartObj>
    </w:sdtPr>
    <w:sdtEndPr/>
    <w:sdtContent>
      <w:p w14:paraId="1C4B2AF4" w14:textId="5811F330" w:rsidR="000B073A" w:rsidRDefault="000B07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33">
          <w:rPr>
            <w:noProof/>
          </w:rPr>
          <w:t>1</w:t>
        </w:r>
        <w:r>
          <w:fldChar w:fldCharType="end"/>
        </w:r>
      </w:p>
    </w:sdtContent>
  </w:sdt>
  <w:p w14:paraId="0C2A2196" w14:textId="77777777" w:rsidR="000B073A" w:rsidRDefault="000B07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A22C" w14:textId="77777777" w:rsidR="007C290C" w:rsidRDefault="007C290C" w:rsidP="001E6275">
      <w:pPr>
        <w:spacing w:after="0" w:line="240" w:lineRule="auto"/>
      </w:pPr>
      <w:r>
        <w:separator/>
      </w:r>
    </w:p>
  </w:footnote>
  <w:footnote w:type="continuationSeparator" w:id="0">
    <w:p w14:paraId="28F566DE" w14:textId="77777777" w:rsidR="007C290C" w:rsidRDefault="007C290C" w:rsidP="001E6275">
      <w:pPr>
        <w:spacing w:after="0" w:line="240" w:lineRule="auto"/>
      </w:pPr>
      <w:r>
        <w:continuationSeparator/>
      </w:r>
    </w:p>
  </w:footnote>
  <w:footnote w:id="1">
    <w:p w14:paraId="56A440E5" w14:textId="77777777" w:rsidR="00472136" w:rsidRPr="007804B7" w:rsidRDefault="00472136" w:rsidP="00472136">
      <w:pPr>
        <w:pStyle w:val="af1"/>
        <w:rPr>
          <w:rFonts w:ascii="Times New Roman" w:hAnsi="Times New Roman" w:cs="Times New Roman"/>
        </w:rPr>
      </w:pPr>
      <w:r w:rsidRPr="007804B7">
        <w:rPr>
          <w:rStyle w:val="af3"/>
          <w:rFonts w:ascii="Times New Roman" w:hAnsi="Times New Roman" w:cs="Times New Roman"/>
        </w:rPr>
        <w:footnoteRef/>
      </w:r>
      <w:r w:rsidRPr="007804B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заявителей</w:t>
      </w:r>
      <w:r w:rsidRPr="0078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804B7">
        <w:rPr>
          <w:rFonts w:ascii="Times New Roman" w:hAnsi="Times New Roman" w:cs="Times New Roman"/>
        </w:rPr>
        <w:t>физических лиц указать фамилию, имя, отчество (последнее – при наличии)</w:t>
      </w:r>
    </w:p>
  </w:footnote>
  <w:footnote w:id="2">
    <w:p w14:paraId="765A66E8" w14:textId="77777777" w:rsidR="00472136" w:rsidRPr="007804B7" w:rsidRDefault="00472136" w:rsidP="00472136">
      <w:pPr>
        <w:pStyle w:val="af1"/>
        <w:rPr>
          <w:rFonts w:ascii="Times New Roman" w:hAnsi="Times New Roman" w:cs="Times New Roman"/>
        </w:rPr>
      </w:pPr>
      <w:r w:rsidRPr="007804B7">
        <w:rPr>
          <w:rStyle w:val="af3"/>
          <w:rFonts w:ascii="Times New Roman" w:hAnsi="Times New Roman" w:cs="Times New Roman"/>
        </w:rPr>
        <w:footnoteRef/>
      </w:r>
      <w:r w:rsidRPr="0078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заявителей - юридических</w:t>
      </w:r>
      <w:r w:rsidRPr="007804B7">
        <w:rPr>
          <w:rFonts w:ascii="Times New Roman" w:hAnsi="Times New Roman" w:cs="Times New Roman"/>
        </w:rPr>
        <w:t xml:space="preserve"> лиц </w:t>
      </w:r>
    </w:p>
  </w:footnote>
  <w:footnote w:id="3">
    <w:p w14:paraId="052ACAB2" w14:textId="77777777" w:rsidR="00472136" w:rsidRPr="007804B7" w:rsidRDefault="00472136" w:rsidP="00472136">
      <w:pPr>
        <w:pStyle w:val="af1"/>
        <w:rPr>
          <w:rFonts w:ascii="Times New Roman" w:hAnsi="Times New Roman" w:cs="Times New Roman"/>
        </w:rPr>
      </w:pPr>
      <w:r w:rsidRPr="007804B7">
        <w:rPr>
          <w:rStyle w:val="af3"/>
          <w:rFonts w:ascii="Times New Roman" w:hAnsi="Times New Roman" w:cs="Times New Roman"/>
        </w:rPr>
        <w:footnoteRef/>
      </w:r>
      <w:r w:rsidRPr="007804B7">
        <w:rPr>
          <w:rFonts w:ascii="Times New Roman" w:hAnsi="Times New Roman" w:cs="Times New Roman"/>
        </w:rPr>
        <w:t xml:space="preserve"> Для за</w:t>
      </w:r>
      <w:r>
        <w:rPr>
          <w:rFonts w:ascii="Times New Roman" w:hAnsi="Times New Roman" w:cs="Times New Roman"/>
        </w:rPr>
        <w:t>явителей -</w:t>
      </w:r>
      <w:r w:rsidRPr="007804B7">
        <w:rPr>
          <w:rFonts w:ascii="Times New Roman" w:hAnsi="Times New Roman" w:cs="Times New Roman"/>
        </w:rPr>
        <w:t xml:space="preserve"> физических лиц указать адрес проживания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CF54" w14:textId="77777777" w:rsidR="000B073A" w:rsidRDefault="000B073A">
    <w:pPr>
      <w:pStyle w:val="ab"/>
    </w:pPr>
  </w:p>
  <w:p w14:paraId="71197CBB" w14:textId="77777777" w:rsidR="000B073A" w:rsidRDefault="000B07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92"/>
    <w:multiLevelType w:val="hybridMultilevel"/>
    <w:tmpl w:val="94B092AE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807CC1"/>
    <w:multiLevelType w:val="hybridMultilevel"/>
    <w:tmpl w:val="9052FC34"/>
    <w:lvl w:ilvl="0" w:tplc="5860D4FC">
      <w:start w:val="1"/>
      <w:numFmt w:val="decimal"/>
      <w:lvlText w:val="%1)"/>
      <w:lvlJc w:val="left"/>
      <w:pPr>
        <w:ind w:left="251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EF6C42"/>
    <w:multiLevelType w:val="hybridMultilevel"/>
    <w:tmpl w:val="F1469A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92410D"/>
    <w:multiLevelType w:val="hybridMultilevel"/>
    <w:tmpl w:val="9C8C442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32207"/>
    <w:multiLevelType w:val="hybridMultilevel"/>
    <w:tmpl w:val="1438E61A"/>
    <w:lvl w:ilvl="0" w:tplc="E96EE8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EF007D"/>
    <w:multiLevelType w:val="hybridMultilevel"/>
    <w:tmpl w:val="5EBCF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5EF0"/>
    <w:multiLevelType w:val="hybridMultilevel"/>
    <w:tmpl w:val="2D046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378F"/>
    <w:multiLevelType w:val="hybridMultilevel"/>
    <w:tmpl w:val="9D40351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C37859"/>
    <w:multiLevelType w:val="hybridMultilevel"/>
    <w:tmpl w:val="CAEC338A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D4617C"/>
    <w:multiLevelType w:val="hybridMultilevel"/>
    <w:tmpl w:val="3F3A01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2E29113B"/>
    <w:multiLevelType w:val="hybridMultilevel"/>
    <w:tmpl w:val="E334ECA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B4AB5"/>
    <w:multiLevelType w:val="hybridMultilevel"/>
    <w:tmpl w:val="B7ACB6F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EBE74AA"/>
    <w:multiLevelType w:val="hybridMultilevel"/>
    <w:tmpl w:val="BBA05D4C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007C7B"/>
    <w:multiLevelType w:val="hybridMultilevel"/>
    <w:tmpl w:val="AC6E6814"/>
    <w:lvl w:ilvl="0" w:tplc="5860D4FC">
      <w:start w:val="1"/>
      <w:numFmt w:val="decimal"/>
      <w:lvlText w:val="%1)"/>
      <w:lvlJc w:val="left"/>
      <w:pPr>
        <w:ind w:left="251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61C00C8"/>
    <w:multiLevelType w:val="hybridMultilevel"/>
    <w:tmpl w:val="425E62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486830"/>
    <w:multiLevelType w:val="hybridMultilevel"/>
    <w:tmpl w:val="292287A2"/>
    <w:lvl w:ilvl="0" w:tplc="E35AB80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A45E5C"/>
    <w:multiLevelType w:val="hybridMultilevel"/>
    <w:tmpl w:val="9F5E76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462072"/>
    <w:multiLevelType w:val="hybridMultilevel"/>
    <w:tmpl w:val="D6E0D066"/>
    <w:lvl w:ilvl="0" w:tplc="44E09D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1284BCE"/>
    <w:multiLevelType w:val="hybridMultilevel"/>
    <w:tmpl w:val="29C4927A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BE4893"/>
    <w:multiLevelType w:val="hybridMultilevel"/>
    <w:tmpl w:val="121ACA0A"/>
    <w:lvl w:ilvl="0" w:tplc="C562EDB0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F016B0"/>
    <w:multiLevelType w:val="hybridMultilevel"/>
    <w:tmpl w:val="0928A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C6E4F76"/>
    <w:multiLevelType w:val="hybridMultilevel"/>
    <w:tmpl w:val="3C6A2376"/>
    <w:lvl w:ilvl="0" w:tplc="DF9E596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454062"/>
    <w:multiLevelType w:val="hybridMultilevel"/>
    <w:tmpl w:val="41FA86BE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66145F53"/>
    <w:multiLevelType w:val="hybridMultilevel"/>
    <w:tmpl w:val="5B08CF2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C6990"/>
    <w:multiLevelType w:val="hybridMultilevel"/>
    <w:tmpl w:val="2BACDC5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2F01E2"/>
    <w:multiLevelType w:val="hybridMultilevel"/>
    <w:tmpl w:val="F0F47DCE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A34882"/>
    <w:multiLevelType w:val="hybridMultilevel"/>
    <w:tmpl w:val="B9D0E4F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193CE0"/>
    <w:multiLevelType w:val="hybridMultilevel"/>
    <w:tmpl w:val="43568B96"/>
    <w:lvl w:ilvl="0" w:tplc="5860D4FC">
      <w:start w:val="1"/>
      <w:numFmt w:val="decimal"/>
      <w:lvlText w:val="%1)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31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18"/>
  </w:num>
  <w:num w:numId="13">
    <w:abstractNumId w:val="28"/>
  </w:num>
  <w:num w:numId="14">
    <w:abstractNumId w:val="25"/>
  </w:num>
  <w:num w:numId="15">
    <w:abstractNumId w:val="4"/>
  </w:num>
  <w:num w:numId="16">
    <w:abstractNumId w:val="27"/>
  </w:num>
  <w:num w:numId="17">
    <w:abstractNumId w:val="30"/>
  </w:num>
  <w:num w:numId="18">
    <w:abstractNumId w:val="9"/>
  </w:num>
  <w:num w:numId="19">
    <w:abstractNumId w:val="12"/>
  </w:num>
  <w:num w:numId="20">
    <w:abstractNumId w:val="34"/>
  </w:num>
  <w:num w:numId="21">
    <w:abstractNumId w:val="22"/>
  </w:num>
  <w:num w:numId="22">
    <w:abstractNumId w:val="37"/>
  </w:num>
  <w:num w:numId="23">
    <w:abstractNumId w:val="20"/>
  </w:num>
  <w:num w:numId="24">
    <w:abstractNumId w:val="32"/>
  </w:num>
  <w:num w:numId="25">
    <w:abstractNumId w:val="14"/>
  </w:num>
  <w:num w:numId="26">
    <w:abstractNumId w:val="17"/>
  </w:num>
  <w:num w:numId="27">
    <w:abstractNumId w:val="19"/>
  </w:num>
  <w:num w:numId="28">
    <w:abstractNumId w:val="26"/>
  </w:num>
  <w:num w:numId="29">
    <w:abstractNumId w:val="5"/>
  </w:num>
  <w:num w:numId="30">
    <w:abstractNumId w:val="35"/>
  </w:num>
  <w:num w:numId="31">
    <w:abstractNumId w:val="36"/>
  </w:num>
  <w:num w:numId="32">
    <w:abstractNumId w:val="1"/>
  </w:num>
  <w:num w:numId="33">
    <w:abstractNumId w:val="6"/>
  </w:num>
  <w:num w:numId="34">
    <w:abstractNumId w:val="29"/>
  </w:num>
  <w:num w:numId="35">
    <w:abstractNumId w:val="23"/>
  </w:num>
  <w:num w:numId="36">
    <w:abstractNumId w:val="24"/>
  </w:num>
  <w:num w:numId="37">
    <w:abstractNumId w:val="21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0B"/>
    <w:rsid w:val="00005DE5"/>
    <w:rsid w:val="000118D5"/>
    <w:rsid w:val="00026C32"/>
    <w:rsid w:val="00030E59"/>
    <w:rsid w:val="00033689"/>
    <w:rsid w:val="0005061C"/>
    <w:rsid w:val="0005284B"/>
    <w:rsid w:val="00053D14"/>
    <w:rsid w:val="00054594"/>
    <w:rsid w:val="00065E40"/>
    <w:rsid w:val="00067B01"/>
    <w:rsid w:val="0007315B"/>
    <w:rsid w:val="0008049F"/>
    <w:rsid w:val="0008384F"/>
    <w:rsid w:val="00090BD3"/>
    <w:rsid w:val="00094600"/>
    <w:rsid w:val="000A0C2C"/>
    <w:rsid w:val="000A374E"/>
    <w:rsid w:val="000B073A"/>
    <w:rsid w:val="000B13A6"/>
    <w:rsid w:val="000B5033"/>
    <w:rsid w:val="000B5712"/>
    <w:rsid w:val="000C5E61"/>
    <w:rsid w:val="000C62C3"/>
    <w:rsid w:val="000C6401"/>
    <w:rsid w:val="000D2BEF"/>
    <w:rsid w:val="000D4461"/>
    <w:rsid w:val="000D5F7D"/>
    <w:rsid w:val="00105D93"/>
    <w:rsid w:val="00105F4A"/>
    <w:rsid w:val="00105FBE"/>
    <w:rsid w:val="00107C88"/>
    <w:rsid w:val="001258BC"/>
    <w:rsid w:val="0012655B"/>
    <w:rsid w:val="0014171E"/>
    <w:rsid w:val="00146335"/>
    <w:rsid w:val="00151816"/>
    <w:rsid w:val="001564BA"/>
    <w:rsid w:val="001710B4"/>
    <w:rsid w:val="00172BAB"/>
    <w:rsid w:val="00182FFD"/>
    <w:rsid w:val="00195555"/>
    <w:rsid w:val="001A01C3"/>
    <w:rsid w:val="001A40E1"/>
    <w:rsid w:val="001A7F46"/>
    <w:rsid w:val="001B596C"/>
    <w:rsid w:val="001C1933"/>
    <w:rsid w:val="001E138A"/>
    <w:rsid w:val="001E6275"/>
    <w:rsid w:val="001E6617"/>
    <w:rsid w:val="001E6C07"/>
    <w:rsid w:val="001F11ED"/>
    <w:rsid w:val="00200794"/>
    <w:rsid w:val="00206778"/>
    <w:rsid w:val="002148A3"/>
    <w:rsid w:val="002168A6"/>
    <w:rsid w:val="002213C8"/>
    <w:rsid w:val="0023097C"/>
    <w:rsid w:val="0023114D"/>
    <w:rsid w:val="00242895"/>
    <w:rsid w:val="00244B92"/>
    <w:rsid w:val="00251E79"/>
    <w:rsid w:val="002601F1"/>
    <w:rsid w:val="002818F2"/>
    <w:rsid w:val="00281ABC"/>
    <w:rsid w:val="002C047B"/>
    <w:rsid w:val="002C1272"/>
    <w:rsid w:val="002C39DB"/>
    <w:rsid w:val="002C57B2"/>
    <w:rsid w:val="002E40E9"/>
    <w:rsid w:val="002E6475"/>
    <w:rsid w:val="002E6CB2"/>
    <w:rsid w:val="002F559F"/>
    <w:rsid w:val="0030776F"/>
    <w:rsid w:val="00311B6A"/>
    <w:rsid w:val="003476C9"/>
    <w:rsid w:val="00354754"/>
    <w:rsid w:val="00355059"/>
    <w:rsid w:val="003556EC"/>
    <w:rsid w:val="003613D0"/>
    <w:rsid w:val="0037688B"/>
    <w:rsid w:val="0039032B"/>
    <w:rsid w:val="003D0A13"/>
    <w:rsid w:val="003D34AC"/>
    <w:rsid w:val="003D4556"/>
    <w:rsid w:val="003D45AB"/>
    <w:rsid w:val="003E1AA8"/>
    <w:rsid w:val="003E1DC2"/>
    <w:rsid w:val="003F2F7D"/>
    <w:rsid w:val="00410C49"/>
    <w:rsid w:val="00432D81"/>
    <w:rsid w:val="004371DA"/>
    <w:rsid w:val="004434F6"/>
    <w:rsid w:val="00457AAA"/>
    <w:rsid w:val="00472136"/>
    <w:rsid w:val="0047454E"/>
    <w:rsid w:val="0047674C"/>
    <w:rsid w:val="0048053C"/>
    <w:rsid w:val="004828CC"/>
    <w:rsid w:val="0049281B"/>
    <w:rsid w:val="00494770"/>
    <w:rsid w:val="004B46ED"/>
    <w:rsid w:val="004C377E"/>
    <w:rsid w:val="004C3BC4"/>
    <w:rsid w:val="004E5180"/>
    <w:rsid w:val="004E575C"/>
    <w:rsid w:val="004F6A75"/>
    <w:rsid w:val="00502A2E"/>
    <w:rsid w:val="00540042"/>
    <w:rsid w:val="005409A3"/>
    <w:rsid w:val="00550F64"/>
    <w:rsid w:val="00555E66"/>
    <w:rsid w:val="005571BC"/>
    <w:rsid w:val="0056110B"/>
    <w:rsid w:val="00562D55"/>
    <w:rsid w:val="005631CE"/>
    <w:rsid w:val="005675B1"/>
    <w:rsid w:val="005757E9"/>
    <w:rsid w:val="00581F92"/>
    <w:rsid w:val="00584840"/>
    <w:rsid w:val="005961CB"/>
    <w:rsid w:val="005A244C"/>
    <w:rsid w:val="005B4408"/>
    <w:rsid w:val="005D524E"/>
    <w:rsid w:val="005F3C7F"/>
    <w:rsid w:val="00603090"/>
    <w:rsid w:val="00607C2E"/>
    <w:rsid w:val="00612206"/>
    <w:rsid w:val="00612DED"/>
    <w:rsid w:val="00623773"/>
    <w:rsid w:val="00632565"/>
    <w:rsid w:val="00645223"/>
    <w:rsid w:val="006508C6"/>
    <w:rsid w:val="00651FF9"/>
    <w:rsid w:val="00657E58"/>
    <w:rsid w:val="0066438D"/>
    <w:rsid w:val="00667D51"/>
    <w:rsid w:val="006774FD"/>
    <w:rsid w:val="00682C96"/>
    <w:rsid w:val="006A4AB9"/>
    <w:rsid w:val="006B4C62"/>
    <w:rsid w:val="006C5E51"/>
    <w:rsid w:val="007107AD"/>
    <w:rsid w:val="00711E4A"/>
    <w:rsid w:val="007127FB"/>
    <w:rsid w:val="007259A9"/>
    <w:rsid w:val="00733A20"/>
    <w:rsid w:val="00752726"/>
    <w:rsid w:val="00762666"/>
    <w:rsid w:val="007758DE"/>
    <w:rsid w:val="00790223"/>
    <w:rsid w:val="007A0454"/>
    <w:rsid w:val="007A1A4D"/>
    <w:rsid w:val="007B0143"/>
    <w:rsid w:val="007C0A24"/>
    <w:rsid w:val="007C290C"/>
    <w:rsid w:val="007E1849"/>
    <w:rsid w:val="00815845"/>
    <w:rsid w:val="00820882"/>
    <w:rsid w:val="00821915"/>
    <w:rsid w:val="00822F92"/>
    <w:rsid w:val="0083278D"/>
    <w:rsid w:val="00832BA9"/>
    <w:rsid w:val="008507A1"/>
    <w:rsid w:val="00855DEA"/>
    <w:rsid w:val="00863FCA"/>
    <w:rsid w:val="0087360A"/>
    <w:rsid w:val="008843AE"/>
    <w:rsid w:val="00886B6D"/>
    <w:rsid w:val="00892977"/>
    <w:rsid w:val="00893D78"/>
    <w:rsid w:val="00896491"/>
    <w:rsid w:val="00897C24"/>
    <w:rsid w:val="008A0298"/>
    <w:rsid w:val="008A1A8D"/>
    <w:rsid w:val="008A522E"/>
    <w:rsid w:val="008A5869"/>
    <w:rsid w:val="008B5A50"/>
    <w:rsid w:val="008C1E58"/>
    <w:rsid w:val="008D688C"/>
    <w:rsid w:val="008D6FEB"/>
    <w:rsid w:val="008D7B73"/>
    <w:rsid w:val="008D7C00"/>
    <w:rsid w:val="008E70FA"/>
    <w:rsid w:val="008F1EE4"/>
    <w:rsid w:val="00917DCF"/>
    <w:rsid w:val="00934DBA"/>
    <w:rsid w:val="00934FF0"/>
    <w:rsid w:val="00947FD8"/>
    <w:rsid w:val="00952E1F"/>
    <w:rsid w:val="00960329"/>
    <w:rsid w:val="00960839"/>
    <w:rsid w:val="00975BA2"/>
    <w:rsid w:val="0099457D"/>
    <w:rsid w:val="00997955"/>
    <w:rsid w:val="009A1A93"/>
    <w:rsid w:val="009A1F8F"/>
    <w:rsid w:val="009A226E"/>
    <w:rsid w:val="009B0CFD"/>
    <w:rsid w:val="009D229E"/>
    <w:rsid w:val="009D75A6"/>
    <w:rsid w:val="009E6696"/>
    <w:rsid w:val="009F0E76"/>
    <w:rsid w:val="00A00A5F"/>
    <w:rsid w:val="00A04453"/>
    <w:rsid w:val="00A11FEB"/>
    <w:rsid w:val="00A14180"/>
    <w:rsid w:val="00A165BF"/>
    <w:rsid w:val="00A30F04"/>
    <w:rsid w:val="00A3489A"/>
    <w:rsid w:val="00A40E8D"/>
    <w:rsid w:val="00A418F2"/>
    <w:rsid w:val="00A44235"/>
    <w:rsid w:val="00A465DA"/>
    <w:rsid w:val="00A64C30"/>
    <w:rsid w:val="00A82722"/>
    <w:rsid w:val="00A93DD1"/>
    <w:rsid w:val="00AA0369"/>
    <w:rsid w:val="00AA7C14"/>
    <w:rsid w:val="00AB5E51"/>
    <w:rsid w:val="00AC0E3A"/>
    <w:rsid w:val="00AD1842"/>
    <w:rsid w:val="00AD50D3"/>
    <w:rsid w:val="00AE47DD"/>
    <w:rsid w:val="00AF2FBE"/>
    <w:rsid w:val="00B23E6B"/>
    <w:rsid w:val="00B24B32"/>
    <w:rsid w:val="00B257A2"/>
    <w:rsid w:val="00B401E6"/>
    <w:rsid w:val="00B5296D"/>
    <w:rsid w:val="00B55A3C"/>
    <w:rsid w:val="00B573EC"/>
    <w:rsid w:val="00B723CD"/>
    <w:rsid w:val="00B76CF3"/>
    <w:rsid w:val="00B90D2E"/>
    <w:rsid w:val="00B9313C"/>
    <w:rsid w:val="00B93B3B"/>
    <w:rsid w:val="00B96C6E"/>
    <w:rsid w:val="00BA0697"/>
    <w:rsid w:val="00BA6D03"/>
    <w:rsid w:val="00BB2396"/>
    <w:rsid w:val="00BC3AD5"/>
    <w:rsid w:val="00BD620F"/>
    <w:rsid w:val="00BE4A17"/>
    <w:rsid w:val="00C01708"/>
    <w:rsid w:val="00C046F8"/>
    <w:rsid w:val="00C13173"/>
    <w:rsid w:val="00C15C7B"/>
    <w:rsid w:val="00C23F86"/>
    <w:rsid w:val="00C2438D"/>
    <w:rsid w:val="00C2611F"/>
    <w:rsid w:val="00C459B6"/>
    <w:rsid w:val="00C64A50"/>
    <w:rsid w:val="00C651B4"/>
    <w:rsid w:val="00C7581C"/>
    <w:rsid w:val="00C84064"/>
    <w:rsid w:val="00C93D76"/>
    <w:rsid w:val="00C95E3F"/>
    <w:rsid w:val="00C969D5"/>
    <w:rsid w:val="00CA0FCC"/>
    <w:rsid w:val="00CA24E0"/>
    <w:rsid w:val="00CC7DF8"/>
    <w:rsid w:val="00CD095D"/>
    <w:rsid w:val="00CD0F07"/>
    <w:rsid w:val="00CD722F"/>
    <w:rsid w:val="00CE0089"/>
    <w:rsid w:val="00CE194A"/>
    <w:rsid w:val="00D00C76"/>
    <w:rsid w:val="00D15A56"/>
    <w:rsid w:val="00D34C56"/>
    <w:rsid w:val="00D42F0B"/>
    <w:rsid w:val="00D66276"/>
    <w:rsid w:val="00D7175E"/>
    <w:rsid w:val="00D76789"/>
    <w:rsid w:val="00D81463"/>
    <w:rsid w:val="00D85546"/>
    <w:rsid w:val="00D85DE0"/>
    <w:rsid w:val="00D85E8B"/>
    <w:rsid w:val="00D911ED"/>
    <w:rsid w:val="00DA2964"/>
    <w:rsid w:val="00DC0B5C"/>
    <w:rsid w:val="00DC29DD"/>
    <w:rsid w:val="00DE36E7"/>
    <w:rsid w:val="00DF66B3"/>
    <w:rsid w:val="00E073A2"/>
    <w:rsid w:val="00E42163"/>
    <w:rsid w:val="00E43600"/>
    <w:rsid w:val="00E50381"/>
    <w:rsid w:val="00E512CF"/>
    <w:rsid w:val="00E54922"/>
    <w:rsid w:val="00E63565"/>
    <w:rsid w:val="00E6676A"/>
    <w:rsid w:val="00E73660"/>
    <w:rsid w:val="00E7726C"/>
    <w:rsid w:val="00E77D5D"/>
    <w:rsid w:val="00E80CFF"/>
    <w:rsid w:val="00E87C4A"/>
    <w:rsid w:val="00E87DFF"/>
    <w:rsid w:val="00E948FE"/>
    <w:rsid w:val="00E94C0C"/>
    <w:rsid w:val="00E97197"/>
    <w:rsid w:val="00EA3453"/>
    <w:rsid w:val="00EB093F"/>
    <w:rsid w:val="00EB544C"/>
    <w:rsid w:val="00EC6C23"/>
    <w:rsid w:val="00ED1C9B"/>
    <w:rsid w:val="00EE038F"/>
    <w:rsid w:val="00EE56A4"/>
    <w:rsid w:val="00EF394C"/>
    <w:rsid w:val="00F01011"/>
    <w:rsid w:val="00F1211E"/>
    <w:rsid w:val="00F32584"/>
    <w:rsid w:val="00F426CD"/>
    <w:rsid w:val="00F447D8"/>
    <w:rsid w:val="00F6215B"/>
    <w:rsid w:val="00F8071B"/>
    <w:rsid w:val="00FA3DE4"/>
    <w:rsid w:val="00FA42EC"/>
    <w:rsid w:val="00FA7CED"/>
    <w:rsid w:val="00FB0F10"/>
    <w:rsid w:val="00FC1B5D"/>
    <w:rsid w:val="00FC2BF2"/>
    <w:rsid w:val="00FD0BD6"/>
    <w:rsid w:val="00FD4D24"/>
    <w:rsid w:val="00FD7E22"/>
    <w:rsid w:val="00FE3C64"/>
    <w:rsid w:val="00FE4D4A"/>
    <w:rsid w:val="00FF0C09"/>
    <w:rsid w:val="00FF4193"/>
    <w:rsid w:val="00FF4806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0"/>
  </w:style>
  <w:style w:type="paragraph" w:styleId="1">
    <w:name w:val="heading 1"/>
    <w:basedOn w:val="a"/>
    <w:next w:val="a"/>
    <w:link w:val="10"/>
    <w:qFormat/>
    <w:rsid w:val="00B93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1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A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A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A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8D"/>
    <w:rPr>
      <w:rFonts w:ascii="Segoe UI" w:hAnsi="Segoe UI" w:cs="Segoe UI"/>
      <w:sz w:val="18"/>
      <w:szCs w:val="18"/>
    </w:rPr>
  </w:style>
  <w:style w:type="character" w:customStyle="1" w:styleId="block-infoleft">
    <w:name w:val="block-info__left"/>
    <w:basedOn w:val="a0"/>
    <w:rsid w:val="00B24B32"/>
  </w:style>
  <w:style w:type="character" w:styleId="aa">
    <w:name w:val="Hyperlink"/>
    <w:basedOn w:val="a0"/>
    <w:uiPriority w:val="99"/>
    <w:unhideWhenUsed/>
    <w:rsid w:val="00B24B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275"/>
  </w:style>
  <w:style w:type="paragraph" w:styleId="ad">
    <w:name w:val="footer"/>
    <w:basedOn w:val="a"/>
    <w:link w:val="ae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275"/>
  </w:style>
  <w:style w:type="paragraph" w:styleId="af">
    <w:name w:val="List Paragraph"/>
    <w:basedOn w:val="a"/>
    <w:uiPriority w:val="34"/>
    <w:qFormat/>
    <w:rsid w:val="00151816"/>
    <w:pPr>
      <w:ind w:left="720"/>
      <w:contextualSpacing/>
    </w:pPr>
  </w:style>
  <w:style w:type="table" w:styleId="af0">
    <w:name w:val="Table Grid"/>
    <w:basedOn w:val="a1"/>
    <w:uiPriority w:val="39"/>
    <w:rsid w:val="008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13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13C"/>
  </w:style>
  <w:style w:type="paragraph" w:customStyle="1" w:styleId="ConsPlusNormal">
    <w:name w:val="ConsPlusNormal"/>
    <w:rsid w:val="00B93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2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9313C"/>
    <w:rPr>
      <w:vertAlign w:val="superscript"/>
    </w:rPr>
  </w:style>
  <w:style w:type="paragraph" w:styleId="af1">
    <w:name w:val="footnote text"/>
    <w:basedOn w:val="a"/>
    <w:link w:val="13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1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B9313C"/>
    <w:rPr>
      <w:b/>
      <w:bCs/>
      <w:color w:val="008000"/>
    </w:rPr>
  </w:style>
  <w:style w:type="paragraph" w:styleId="af5">
    <w:name w:val="No Spacing"/>
    <w:uiPriority w:val="1"/>
    <w:qFormat/>
    <w:rsid w:val="00B9313C"/>
    <w:pPr>
      <w:spacing w:after="0" w:line="240" w:lineRule="auto"/>
    </w:pPr>
    <w:rPr>
      <w:rFonts w:eastAsia="Times New Roman"/>
      <w:lang w:eastAsia="ru-RU"/>
    </w:rPr>
  </w:style>
  <w:style w:type="paragraph" w:customStyle="1" w:styleId="af6">
    <w:name w:val="Нормальный (таблица)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B931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9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3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B93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15"/>
    <w:uiPriority w:val="99"/>
    <w:rsid w:val="00B93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9313C"/>
    <w:rPr>
      <w:vertAlign w:val="superscript"/>
    </w:rPr>
  </w:style>
  <w:style w:type="paragraph" w:styleId="af8">
    <w:name w:val="endnote text"/>
    <w:basedOn w:val="a"/>
    <w:link w:val="16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960329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C01708"/>
    <w:pPr>
      <w:numPr>
        <w:ilvl w:val="2"/>
        <w:numId w:val="3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01708"/>
    <w:pPr>
      <w:numPr>
        <w:ilvl w:val="1"/>
        <w:numId w:val="3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01708"/>
    <w:pPr>
      <w:numPr>
        <w:numId w:val="3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59"/>
    <w:rsid w:val="00D34C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721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0"/>
  </w:style>
  <w:style w:type="paragraph" w:styleId="1">
    <w:name w:val="heading 1"/>
    <w:basedOn w:val="a"/>
    <w:next w:val="a"/>
    <w:link w:val="10"/>
    <w:qFormat/>
    <w:rsid w:val="00B93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1A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A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A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A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1A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8D"/>
    <w:rPr>
      <w:rFonts w:ascii="Segoe UI" w:hAnsi="Segoe UI" w:cs="Segoe UI"/>
      <w:sz w:val="18"/>
      <w:szCs w:val="18"/>
    </w:rPr>
  </w:style>
  <w:style w:type="character" w:customStyle="1" w:styleId="block-infoleft">
    <w:name w:val="block-info__left"/>
    <w:basedOn w:val="a0"/>
    <w:rsid w:val="00B24B32"/>
  </w:style>
  <w:style w:type="character" w:styleId="aa">
    <w:name w:val="Hyperlink"/>
    <w:basedOn w:val="a0"/>
    <w:uiPriority w:val="99"/>
    <w:unhideWhenUsed/>
    <w:rsid w:val="00B24B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275"/>
  </w:style>
  <w:style w:type="paragraph" w:styleId="ad">
    <w:name w:val="footer"/>
    <w:basedOn w:val="a"/>
    <w:link w:val="ae"/>
    <w:uiPriority w:val="99"/>
    <w:unhideWhenUsed/>
    <w:rsid w:val="001E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275"/>
  </w:style>
  <w:style w:type="paragraph" w:styleId="af">
    <w:name w:val="List Paragraph"/>
    <w:basedOn w:val="a"/>
    <w:uiPriority w:val="34"/>
    <w:qFormat/>
    <w:rsid w:val="00151816"/>
    <w:pPr>
      <w:ind w:left="720"/>
      <w:contextualSpacing/>
    </w:pPr>
  </w:style>
  <w:style w:type="table" w:styleId="af0">
    <w:name w:val="Table Grid"/>
    <w:basedOn w:val="a1"/>
    <w:uiPriority w:val="39"/>
    <w:rsid w:val="008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13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13C"/>
  </w:style>
  <w:style w:type="paragraph" w:customStyle="1" w:styleId="ConsPlusNormal">
    <w:name w:val="ConsPlusNormal"/>
    <w:rsid w:val="00B93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Текст сноски1"/>
    <w:basedOn w:val="a"/>
    <w:next w:val="af1"/>
    <w:link w:val="af2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12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9313C"/>
    <w:rPr>
      <w:vertAlign w:val="superscript"/>
    </w:rPr>
  </w:style>
  <w:style w:type="paragraph" w:styleId="af1">
    <w:name w:val="footnote text"/>
    <w:basedOn w:val="a"/>
    <w:link w:val="13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1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B9313C"/>
    <w:rPr>
      <w:b/>
      <w:bCs/>
      <w:color w:val="008000"/>
    </w:rPr>
  </w:style>
  <w:style w:type="paragraph" w:styleId="af5">
    <w:name w:val="No Spacing"/>
    <w:uiPriority w:val="1"/>
    <w:qFormat/>
    <w:rsid w:val="00B9313C"/>
    <w:pPr>
      <w:spacing w:after="0" w:line="240" w:lineRule="auto"/>
    </w:pPr>
    <w:rPr>
      <w:rFonts w:eastAsia="Times New Roman"/>
      <w:lang w:eastAsia="ru-RU"/>
    </w:rPr>
  </w:style>
  <w:style w:type="paragraph" w:customStyle="1" w:styleId="af6">
    <w:name w:val="Нормальный (таблица)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B9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B931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9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3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B93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15"/>
    <w:uiPriority w:val="99"/>
    <w:rsid w:val="00B93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B9313C"/>
    <w:rPr>
      <w:vertAlign w:val="superscript"/>
    </w:rPr>
  </w:style>
  <w:style w:type="paragraph" w:styleId="af8">
    <w:name w:val="endnote text"/>
    <w:basedOn w:val="a"/>
    <w:link w:val="16"/>
    <w:uiPriority w:val="99"/>
    <w:semiHidden/>
    <w:unhideWhenUsed/>
    <w:rsid w:val="00B931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B9313C"/>
    <w:rPr>
      <w:rFonts w:eastAsia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960329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C01708"/>
    <w:pPr>
      <w:numPr>
        <w:ilvl w:val="2"/>
        <w:numId w:val="3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01708"/>
    <w:pPr>
      <w:numPr>
        <w:ilvl w:val="1"/>
        <w:numId w:val="3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01708"/>
    <w:pPr>
      <w:numPr>
        <w:numId w:val="3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59"/>
    <w:rsid w:val="00D34C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721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A8174DA3F41A5670C860A1D694316A161A4ABF41B7444ABF522960B7EB8667BDA1D75EFFE5AF6659DEAFz2l9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9F21BE8CC1216408351D037AE244E5224D16D83AC5C2B60302510FA6F6t92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21BE8CC1216408351D037AE244E5224D14D63FC3C3B60302510FA6F698592D0D6F93FDt626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mirny.ru/inf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E3F3BAE6E755870FE8664CE5EFF6CA332E91F837CA63274387C529691D983758C33FFF710F5BDE07DAF4A5n9C" TargetMode="External"/><Relationship Id="rId10" Type="http://schemas.openxmlformats.org/officeDocument/2006/relationships/hyperlink" Target="consultantplus://offline/ref=FD0B26BACB73FDAE1DF562C6A9B410D30B40FC22BD229893AE157B9157bBiA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0B26BACB73FDAE1DF562C6A9B410D30B41FB21BC2E9893AE157B9157bBiAB" TargetMode="External"/><Relationship Id="rId14" Type="http://schemas.openxmlformats.org/officeDocument/2006/relationships/hyperlink" Target="consultantplus://offline/ref=9F21BE8CC1216408351D037AE244E5224D14D63FC3C3B60302510FA6F698592D0D6F93F0t62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63B8-6C9F-45D2-93A4-0884789A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13173</Words>
  <Characters>75087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Шостак Кира Сергеевна</cp:lastModifiedBy>
  <cp:revision>2</cp:revision>
  <cp:lastPrinted>2016-05-24T07:42:00Z</cp:lastPrinted>
  <dcterms:created xsi:type="dcterms:W3CDTF">2018-11-14T02:06:00Z</dcterms:created>
  <dcterms:modified xsi:type="dcterms:W3CDTF">2018-11-14T02:06:00Z</dcterms:modified>
</cp:coreProperties>
</file>