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3" w:rsidRPr="00954117" w:rsidRDefault="00E57973" w:rsidP="004C22CF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954117">
        <w:rPr>
          <w:rFonts w:ascii="Times New Roman" w:hAnsi="Times New Roman" w:cs="Times New Roman"/>
          <w:color w:val="auto"/>
        </w:rPr>
        <w:t xml:space="preserve">              Российская Федерация                                    Россия Федерацията</w:t>
      </w:r>
    </w:p>
    <w:p w:rsidR="00E57973" w:rsidRPr="00954117" w:rsidRDefault="00E57973" w:rsidP="004C22CF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954117">
        <w:rPr>
          <w:rFonts w:ascii="Times New Roman" w:hAnsi="Times New Roman" w:cs="Times New Roman"/>
          <w:color w:val="auto"/>
        </w:rPr>
        <w:t xml:space="preserve">            Республика Саха (Якутия)                                 Саха  Республиката</w:t>
      </w:r>
    </w:p>
    <w:p w:rsidR="00E57973" w:rsidRPr="00954117" w:rsidRDefault="00E57973" w:rsidP="004C22CF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954117">
        <w:rPr>
          <w:rFonts w:ascii="Times New Roman" w:hAnsi="Times New Roman" w:cs="Times New Roman"/>
          <w:color w:val="auto"/>
        </w:rPr>
        <w:t xml:space="preserve">                     Администрация                                         Мииринэй оройуонун</w:t>
      </w:r>
    </w:p>
    <w:p w:rsidR="00E57973" w:rsidRPr="001F02AA" w:rsidRDefault="00E57973" w:rsidP="004C22CF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«Алмазнай</w:t>
      </w:r>
      <w:r>
        <w:rPr>
          <w:b/>
        </w:rPr>
        <w:t xml:space="preserve"> </w:t>
      </w:r>
      <w:r w:rsidRPr="001F02AA">
        <w:rPr>
          <w:b/>
        </w:rPr>
        <w:t>боhуолэгэ»</w:t>
      </w:r>
    </w:p>
    <w:p w:rsidR="00E57973" w:rsidRPr="001F02AA" w:rsidRDefault="00E57973" w:rsidP="004C22CF">
      <w:pPr>
        <w:rPr>
          <w:b/>
        </w:rPr>
      </w:pPr>
      <w:r w:rsidRPr="001F02AA">
        <w:rPr>
          <w:b/>
        </w:rPr>
        <w:t xml:space="preserve">               «Поселок Алмазный»   </w:t>
      </w:r>
      <w:r>
        <w:rPr>
          <w:b/>
        </w:rPr>
        <w:t xml:space="preserve">                             </w:t>
      </w:r>
      <w:r w:rsidRPr="001F02AA">
        <w:rPr>
          <w:b/>
        </w:rPr>
        <w:t>муниципальнай</w:t>
      </w:r>
      <w:r>
        <w:rPr>
          <w:b/>
        </w:rPr>
        <w:t xml:space="preserve"> </w:t>
      </w:r>
      <w:r w:rsidRPr="001F02AA">
        <w:rPr>
          <w:b/>
        </w:rPr>
        <w:t>тэриллии</w:t>
      </w:r>
    </w:p>
    <w:p w:rsidR="00E57973" w:rsidRPr="001F02AA" w:rsidRDefault="00E57973" w:rsidP="004C22CF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дьаhалтата</w:t>
      </w:r>
    </w:p>
    <w:p w:rsidR="00E57973" w:rsidRPr="001F02AA" w:rsidRDefault="00E57973" w:rsidP="004C22CF">
      <w:pPr>
        <w:rPr>
          <w:b/>
        </w:rPr>
      </w:pPr>
    </w:p>
    <w:p w:rsidR="00E57973" w:rsidRPr="001F02AA" w:rsidRDefault="00E57973" w:rsidP="004C22CF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E57973" w:rsidRDefault="00B86015" w:rsidP="004C22CF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3pt;margin-top:9.85pt;width:473.25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59264" o:connectortype="straight" strokeweight="2.25pt"/>
        </w:pict>
      </w:r>
      <w:r w:rsidR="00E57973">
        <w:rPr>
          <w:b/>
          <w:sz w:val="28"/>
          <w:szCs w:val="28"/>
        </w:rPr>
        <w:tab/>
      </w:r>
    </w:p>
    <w:p w:rsidR="00954117" w:rsidRDefault="00B86015" w:rsidP="004C22CF">
      <w:r w:rsidRPr="00B86015">
        <w:rPr>
          <w:b/>
          <w:noProof/>
          <w:sz w:val="28"/>
          <w:szCs w:val="28"/>
        </w:rPr>
        <w:pict>
          <v:shape id="_x0000_s1026" type="#_x0000_t32" style="position:absolute;margin-left:-.3pt;margin-top:.5pt;width:473.25pt;height:.3pt;flip:y;z-index:251656192" o:connectortype="straight" strokeweight="2pt"/>
        </w:pict>
      </w:r>
    </w:p>
    <w:p w:rsidR="00E57973" w:rsidRPr="002E3A01" w:rsidRDefault="00E57973" w:rsidP="004C22CF">
      <w:r w:rsidRPr="002E3A01">
        <w:t xml:space="preserve">№ </w:t>
      </w:r>
      <w:proofErr w:type="spellStart"/>
      <w:r w:rsidRPr="002E3A01">
        <w:t>__</w:t>
      </w:r>
      <w:r w:rsidR="00721A34">
        <w:t>98</w:t>
      </w:r>
      <w:proofErr w:type="spellEnd"/>
      <w:r w:rsidRPr="002E3A01">
        <w:t>__ «</w:t>
      </w:r>
      <w:proofErr w:type="spellStart"/>
      <w:r w:rsidRPr="002E3A01">
        <w:t>_</w:t>
      </w:r>
      <w:r w:rsidR="00721A34">
        <w:t>08</w:t>
      </w:r>
      <w:r w:rsidRPr="002E3A01">
        <w:t>_</w:t>
      </w:r>
      <w:proofErr w:type="spellEnd"/>
      <w:r w:rsidRPr="002E3A01">
        <w:t>»</w:t>
      </w:r>
      <w:proofErr w:type="spellStart"/>
      <w:r w:rsidRPr="002E3A01">
        <w:t>____</w:t>
      </w:r>
      <w:r w:rsidR="00721A34">
        <w:t>10</w:t>
      </w:r>
      <w:r w:rsidRPr="002E3A01">
        <w:t>_____201</w:t>
      </w:r>
      <w:r>
        <w:t>8</w:t>
      </w:r>
      <w:proofErr w:type="spellEnd"/>
      <w:r w:rsidRPr="002E3A01">
        <w:t xml:space="preserve"> г. </w:t>
      </w:r>
    </w:p>
    <w:p w:rsidR="00E57973" w:rsidRDefault="00E57973" w:rsidP="004C22CF">
      <w:pPr>
        <w:rPr>
          <w:b/>
        </w:rPr>
      </w:pPr>
    </w:p>
    <w:p w:rsidR="003B39FA" w:rsidRDefault="003B39FA" w:rsidP="004C22CF"/>
    <w:p w:rsidR="00E03945" w:rsidRPr="004A14D4" w:rsidRDefault="003B39FA" w:rsidP="004C22CF">
      <w:pPr>
        <w:adjustRightInd w:val="0"/>
        <w:spacing w:before="1" w:after="1"/>
        <w:jc w:val="both"/>
        <w:rPr>
          <w:b/>
          <w:lang w:bidi="he-IL"/>
        </w:rPr>
      </w:pPr>
      <w:r w:rsidRPr="004A14D4">
        <w:rPr>
          <w:b/>
          <w:lang w:bidi="he-IL"/>
        </w:rPr>
        <w:t xml:space="preserve">Об организации обеспечения надежного </w:t>
      </w:r>
    </w:p>
    <w:p w:rsidR="00E03945" w:rsidRPr="004A14D4" w:rsidRDefault="003B39FA" w:rsidP="004C22CF">
      <w:pPr>
        <w:adjustRightInd w:val="0"/>
        <w:spacing w:before="1" w:after="1"/>
        <w:jc w:val="both"/>
        <w:rPr>
          <w:b/>
          <w:lang w:bidi="he-IL"/>
        </w:rPr>
      </w:pPr>
      <w:r w:rsidRPr="004A14D4">
        <w:rPr>
          <w:b/>
          <w:lang w:bidi="he-IL"/>
        </w:rPr>
        <w:t xml:space="preserve">теплоснабжения потребителей, о мониторинге </w:t>
      </w:r>
    </w:p>
    <w:p w:rsidR="00E03945" w:rsidRPr="004A14D4" w:rsidRDefault="003B39FA" w:rsidP="004C22CF">
      <w:pPr>
        <w:adjustRightInd w:val="0"/>
        <w:spacing w:before="1" w:after="1"/>
        <w:jc w:val="both"/>
        <w:rPr>
          <w:b/>
          <w:lang w:bidi="he-IL"/>
        </w:rPr>
      </w:pPr>
      <w:r w:rsidRPr="004A14D4">
        <w:rPr>
          <w:b/>
          <w:lang w:bidi="he-IL"/>
        </w:rPr>
        <w:t xml:space="preserve">состояния системы теплоснабжения и </w:t>
      </w:r>
    </w:p>
    <w:p w:rsidR="00E03945" w:rsidRPr="004A14D4" w:rsidRDefault="003B39FA" w:rsidP="004C22CF">
      <w:pPr>
        <w:adjustRightInd w:val="0"/>
        <w:spacing w:before="1" w:after="1"/>
        <w:jc w:val="both"/>
        <w:rPr>
          <w:b/>
          <w:lang w:bidi="he-IL"/>
        </w:rPr>
      </w:pPr>
      <w:r w:rsidRPr="004A14D4">
        <w:rPr>
          <w:b/>
          <w:lang w:bidi="he-IL"/>
        </w:rPr>
        <w:t xml:space="preserve">об оперативно – диспетчерском управлении </w:t>
      </w:r>
    </w:p>
    <w:p w:rsidR="00E03945" w:rsidRPr="004A14D4" w:rsidRDefault="003B39FA" w:rsidP="004C22CF">
      <w:pPr>
        <w:adjustRightInd w:val="0"/>
        <w:spacing w:before="1" w:after="1"/>
        <w:jc w:val="both"/>
        <w:rPr>
          <w:b/>
          <w:lang w:bidi="he-IL"/>
        </w:rPr>
      </w:pPr>
      <w:r w:rsidRPr="004A14D4">
        <w:rPr>
          <w:b/>
          <w:lang w:bidi="he-IL"/>
        </w:rPr>
        <w:t xml:space="preserve">в системе теплоснабжения на территории </w:t>
      </w:r>
    </w:p>
    <w:p w:rsidR="003B39FA" w:rsidRPr="004A14D4" w:rsidRDefault="00954117" w:rsidP="004C22CF">
      <w:pPr>
        <w:adjustRightInd w:val="0"/>
        <w:spacing w:before="1" w:after="1"/>
        <w:jc w:val="both"/>
        <w:rPr>
          <w:b/>
          <w:lang w:bidi="he-IL"/>
        </w:rPr>
      </w:pPr>
      <w:r w:rsidRPr="004A14D4">
        <w:rPr>
          <w:b/>
        </w:rPr>
        <w:t>МО «Поселок Алмазный» Мирнинского района РС (Якутия)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</w:p>
    <w:p w:rsidR="003B39FA" w:rsidRPr="004A14D4" w:rsidRDefault="003B39FA" w:rsidP="004A14D4">
      <w:pPr>
        <w:adjustRightInd w:val="0"/>
        <w:spacing w:before="1" w:after="1"/>
        <w:ind w:firstLine="284"/>
        <w:jc w:val="both"/>
        <w:rPr>
          <w:b/>
        </w:rPr>
      </w:pPr>
      <w:proofErr w:type="gramStart"/>
      <w:r w:rsidRPr="004A14D4">
        <w:rPr>
          <w:lang w:bidi="he-IL"/>
        </w:rPr>
        <w:t xml:space="preserve">В соответствии со статьей 6 Федерального закона от 27 июля 2010 года </w:t>
      </w:r>
      <w:r w:rsidRPr="004A14D4">
        <w:rPr>
          <w:lang w:val="en-US" w:bidi="he-IL"/>
        </w:rPr>
        <w:t>N</w:t>
      </w:r>
      <w:r w:rsidRPr="004A14D4">
        <w:rPr>
          <w:lang w:bidi="he-IL"/>
        </w:rPr>
        <w:t xml:space="preserve">2 </w:t>
      </w:r>
      <w:proofErr w:type="spellStart"/>
      <w:r w:rsidRPr="004A14D4">
        <w:rPr>
          <w:lang w:bidi="he-IL"/>
        </w:rPr>
        <w:t>190-Ф3</w:t>
      </w:r>
      <w:proofErr w:type="spellEnd"/>
      <w:r w:rsidRPr="004A14D4">
        <w:rPr>
          <w:lang w:bidi="he-IL"/>
        </w:rPr>
        <w:t xml:space="preserve"> «О теплоснабжении»  и приказа Министерства энергетики Россий</w:t>
      </w:r>
      <w:r w:rsidRPr="004A14D4">
        <w:rPr>
          <w:lang w:bidi="he-IL"/>
        </w:rPr>
        <w:softHyphen/>
        <w:t xml:space="preserve">ской Федерации от 12 марта 2013 года </w:t>
      </w:r>
      <w:r w:rsidRPr="004A14D4">
        <w:rPr>
          <w:lang w:val="en-US" w:bidi="he-IL"/>
        </w:rPr>
        <w:t>N</w:t>
      </w:r>
      <w:r w:rsidRPr="004A14D4">
        <w:rPr>
          <w:lang w:bidi="he-IL"/>
        </w:rPr>
        <w:t>2 103 «Об утверждении правил оцен</w:t>
      </w:r>
      <w:r w:rsidRPr="004A14D4">
        <w:rPr>
          <w:lang w:bidi="he-IL"/>
        </w:rPr>
        <w:softHyphen/>
        <w:t>ки готовности к отопительному периоду»</w:t>
      </w:r>
      <w:r w:rsidR="00B66C1E" w:rsidRPr="004A14D4">
        <w:rPr>
          <w:lang w:bidi="he-IL"/>
        </w:rPr>
        <w:t>,</w:t>
      </w:r>
      <w:r w:rsidRPr="004A14D4">
        <w:rPr>
          <w:lang w:bidi="he-IL"/>
        </w:rPr>
        <w:t xml:space="preserve"> в целях обеспечения надежного теплоснабжения потребителей на территории </w:t>
      </w:r>
      <w:r w:rsidR="00E03945" w:rsidRPr="004A14D4">
        <w:t>МО «Поселок Алмазный» Мирнинского района РС (Якутия)</w:t>
      </w:r>
      <w:r w:rsidR="00B66C1E" w:rsidRPr="004A14D4">
        <w:t>:</w:t>
      </w:r>
      <w:proofErr w:type="gramEnd"/>
    </w:p>
    <w:p w:rsidR="003B39FA" w:rsidRPr="004A14D4" w:rsidRDefault="003B39FA" w:rsidP="004A14D4">
      <w:pPr>
        <w:ind w:firstLine="284"/>
        <w:jc w:val="both"/>
      </w:pPr>
    </w:p>
    <w:p w:rsidR="003B39FA" w:rsidRPr="004A14D4" w:rsidRDefault="003B39FA" w:rsidP="004A14D4">
      <w:pPr>
        <w:adjustRightInd w:val="0"/>
        <w:spacing w:before="1" w:after="1"/>
        <w:ind w:firstLine="284"/>
        <w:jc w:val="both"/>
        <w:rPr>
          <w:lang w:bidi="he-IL"/>
        </w:rPr>
      </w:pPr>
      <w:r w:rsidRPr="004A14D4">
        <w:t xml:space="preserve">1. </w:t>
      </w:r>
      <w:r w:rsidRPr="004A14D4">
        <w:rPr>
          <w:lang w:bidi="he-IL"/>
        </w:rPr>
        <w:t xml:space="preserve">Утвердить прилагаемые: </w:t>
      </w:r>
    </w:p>
    <w:p w:rsidR="003B39FA" w:rsidRPr="004A14D4" w:rsidRDefault="003B39FA" w:rsidP="004A14D4">
      <w:pPr>
        <w:adjustRightInd w:val="0"/>
        <w:spacing w:before="1" w:after="1"/>
        <w:ind w:firstLine="284"/>
        <w:jc w:val="both"/>
      </w:pPr>
      <w:r w:rsidRPr="004A14D4">
        <w:rPr>
          <w:lang w:bidi="he-IL"/>
        </w:rPr>
        <w:t xml:space="preserve">- Порядок мониторинга системы теплоснабжения </w:t>
      </w:r>
      <w:r w:rsidR="00E03945" w:rsidRPr="004A14D4">
        <w:t>МО «Поселок Алмазный» Мирнинского района РС (Якутия)</w:t>
      </w:r>
      <w:r w:rsidR="003E20B8" w:rsidRPr="004A14D4">
        <w:t>,</w:t>
      </w:r>
      <w:r w:rsidR="003E20B8" w:rsidRPr="004A14D4">
        <w:rPr>
          <w:lang w:bidi="he-IL"/>
        </w:rPr>
        <w:t xml:space="preserve"> согласно приложению № 1.</w:t>
      </w:r>
    </w:p>
    <w:p w:rsidR="00E03945" w:rsidRPr="004A14D4" w:rsidRDefault="003B39FA" w:rsidP="004A14D4">
      <w:pPr>
        <w:adjustRightInd w:val="0"/>
        <w:spacing w:before="1" w:after="1"/>
        <w:ind w:firstLine="284"/>
        <w:jc w:val="both"/>
      </w:pPr>
      <w:r w:rsidRPr="004A14D4">
        <w:rPr>
          <w:lang w:bidi="he-IL"/>
        </w:rPr>
        <w:t xml:space="preserve">- Положение об оперативно-диспетчерском управлении в системе теплоснабжения </w:t>
      </w:r>
      <w:r w:rsidR="00E03945" w:rsidRPr="004A14D4">
        <w:t>МО «Поселок Алмазный» Мирнинского района РС (Якутия)</w:t>
      </w:r>
      <w:r w:rsidR="003E20B8" w:rsidRPr="004A14D4">
        <w:t>, согласно приложению № 2.</w:t>
      </w:r>
    </w:p>
    <w:p w:rsidR="003B39FA" w:rsidRPr="004A14D4" w:rsidRDefault="003B39FA" w:rsidP="004A14D4">
      <w:pPr>
        <w:adjustRightInd w:val="0"/>
        <w:spacing w:before="1" w:after="1"/>
        <w:ind w:firstLine="284"/>
        <w:jc w:val="both"/>
      </w:pPr>
    </w:p>
    <w:p w:rsidR="003B39FA" w:rsidRPr="004A14D4" w:rsidRDefault="003B39FA" w:rsidP="004A14D4">
      <w:pPr>
        <w:shd w:val="clear" w:color="auto" w:fill="FFFFFF"/>
        <w:ind w:firstLine="284"/>
        <w:jc w:val="both"/>
        <w:rPr>
          <w:lang w:bidi="he-IL"/>
        </w:rPr>
      </w:pPr>
      <w:r w:rsidRPr="004A14D4">
        <w:t xml:space="preserve">2. </w:t>
      </w:r>
      <w:r w:rsidRPr="004A14D4">
        <w:rPr>
          <w:lang w:bidi="he-IL"/>
        </w:rPr>
        <w:t>Рекомендовать теплоснабжающим предприятиям, расположенным на тер</w:t>
      </w:r>
      <w:r w:rsidRPr="004A14D4">
        <w:rPr>
          <w:lang w:bidi="he-IL"/>
        </w:rPr>
        <w:softHyphen/>
        <w:t>ритории поселения</w:t>
      </w:r>
      <w:r w:rsidR="003E20B8" w:rsidRPr="004A14D4">
        <w:rPr>
          <w:lang w:bidi="he-IL"/>
        </w:rPr>
        <w:t>,</w:t>
      </w:r>
      <w:r w:rsidRPr="004A14D4">
        <w:rPr>
          <w:lang w:bidi="he-IL"/>
        </w:rPr>
        <w:t xml:space="preserve"> руководствоваться указанным Положением. </w:t>
      </w:r>
    </w:p>
    <w:p w:rsidR="00E03945" w:rsidRPr="004A14D4" w:rsidRDefault="00E03945" w:rsidP="004A14D4">
      <w:pPr>
        <w:shd w:val="clear" w:color="auto" w:fill="FFFFFF"/>
        <w:ind w:firstLine="284"/>
        <w:jc w:val="both"/>
        <w:rPr>
          <w:lang w:bidi="he-IL"/>
        </w:rPr>
      </w:pPr>
    </w:p>
    <w:p w:rsidR="00E03945" w:rsidRPr="004A14D4" w:rsidRDefault="00E03945" w:rsidP="004A14D4">
      <w:pPr>
        <w:pStyle w:val="11"/>
        <w:ind w:firstLine="284"/>
        <w:jc w:val="both"/>
        <w:rPr>
          <w:sz w:val="24"/>
          <w:szCs w:val="24"/>
        </w:rPr>
      </w:pPr>
      <w:r w:rsidRPr="004A14D4">
        <w:rPr>
          <w:sz w:val="24"/>
          <w:szCs w:val="24"/>
        </w:rPr>
        <w:t>3. Настоящее постановление опубликовать в порядке, установленном Уставом МО «Поселок Алмазный» Мирнинского района РС (Якутия).</w:t>
      </w:r>
    </w:p>
    <w:p w:rsidR="00E03945" w:rsidRPr="004A14D4" w:rsidRDefault="00E03945" w:rsidP="004A14D4">
      <w:pPr>
        <w:pStyle w:val="11"/>
        <w:ind w:firstLine="284"/>
        <w:jc w:val="both"/>
        <w:rPr>
          <w:sz w:val="24"/>
          <w:szCs w:val="24"/>
        </w:rPr>
      </w:pPr>
    </w:p>
    <w:p w:rsidR="00E03945" w:rsidRPr="004A14D4" w:rsidRDefault="00E03945" w:rsidP="004A14D4">
      <w:pPr>
        <w:widowControl w:val="0"/>
        <w:adjustRightInd w:val="0"/>
        <w:ind w:firstLine="284"/>
        <w:jc w:val="both"/>
      </w:pPr>
      <w:r w:rsidRPr="004A14D4">
        <w:t xml:space="preserve">3. Контроль исполнения настоящего постановления возложить на главного специалиста администрации Щербакову О.В.  </w:t>
      </w:r>
    </w:p>
    <w:p w:rsidR="003B39FA" w:rsidRPr="004A14D4" w:rsidRDefault="003B39FA" w:rsidP="004A14D4">
      <w:pPr>
        <w:adjustRightInd w:val="0"/>
        <w:ind w:firstLine="284"/>
        <w:jc w:val="both"/>
        <w:rPr>
          <w:lang w:bidi="he-IL"/>
        </w:rPr>
      </w:pPr>
    </w:p>
    <w:p w:rsidR="003B39FA" w:rsidRPr="004A14D4" w:rsidRDefault="003B39FA" w:rsidP="004C22CF">
      <w:pPr>
        <w:jc w:val="both"/>
      </w:pPr>
      <w:r w:rsidRPr="004A14D4">
        <w:tab/>
      </w:r>
      <w:r w:rsidRPr="004A14D4">
        <w:tab/>
      </w:r>
      <w:r w:rsidRPr="004A14D4">
        <w:tab/>
      </w:r>
      <w:r w:rsidRPr="004A14D4">
        <w:tab/>
      </w:r>
      <w:r w:rsidRPr="004A14D4">
        <w:tab/>
      </w:r>
      <w:r w:rsidRPr="004A14D4">
        <w:tab/>
      </w:r>
    </w:p>
    <w:p w:rsidR="00954117" w:rsidRPr="004A14D4" w:rsidRDefault="00954117" w:rsidP="004C22CF">
      <w:pPr>
        <w:shd w:val="clear" w:color="auto" w:fill="FFFFFF"/>
        <w:jc w:val="both"/>
        <w:rPr>
          <w:rFonts w:eastAsiaTheme="minorEastAsia"/>
          <w:b/>
        </w:rPr>
      </w:pPr>
      <w:r w:rsidRPr="004A14D4">
        <w:rPr>
          <w:b/>
        </w:rPr>
        <w:t xml:space="preserve">Глава МО «Поселок Алмазный»                    </w:t>
      </w:r>
      <w:r w:rsidR="004A14D4">
        <w:rPr>
          <w:b/>
        </w:rPr>
        <w:t xml:space="preserve">                           </w:t>
      </w:r>
      <w:r w:rsidRPr="004A14D4">
        <w:rPr>
          <w:b/>
        </w:rPr>
        <w:t xml:space="preserve">                      А.Т.Скоропупова</w:t>
      </w:r>
      <w:r w:rsidRPr="004A14D4">
        <w:t xml:space="preserve"> </w:t>
      </w:r>
    </w:p>
    <w:p w:rsidR="00F41637" w:rsidRPr="004A14D4" w:rsidRDefault="00F41637" w:rsidP="004C22CF">
      <w:pPr>
        <w:ind w:firstLine="4536"/>
        <w:jc w:val="center"/>
      </w:pPr>
    </w:p>
    <w:p w:rsidR="004C22CF" w:rsidRDefault="004C22CF" w:rsidP="004C22CF">
      <w:pPr>
        <w:ind w:firstLine="4536"/>
        <w:jc w:val="center"/>
      </w:pPr>
    </w:p>
    <w:p w:rsidR="004A14D4" w:rsidRDefault="004A14D4" w:rsidP="004C22CF">
      <w:pPr>
        <w:ind w:firstLine="4536"/>
        <w:jc w:val="center"/>
      </w:pPr>
    </w:p>
    <w:p w:rsidR="004A14D4" w:rsidRDefault="004A14D4" w:rsidP="004C22CF">
      <w:pPr>
        <w:ind w:firstLine="4536"/>
        <w:jc w:val="center"/>
      </w:pPr>
    </w:p>
    <w:p w:rsidR="001E60C1" w:rsidRDefault="001E60C1" w:rsidP="004C22CF">
      <w:pPr>
        <w:ind w:firstLine="4536"/>
        <w:jc w:val="center"/>
      </w:pPr>
    </w:p>
    <w:p w:rsidR="004A14D4" w:rsidRDefault="004A14D4" w:rsidP="004C22CF">
      <w:pPr>
        <w:ind w:firstLine="4536"/>
        <w:jc w:val="center"/>
      </w:pPr>
    </w:p>
    <w:p w:rsidR="001E60C1" w:rsidRDefault="001E60C1" w:rsidP="004C22CF">
      <w:pPr>
        <w:ind w:firstLine="4536"/>
        <w:jc w:val="center"/>
      </w:pPr>
    </w:p>
    <w:p w:rsidR="004A14D4" w:rsidRDefault="004A14D4" w:rsidP="004C22CF">
      <w:pPr>
        <w:ind w:firstLine="4536"/>
        <w:jc w:val="center"/>
      </w:pPr>
    </w:p>
    <w:p w:rsidR="004A14D4" w:rsidRDefault="004A14D4" w:rsidP="004C22CF">
      <w:pPr>
        <w:ind w:firstLine="4536"/>
        <w:jc w:val="center"/>
      </w:pPr>
    </w:p>
    <w:p w:rsidR="004A14D4" w:rsidRPr="004A14D4" w:rsidRDefault="004A14D4" w:rsidP="004C22CF">
      <w:pPr>
        <w:ind w:firstLine="4536"/>
        <w:jc w:val="center"/>
      </w:pPr>
    </w:p>
    <w:p w:rsidR="004C22CF" w:rsidRDefault="004C22CF" w:rsidP="004C22CF">
      <w:pPr>
        <w:ind w:firstLine="4536"/>
        <w:jc w:val="center"/>
        <w:rPr>
          <w:sz w:val="20"/>
          <w:szCs w:val="20"/>
        </w:rPr>
      </w:pP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  <w:r w:rsidRPr="0042085B">
        <w:rPr>
          <w:sz w:val="20"/>
          <w:szCs w:val="20"/>
        </w:rPr>
        <w:t xml:space="preserve"> 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>к постановлению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 Главы МО «Поселок Алмазный»</w:t>
      </w:r>
    </w:p>
    <w:p w:rsidR="00F41637" w:rsidRPr="0042085B" w:rsidRDefault="00F41637" w:rsidP="00C64A5A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</w:t>
      </w:r>
      <w:r w:rsidR="00B66C1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42085B">
        <w:rPr>
          <w:sz w:val="20"/>
          <w:szCs w:val="20"/>
        </w:rPr>
        <w:t xml:space="preserve">№ </w:t>
      </w:r>
      <w:r w:rsidR="00C64A5A">
        <w:rPr>
          <w:sz w:val="20"/>
          <w:szCs w:val="20"/>
        </w:rPr>
        <w:t xml:space="preserve">98 </w:t>
      </w:r>
      <w:r w:rsidRPr="0042085B">
        <w:rPr>
          <w:sz w:val="20"/>
          <w:szCs w:val="20"/>
        </w:rPr>
        <w:t>от «</w:t>
      </w:r>
      <w:r w:rsidR="00C64A5A">
        <w:rPr>
          <w:sz w:val="20"/>
          <w:szCs w:val="20"/>
        </w:rPr>
        <w:t>08</w:t>
      </w:r>
      <w:r w:rsidRPr="0042085B">
        <w:rPr>
          <w:sz w:val="20"/>
          <w:szCs w:val="20"/>
        </w:rPr>
        <w:t>»</w:t>
      </w:r>
      <w:r w:rsidR="00C64A5A">
        <w:rPr>
          <w:sz w:val="20"/>
          <w:szCs w:val="20"/>
        </w:rPr>
        <w:t xml:space="preserve"> </w:t>
      </w:r>
      <w:proofErr w:type="spellStart"/>
      <w:r w:rsidR="00C64A5A">
        <w:rPr>
          <w:sz w:val="20"/>
          <w:szCs w:val="20"/>
        </w:rPr>
        <w:t>__10</w:t>
      </w:r>
      <w:proofErr w:type="spellEnd"/>
      <w:r w:rsidR="00C64A5A">
        <w:rPr>
          <w:sz w:val="20"/>
          <w:szCs w:val="20"/>
        </w:rPr>
        <w:t xml:space="preserve">__ </w:t>
      </w:r>
      <w:r w:rsidRPr="0042085B">
        <w:rPr>
          <w:sz w:val="20"/>
          <w:szCs w:val="20"/>
        </w:rPr>
        <w:t>20</w:t>
      </w:r>
      <w:r w:rsidR="00C64A5A">
        <w:rPr>
          <w:sz w:val="20"/>
          <w:szCs w:val="20"/>
        </w:rPr>
        <w:t xml:space="preserve">18 </w:t>
      </w:r>
      <w:r w:rsidRPr="0042085B">
        <w:rPr>
          <w:sz w:val="20"/>
          <w:szCs w:val="20"/>
        </w:rPr>
        <w:t xml:space="preserve">г. </w:t>
      </w:r>
    </w:p>
    <w:p w:rsidR="00F41637" w:rsidRPr="0042085B" w:rsidRDefault="00F41637" w:rsidP="004C22CF">
      <w:pPr>
        <w:ind w:firstLine="4536"/>
        <w:rPr>
          <w:sz w:val="20"/>
          <w:szCs w:val="20"/>
        </w:rPr>
      </w:pPr>
    </w:p>
    <w:p w:rsidR="003B39FA" w:rsidRPr="00954117" w:rsidRDefault="003B39FA" w:rsidP="004C22CF">
      <w:pPr>
        <w:jc w:val="both"/>
        <w:rPr>
          <w:sz w:val="25"/>
          <w:szCs w:val="25"/>
        </w:rPr>
      </w:pPr>
      <w:r w:rsidRPr="00954117">
        <w:rPr>
          <w:i/>
          <w:sz w:val="25"/>
          <w:szCs w:val="25"/>
        </w:rPr>
        <w:t xml:space="preserve">                                             </w:t>
      </w:r>
      <w:r w:rsidR="004A14D4">
        <w:rPr>
          <w:i/>
          <w:sz w:val="25"/>
          <w:szCs w:val="25"/>
        </w:rPr>
        <w:t xml:space="preserve">          </w:t>
      </w:r>
      <w:r w:rsidR="00F41637">
        <w:rPr>
          <w:i/>
          <w:sz w:val="25"/>
          <w:szCs w:val="25"/>
        </w:rPr>
        <w:t xml:space="preserve">           </w:t>
      </w:r>
      <w:r w:rsidRPr="00954117">
        <w:rPr>
          <w:i/>
          <w:sz w:val="25"/>
          <w:szCs w:val="25"/>
        </w:rPr>
        <w:t xml:space="preserve">                                                         </w:t>
      </w:r>
    </w:p>
    <w:p w:rsidR="003B39FA" w:rsidRPr="004A14D4" w:rsidRDefault="003B39FA" w:rsidP="004C22CF">
      <w:pPr>
        <w:adjustRightInd w:val="0"/>
        <w:spacing w:before="1" w:after="1"/>
        <w:jc w:val="center"/>
        <w:rPr>
          <w:b/>
          <w:lang w:bidi="he-IL"/>
        </w:rPr>
      </w:pPr>
      <w:r w:rsidRPr="004A14D4">
        <w:rPr>
          <w:b/>
          <w:lang w:bidi="he-IL"/>
        </w:rPr>
        <w:t>ПОРЯДОК</w:t>
      </w:r>
    </w:p>
    <w:p w:rsidR="00E03945" w:rsidRPr="004A14D4" w:rsidRDefault="003B39FA" w:rsidP="004C22CF">
      <w:pPr>
        <w:pStyle w:val="11"/>
        <w:ind w:firstLine="708"/>
        <w:jc w:val="both"/>
        <w:rPr>
          <w:b/>
          <w:sz w:val="24"/>
          <w:szCs w:val="24"/>
        </w:rPr>
      </w:pPr>
      <w:r w:rsidRPr="004A14D4">
        <w:rPr>
          <w:b/>
          <w:sz w:val="24"/>
          <w:szCs w:val="24"/>
          <w:lang w:bidi="he-IL"/>
        </w:rPr>
        <w:t>мониторинга состояния системы теплоснабжения и об оперативно – диспетчерском управлении в системе теплоснабжения на территории</w:t>
      </w:r>
      <w:r w:rsidR="00E03945" w:rsidRPr="004A14D4">
        <w:rPr>
          <w:sz w:val="24"/>
          <w:szCs w:val="24"/>
        </w:rPr>
        <w:t xml:space="preserve"> </w:t>
      </w:r>
      <w:r w:rsidR="00E03945" w:rsidRPr="004A14D4">
        <w:rPr>
          <w:b/>
          <w:sz w:val="24"/>
          <w:szCs w:val="24"/>
        </w:rPr>
        <w:t>МО «Поселок Алмазный» Мирнинского района РС (Якутия).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    1. Настоящий Порядок определяет взаимодействие органов местного самоуправления, теплоснабжающих и </w:t>
      </w:r>
      <w:proofErr w:type="spellStart"/>
      <w:r w:rsidRPr="004A14D4">
        <w:rPr>
          <w:lang w:bidi="he-IL"/>
        </w:rPr>
        <w:t>теплосетевых</w:t>
      </w:r>
      <w:proofErr w:type="spellEnd"/>
      <w:r w:rsidRPr="004A14D4">
        <w:rPr>
          <w:lang w:bidi="he-IL"/>
        </w:rPr>
        <w:t xml:space="preserve"> организаций при созда</w:t>
      </w:r>
      <w:r w:rsidRPr="004A14D4">
        <w:rPr>
          <w:lang w:bidi="he-IL"/>
        </w:rPr>
        <w:softHyphen/>
        <w:t>нии и функционировании системы мониторинга теплоснабжения.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Система мониторинга состояния системы теплоснабжения - это ком</w:t>
      </w:r>
      <w:r w:rsidRPr="004A14D4">
        <w:rPr>
          <w:lang w:bidi="he-IL"/>
        </w:rPr>
        <w:softHyphen/>
        <w:t>плексная система наблюдений, оценки и прогноза состояния тепловых сетей (далее - система мониторинга).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Целями создания и функционирования системы мониторинга теплоснабжения являются повышение надежности и безопасности систем тепло</w:t>
      </w:r>
      <w:r w:rsidRPr="004A14D4">
        <w:rPr>
          <w:lang w:bidi="he-IL"/>
        </w:rPr>
        <w:softHyphen/>
        <w:t>снабжения, снижение затрат на проведение аварийно-восстановительных ра</w:t>
      </w:r>
      <w:r w:rsidRPr="004A14D4">
        <w:rPr>
          <w:lang w:bidi="he-IL"/>
        </w:rPr>
        <w:softHyphen/>
        <w:t>бот посредством реализации мероприятий по предупреждению, предотвра</w:t>
      </w:r>
      <w:r w:rsidRPr="004A14D4">
        <w:rPr>
          <w:lang w:bidi="he-IL"/>
        </w:rPr>
        <w:softHyphen/>
        <w:t xml:space="preserve">щению, выявлению и  ликвидации аварийных ситуаций.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 2.</w:t>
      </w:r>
      <w:r w:rsidRPr="004A14D4">
        <w:rPr>
          <w:color w:val="4F4E5A"/>
          <w:lang w:bidi="he-IL"/>
        </w:rPr>
        <w:t xml:space="preserve"> </w:t>
      </w:r>
      <w:r w:rsidRPr="004A14D4">
        <w:rPr>
          <w:lang w:bidi="he-IL"/>
        </w:rPr>
        <w:t xml:space="preserve">Основными задачами системы мониторинга являются: </w:t>
      </w:r>
    </w:p>
    <w:p w:rsidR="003B39FA" w:rsidRPr="004A14D4" w:rsidRDefault="00E03945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- </w:t>
      </w:r>
      <w:r w:rsidR="003B39FA" w:rsidRPr="004A14D4">
        <w:rPr>
          <w:lang w:bidi="he-IL"/>
        </w:rPr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</w:t>
      </w:r>
      <w:r w:rsidR="00E03945" w:rsidRPr="004A14D4">
        <w:rPr>
          <w:lang w:bidi="he-IL"/>
        </w:rPr>
        <w:t xml:space="preserve">- </w:t>
      </w:r>
      <w:r w:rsidRPr="004A14D4">
        <w:rPr>
          <w:lang w:bidi="he-IL"/>
        </w:rPr>
        <w:t xml:space="preserve">оптимизация </w:t>
      </w:r>
      <w:proofErr w:type="gramStart"/>
      <w:r w:rsidRPr="004A14D4">
        <w:rPr>
          <w:lang w:bidi="he-IL"/>
        </w:rPr>
        <w:t>процесса составления планов проведения ремонтных ра</w:t>
      </w:r>
      <w:r w:rsidRPr="004A14D4">
        <w:rPr>
          <w:lang w:bidi="he-IL"/>
        </w:rPr>
        <w:softHyphen/>
        <w:t>бот</w:t>
      </w:r>
      <w:proofErr w:type="gramEnd"/>
      <w:r w:rsidRPr="004A14D4">
        <w:rPr>
          <w:lang w:bidi="he-IL"/>
        </w:rPr>
        <w:t xml:space="preserve"> на теплосетях; </w:t>
      </w:r>
    </w:p>
    <w:p w:rsidR="003B39FA" w:rsidRPr="004A14D4" w:rsidRDefault="003B39FA" w:rsidP="004C22CF">
      <w:pPr>
        <w:tabs>
          <w:tab w:val="left" w:pos="657"/>
          <w:tab w:val="left" w:pos="2582"/>
          <w:tab w:val="left" w:pos="4579"/>
          <w:tab w:val="left" w:pos="6206"/>
          <w:tab w:val="left" w:pos="8035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ab/>
      </w:r>
      <w:r w:rsidR="00E03945" w:rsidRPr="004A14D4">
        <w:rPr>
          <w:lang w:bidi="he-IL"/>
        </w:rPr>
        <w:t xml:space="preserve">- </w:t>
      </w:r>
      <w:r w:rsidRPr="004A14D4">
        <w:rPr>
          <w:lang w:bidi="he-IL"/>
        </w:rPr>
        <w:t xml:space="preserve">эффективное </w:t>
      </w:r>
      <w:r w:rsidRPr="004A14D4">
        <w:rPr>
          <w:lang w:bidi="he-IL"/>
        </w:rPr>
        <w:tab/>
        <w:t xml:space="preserve">планирование </w:t>
      </w:r>
      <w:r w:rsidRPr="004A14D4">
        <w:rPr>
          <w:lang w:bidi="he-IL"/>
        </w:rPr>
        <w:tab/>
        <w:t xml:space="preserve">выделения финансовых </w:t>
      </w:r>
      <w:r w:rsidRPr="004A14D4">
        <w:rPr>
          <w:lang w:bidi="he-IL"/>
        </w:rPr>
        <w:tab/>
        <w:t xml:space="preserve">средств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на содержание и проведения монтажных работ на теплосетях. </w:t>
      </w:r>
    </w:p>
    <w:p w:rsidR="003B39FA" w:rsidRPr="004A14D4" w:rsidRDefault="003B39FA" w:rsidP="004C22CF">
      <w:pPr>
        <w:tabs>
          <w:tab w:val="left" w:pos="676"/>
          <w:tab w:val="left" w:pos="1262"/>
          <w:tab w:val="left" w:pos="3883"/>
          <w:tab w:val="left" w:pos="5222"/>
          <w:tab w:val="left" w:pos="7108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ab/>
        <w:t xml:space="preserve">3. </w:t>
      </w:r>
      <w:r w:rsidRPr="004A14D4">
        <w:rPr>
          <w:lang w:bidi="he-IL"/>
        </w:rPr>
        <w:tab/>
        <w:t xml:space="preserve">Функционирование </w:t>
      </w:r>
      <w:r w:rsidRPr="004A14D4">
        <w:rPr>
          <w:lang w:bidi="he-IL"/>
        </w:rPr>
        <w:tab/>
        <w:t xml:space="preserve">системы </w:t>
      </w:r>
      <w:r w:rsidRPr="004A14D4">
        <w:rPr>
          <w:lang w:bidi="he-IL"/>
        </w:rPr>
        <w:tab/>
        <w:t xml:space="preserve">мониторинга </w:t>
      </w:r>
      <w:r w:rsidRPr="004A14D4">
        <w:rPr>
          <w:lang w:bidi="he-IL"/>
        </w:rPr>
        <w:tab/>
        <w:t xml:space="preserve">осуществляется на объектовом и муниципальном уровнях.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На объектовом уровне организационно-методическое руководство и  координацию деятельности системы мониторинга осуществляют организа</w:t>
      </w:r>
      <w:r w:rsidRPr="004A14D4">
        <w:rPr>
          <w:lang w:bidi="he-IL"/>
        </w:rPr>
        <w:softHyphen/>
        <w:t xml:space="preserve">ции,  эксплуатирующие теплосети. </w:t>
      </w:r>
      <w:r w:rsidRPr="004A14D4">
        <w:rPr>
          <w:rtl/>
          <w:lang w:bidi="he-IL"/>
        </w:rPr>
        <w:t xml:space="preserve"> </w:t>
      </w:r>
    </w:p>
    <w:p w:rsidR="00E03945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</w:t>
      </w:r>
      <w:r w:rsidRPr="004A14D4">
        <w:rPr>
          <w:sz w:val="24"/>
          <w:szCs w:val="24"/>
          <w:lang w:bidi="he-IL"/>
        </w:rPr>
        <w:softHyphen/>
        <w:t xml:space="preserve">страция </w:t>
      </w:r>
      <w:r w:rsidR="00E03945" w:rsidRPr="004A14D4">
        <w:rPr>
          <w:sz w:val="24"/>
          <w:szCs w:val="24"/>
        </w:rPr>
        <w:t>МО «Поселок Алмазный» Мирнинского района РС (Якутия).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</w:t>
      </w:r>
      <w:r w:rsidR="00E03945" w:rsidRPr="004A14D4">
        <w:rPr>
          <w:lang w:bidi="he-IL"/>
        </w:rPr>
        <w:t xml:space="preserve">  </w:t>
      </w:r>
      <w:r w:rsidRPr="004A14D4">
        <w:rPr>
          <w:lang w:bidi="he-IL"/>
        </w:rPr>
        <w:t xml:space="preserve">4. Система мониторинга включает в себя: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- сбор данных;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- хранение, обработку и представление данных;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- анализ и выдачу информации для принятия решения. </w:t>
      </w:r>
    </w:p>
    <w:p w:rsidR="00E03945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4.1. Сбор данных. </w:t>
      </w:r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 на территории </w:t>
      </w:r>
      <w:r w:rsidR="00E03945" w:rsidRPr="004A14D4">
        <w:rPr>
          <w:sz w:val="24"/>
          <w:szCs w:val="24"/>
        </w:rPr>
        <w:t>МО «Поселок Алмазный» Мирнинского района РС (Якутия).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В систему сбора данных вносятся данные по проведенным ремонтам и сведения,  накапливаемые эксплуатационным персоналом.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Собирается следующая информация: </w:t>
      </w:r>
    </w:p>
    <w:p w:rsidR="003B39FA" w:rsidRPr="004A14D4" w:rsidRDefault="00416C14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П</w:t>
      </w:r>
      <w:r w:rsidR="003B39FA" w:rsidRPr="004A14D4">
        <w:rPr>
          <w:lang w:bidi="he-IL"/>
        </w:rPr>
        <w:t>аспортная база данных технологического оборуд</w:t>
      </w:r>
      <w:r w:rsidRPr="004A14D4">
        <w:rPr>
          <w:lang w:bidi="he-IL"/>
        </w:rPr>
        <w:t xml:space="preserve">ования прокладок тепловых сетей. </w:t>
      </w:r>
      <w:r w:rsidR="003B39FA" w:rsidRPr="004A14D4">
        <w:rPr>
          <w:lang w:bidi="he-IL"/>
        </w:rPr>
        <w:t>Сбор данных организуется на бумажных носителях и предоставля</w:t>
      </w:r>
      <w:r w:rsidR="00B66C1E" w:rsidRPr="004A14D4">
        <w:rPr>
          <w:lang w:bidi="he-IL"/>
        </w:rPr>
        <w:t>ется единой диспетчерской службой</w:t>
      </w:r>
      <w:r w:rsidR="003B39FA" w:rsidRPr="004A14D4">
        <w:rPr>
          <w:lang w:bidi="he-IL"/>
        </w:rPr>
        <w:t xml:space="preserve"> (</w:t>
      </w:r>
      <w:proofErr w:type="spellStart"/>
      <w:r w:rsidR="003B39FA" w:rsidRPr="004A14D4">
        <w:rPr>
          <w:lang w:bidi="he-IL"/>
        </w:rPr>
        <w:t>ЕДДС</w:t>
      </w:r>
      <w:proofErr w:type="spellEnd"/>
      <w:r w:rsidR="003B39FA" w:rsidRPr="004A14D4">
        <w:rPr>
          <w:lang w:bidi="he-IL"/>
        </w:rPr>
        <w:t xml:space="preserve">). </w:t>
      </w:r>
    </w:p>
    <w:p w:rsidR="00416C14" w:rsidRPr="004A14D4" w:rsidRDefault="003B39FA" w:rsidP="004C22CF">
      <w:pPr>
        <w:pStyle w:val="11"/>
        <w:ind w:firstLine="708"/>
        <w:jc w:val="both"/>
        <w:rPr>
          <w:sz w:val="24"/>
          <w:szCs w:val="24"/>
          <w:lang w:bidi="he-IL"/>
        </w:rPr>
      </w:pPr>
      <w:r w:rsidRPr="004A14D4">
        <w:rPr>
          <w:sz w:val="24"/>
          <w:szCs w:val="24"/>
          <w:lang w:bidi="he-IL"/>
        </w:rPr>
        <w:t>Анализ данных для управления производится специалистом админи</w:t>
      </w:r>
      <w:r w:rsidRPr="004A14D4">
        <w:rPr>
          <w:sz w:val="24"/>
          <w:szCs w:val="24"/>
          <w:lang w:bidi="he-IL"/>
        </w:rPr>
        <w:softHyphen/>
        <w:t xml:space="preserve">страции </w:t>
      </w:r>
      <w:r w:rsidR="00416C14" w:rsidRPr="004A14D4">
        <w:rPr>
          <w:sz w:val="24"/>
          <w:szCs w:val="24"/>
        </w:rPr>
        <w:t xml:space="preserve">МО «Поселок Алмазный» Мирнинского района РС (Якутия). </w:t>
      </w:r>
      <w:r w:rsidRPr="004A14D4">
        <w:rPr>
          <w:sz w:val="24"/>
          <w:szCs w:val="24"/>
          <w:lang w:bidi="he-IL"/>
        </w:rPr>
        <w:t xml:space="preserve">На основе анализа базы данных принимается соответствующее решение. </w:t>
      </w:r>
    </w:p>
    <w:p w:rsidR="00416C14" w:rsidRPr="004A14D4" w:rsidRDefault="003B39FA" w:rsidP="004C22CF">
      <w:pPr>
        <w:pStyle w:val="11"/>
        <w:ind w:firstLine="708"/>
        <w:jc w:val="both"/>
        <w:rPr>
          <w:sz w:val="24"/>
          <w:szCs w:val="24"/>
          <w:lang w:bidi="he-IL"/>
        </w:rPr>
      </w:pPr>
      <w:r w:rsidRPr="004A14D4">
        <w:rPr>
          <w:sz w:val="24"/>
          <w:szCs w:val="24"/>
          <w:lang w:bidi="he-IL"/>
        </w:rPr>
        <w:t>4.2. Хра</w:t>
      </w:r>
      <w:r w:rsidR="00B66C1E" w:rsidRPr="004A14D4">
        <w:rPr>
          <w:sz w:val="24"/>
          <w:szCs w:val="24"/>
          <w:lang w:bidi="he-IL"/>
        </w:rPr>
        <w:t>нение, обработка и представление</w:t>
      </w:r>
      <w:r w:rsidRPr="004A14D4">
        <w:rPr>
          <w:sz w:val="24"/>
          <w:szCs w:val="24"/>
          <w:lang w:bidi="he-IL"/>
        </w:rPr>
        <w:t xml:space="preserve"> данных. </w:t>
      </w:r>
    </w:p>
    <w:p w:rsidR="00416C14" w:rsidRPr="004A14D4" w:rsidRDefault="003B39FA" w:rsidP="004C22CF">
      <w:pPr>
        <w:pStyle w:val="11"/>
        <w:ind w:firstLine="708"/>
        <w:jc w:val="both"/>
        <w:rPr>
          <w:sz w:val="24"/>
          <w:szCs w:val="24"/>
          <w:lang w:bidi="he-IL"/>
        </w:rPr>
      </w:pPr>
      <w:r w:rsidRPr="004A14D4">
        <w:rPr>
          <w:sz w:val="24"/>
          <w:szCs w:val="24"/>
          <w:lang w:bidi="he-IL"/>
        </w:rPr>
        <w:t xml:space="preserve">Единая база данных хранится и обрабатывается </w:t>
      </w:r>
      <w:r w:rsidR="00B66C1E" w:rsidRPr="004A14D4">
        <w:rPr>
          <w:sz w:val="24"/>
          <w:szCs w:val="24"/>
          <w:lang w:bidi="he-IL"/>
        </w:rPr>
        <w:t xml:space="preserve">администрацией и  </w:t>
      </w:r>
      <w:proofErr w:type="spellStart"/>
      <w:r w:rsidR="00B66C1E" w:rsidRPr="004A14D4">
        <w:rPr>
          <w:sz w:val="24"/>
          <w:szCs w:val="24"/>
          <w:lang w:bidi="he-IL"/>
        </w:rPr>
        <w:t>ресурсоснабжающей</w:t>
      </w:r>
      <w:proofErr w:type="spellEnd"/>
      <w:r w:rsidR="00B66C1E" w:rsidRPr="004A14D4">
        <w:rPr>
          <w:sz w:val="24"/>
          <w:szCs w:val="24"/>
          <w:lang w:bidi="he-IL"/>
        </w:rPr>
        <w:t xml:space="preserve">  организацией</w:t>
      </w:r>
      <w:r w:rsidRPr="004A14D4">
        <w:rPr>
          <w:sz w:val="24"/>
          <w:szCs w:val="24"/>
          <w:lang w:bidi="he-IL"/>
        </w:rPr>
        <w:t xml:space="preserve">.  </w:t>
      </w:r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lastRenderedPageBreak/>
        <w:t xml:space="preserve">4.3 </w:t>
      </w:r>
      <w:r w:rsidRPr="004A14D4">
        <w:rPr>
          <w:sz w:val="24"/>
          <w:szCs w:val="24"/>
          <w:rtl/>
          <w:lang w:val="en-US" w:bidi="he-IL"/>
        </w:rPr>
        <w:t xml:space="preserve"> </w:t>
      </w:r>
      <w:r w:rsidRPr="004A14D4">
        <w:rPr>
          <w:sz w:val="24"/>
          <w:szCs w:val="24"/>
          <w:lang w:bidi="he-IL"/>
        </w:rPr>
        <w:t xml:space="preserve">Анализ и выдача информации для принятия решения.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Система анализа и выдачи информации в тепловых сетях направлена на решение задачи оптимизации планов  ремонта на основе выбора из сетей</w:t>
      </w:r>
      <w:r w:rsidR="003E20B8" w:rsidRPr="004A14D4">
        <w:rPr>
          <w:lang w:bidi="he-IL"/>
        </w:rPr>
        <w:t>, имеющих повреждения, самых нен</w:t>
      </w:r>
      <w:r w:rsidRPr="004A14D4">
        <w:rPr>
          <w:lang w:bidi="he-IL"/>
        </w:rPr>
        <w:t>адежных, исходя из заданного объема фи</w:t>
      </w:r>
      <w:r w:rsidRPr="004A14D4">
        <w:rPr>
          <w:lang w:bidi="he-IL"/>
        </w:rPr>
        <w:softHyphen/>
        <w:t xml:space="preserve">нансирования.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>Основным источником информации для статистической обработки данных являются результаты прессовки в ремонтный период, которая при</w:t>
      </w:r>
      <w:r w:rsidRPr="004A14D4">
        <w:rPr>
          <w:lang w:bidi="he-IL"/>
        </w:rPr>
        <w:softHyphen/>
        <w:t>меняется как основной метод диагностики и планирования ремонтов и пере</w:t>
      </w:r>
      <w:r w:rsidRPr="004A14D4">
        <w:rPr>
          <w:lang w:bidi="he-IL"/>
        </w:rPr>
        <w:softHyphen/>
        <w:t xml:space="preserve">кладок тепловых сетей.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Данные мониторинга накладываются на актуальные паспортные харак</w:t>
      </w:r>
      <w:r w:rsidRPr="004A14D4">
        <w:rPr>
          <w:lang w:bidi="he-IL"/>
        </w:rPr>
        <w:softHyphen/>
        <w:t>теристики объекта в целях выявления истинного состояние объекта, исклю</w:t>
      </w:r>
      <w:r w:rsidRPr="004A14D4">
        <w:rPr>
          <w:lang w:bidi="he-IL"/>
        </w:rPr>
        <w:softHyphen/>
        <w:t>чения ложной информации и принятия оптимального управленческого реше</w:t>
      </w:r>
      <w:r w:rsidRPr="004A14D4">
        <w:rPr>
          <w:lang w:bidi="he-IL"/>
        </w:rPr>
        <w:softHyphen/>
        <w:t xml:space="preserve">ния. </w:t>
      </w:r>
    </w:p>
    <w:p w:rsidR="004C22CF" w:rsidRPr="004A14D4" w:rsidRDefault="004C22CF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_____________________________________________________________</w:t>
      </w:r>
    </w:p>
    <w:p w:rsidR="004C22CF" w:rsidRPr="004A14D4" w:rsidRDefault="004C22CF" w:rsidP="004C22CF">
      <w:pPr>
        <w:adjustRightInd w:val="0"/>
        <w:spacing w:before="1" w:after="1"/>
        <w:ind w:firstLine="708"/>
        <w:jc w:val="both"/>
        <w:rPr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89899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898995"/>
          <w:sz w:val="25"/>
          <w:szCs w:val="25"/>
          <w:lang w:bidi="he-IL"/>
        </w:rPr>
      </w:pPr>
    </w:p>
    <w:p w:rsidR="003B39FA" w:rsidRDefault="003B39FA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Pr="00E03945" w:rsidRDefault="004A14D4" w:rsidP="004C22CF">
      <w:pPr>
        <w:ind w:left="5664" w:firstLine="708"/>
        <w:jc w:val="both"/>
        <w:rPr>
          <w:sz w:val="25"/>
          <w:szCs w:val="25"/>
        </w:rPr>
      </w:pPr>
    </w:p>
    <w:p w:rsidR="003B39FA" w:rsidRDefault="003B39FA" w:rsidP="004C22CF">
      <w:pPr>
        <w:ind w:left="5664" w:firstLine="708"/>
        <w:jc w:val="both"/>
        <w:rPr>
          <w:sz w:val="25"/>
          <w:szCs w:val="25"/>
        </w:rPr>
      </w:pPr>
    </w:p>
    <w:p w:rsidR="004A14D4" w:rsidRDefault="004A14D4" w:rsidP="004C22CF">
      <w:pPr>
        <w:ind w:left="5664" w:firstLine="708"/>
        <w:jc w:val="both"/>
        <w:rPr>
          <w:sz w:val="25"/>
          <w:szCs w:val="25"/>
        </w:rPr>
      </w:pPr>
    </w:p>
    <w:p w:rsidR="004A14D4" w:rsidRPr="00E03945" w:rsidRDefault="004A14D4" w:rsidP="004C22CF">
      <w:pPr>
        <w:ind w:left="5664" w:firstLine="708"/>
        <w:jc w:val="both"/>
        <w:rPr>
          <w:sz w:val="25"/>
          <w:szCs w:val="25"/>
        </w:rPr>
      </w:pPr>
    </w:p>
    <w:p w:rsidR="003B39FA" w:rsidRPr="00E03945" w:rsidRDefault="003B39FA" w:rsidP="004C22CF">
      <w:pPr>
        <w:ind w:left="5664" w:firstLine="708"/>
        <w:jc w:val="both"/>
        <w:rPr>
          <w:sz w:val="25"/>
          <w:szCs w:val="25"/>
        </w:rPr>
      </w:pPr>
    </w:p>
    <w:p w:rsidR="003B39FA" w:rsidRDefault="003B39FA" w:rsidP="004C22CF">
      <w:pPr>
        <w:ind w:left="5664" w:firstLine="708"/>
        <w:jc w:val="both"/>
        <w:rPr>
          <w:sz w:val="25"/>
          <w:szCs w:val="25"/>
        </w:rPr>
      </w:pPr>
    </w:p>
    <w:p w:rsidR="004C22CF" w:rsidRDefault="004C22CF" w:rsidP="004C22CF">
      <w:pPr>
        <w:ind w:left="5664" w:firstLine="708"/>
        <w:jc w:val="both"/>
        <w:rPr>
          <w:sz w:val="25"/>
          <w:szCs w:val="25"/>
        </w:rPr>
      </w:pPr>
    </w:p>
    <w:p w:rsidR="004C22CF" w:rsidRDefault="004C22CF" w:rsidP="004C22CF">
      <w:pPr>
        <w:ind w:left="5664" w:firstLine="708"/>
        <w:jc w:val="both"/>
        <w:rPr>
          <w:sz w:val="25"/>
          <w:szCs w:val="25"/>
        </w:rPr>
      </w:pP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</w:t>
      </w:r>
      <w:r w:rsidRPr="0042085B">
        <w:rPr>
          <w:sz w:val="20"/>
          <w:szCs w:val="20"/>
        </w:rPr>
        <w:t xml:space="preserve"> 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>к постановлению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 Главы МО «Поселок Алмазный»</w:t>
      </w:r>
    </w:p>
    <w:p w:rsidR="00F41637" w:rsidRPr="0042085B" w:rsidRDefault="00F41637" w:rsidP="00C64A5A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</w:t>
      </w:r>
      <w:r w:rsidR="00B66C1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C64A5A" w:rsidRPr="0042085B">
        <w:rPr>
          <w:sz w:val="20"/>
          <w:szCs w:val="20"/>
        </w:rPr>
        <w:t xml:space="preserve">№ </w:t>
      </w:r>
      <w:r w:rsidR="00C64A5A">
        <w:rPr>
          <w:sz w:val="20"/>
          <w:szCs w:val="20"/>
        </w:rPr>
        <w:t xml:space="preserve">98 </w:t>
      </w:r>
      <w:r w:rsidR="00C64A5A" w:rsidRPr="0042085B">
        <w:rPr>
          <w:sz w:val="20"/>
          <w:szCs w:val="20"/>
        </w:rPr>
        <w:t>от «</w:t>
      </w:r>
      <w:r w:rsidR="00C64A5A">
        <w:rPr>
          <w:sz w:val="20"/>
          <w:szCs w:val="20"/>
        </w:rPr>
        <w:t>08</w:t>
      </w:r>
      <w:r w:rsidR="00C64A5A" w:rsidRPr="0042085B">
        <w:rPr>
          <w:sz w:val="20"/>
          <w:szCs w:val="20"/>
        </w:rPr>
        <w:t>»</w:t>
      </w:r>
      <w:r w:rsidR="00C64A5A">
        <w:rPr>
          <w:sz w:val="20"/>
          <w:szCs w:val="20"/>
        </w:rPr>
        <w:t xml:space="preserve"> </w:t>
      </w:r>
      <w:proofErr w:type="spellStart"/>
      <w:r w:rsidR="00C64A5A">
        <w:rPr>
          <w:sz w:val="20"/>
          <w:szCs w:val="20"/>
        </w:rPr>
        <w:t>__10</w:t>
      </w:r>
      <w:proofErr w:type="spellEnd"/>
      <w:r w:rsidR="00C64A5A">
        <w:rPr>
          <w:sz w:val="20"/>
          <w:szCs w:val="20"/>
        </w:rPr>
        <w:t xml:space="preserve">__ </w:t>
      </w:r>
      <w:r w:rsidR="00C64A5A" w:rsidRPr="0042085B">
        <w:rPr>
          <w:sz w:val="20"/>
          <w:szCs w:val="20"/>
        </w:rPr>
        <w:t>20</w:t>
      </w:r>
      <w:r w:rsidR="00C64A5A">
        <w:rPr>
          <w:sz w:val="20"/>
          <w:szCs w:val="20"/>
        </w:rPr>
        <w:t xml:space="preserve">18 </w:t>
      </w:r>
      <w:r w:rsidR="00C64A5A" w:rsidRPr="0042085B">
        <w:rPr>
          <w:sz w:val="20"/>
          <w:szCs w:val="20"/>
        </w:rPr>
        <w:t>г.</w:t>
      </w:r>
    </w:p>
    <w:p w:rsidR="003B39FA" w:rsidRPr="00E03945" w:rsidRDefault="003B39FA" w:rsidP="004C22CF">
      <w:pPr>
        <w:tabs>
          <w:tab w:val="left" w:pos="4440"/>
        </w:tabs>
        <w:jc w:val="both"/>
        <w:rPr>
          <w:b/>
          <w:sz w:val="25"/>
          <w:szCs w:val="25"/>
        </w:rPr>
      </w:pPr>
    </w:p>
    <w:p w:rsidR="003B39FA" w:rsidRPr="004A14D4" w:rsidRDefault="003B39FA" w:rsidP="004C22CF">
      <w:pPr>
        <w:pStyle w:val="1"/>
        <w:spacing w:after="0"/>
        <w:rPr>
          <w:rFonts w:ascii="Times New Roman" w:hAnsi="Times New Roman"/>
          <w:bCs w:val="0"/>
          <w:color w:val="auto"/>
          <w:sz w:val="24"/>
          <w:szCs w:val="24"/>
        </w:rPr>
      </w:pPr>
      <w:r w:rsidRPr="004A14D4">
        <w:rPr>
          <w:rFonts w:ascii="Times New Roman" w:hAnsi="Times New Roman"/>
          <w:bCs w:val="0"/>
          <w:color w:val="auto"/>
          <w:sz w:val="24"/>
          <w:szCs w:val="24"/>
        </w:rPr>
        <w:t>ПОЛОЖЕНИЕ</w:t>
      </w:r>
    </w:p>
    <w:p w:rsidR="00B66C1E" w:rsidRPr="004A14D4" w:rsidRDefault="003B39FA" w:rsidP="004C22CF">
      <w:pPr>
        <w:pStyle w:val="11"/>
        <w:ind w:firstLine="708"/>
        <w:rPr>
          <w:b/>
          <w:sz w:val="24"/>
          <w:szCs w:val="24"/>
          <w:lang w:bidi="he-IL"/>
        </w:rPr>
      </w:pPr>
      <w:r w:rsidRPr="004A14D4">
        <w:rPr>
          <w:b/>
          <w:sz w:val="24"/>
          <w:szCs w:val="24"/>
          <w:lang w:bidi="he-IL"/>
        </w:rPr>
        <w:t xml:space="preserve">об оперативно-диспетчерском управлении и системе теплоснабжении </w:t>
      </w:r>
    </w:p>
    <w:p w:rsidR="00416C14" w:rsidRPr="004A14D4" w:rsidRDefault="003B39FA" w:rsidP="004C22CF">
      <w:pPr>
        <w:pStyle w:val="11"/>
        <w:ind w:firstLine="708"/>
        <w:rPr>
          <w:b/>
          <w:sz w:val="24"/>
          <w:szCs w:val="24"/>
        </w:rPr>
      </w:pPr>
      <w:r w:rsidRPr="004A14D4">
        <w:rPr>
          <w:b/>
          <w:sz w:val="24"/>
          <w:szCs w:val="24"/>
          <w:lang w:bidi="he-IL"/>
        </w:rPr>
        <w:t>муници</w:t>
      </w:r>
      <w:r w:rsidRPr="004A14D4">
        <w:rPr>
          <w:b/>
          <w:sz w:val="24"/>
          <w:szCs w:val="24"/>
          <w:lang w:bidi="he-IL"/>
        </w:rPr>
        <w:softHyphen/>
        <w:t xml:space="preserve">пального образования </w:t>
      </w:r>
      <w:r w:rsidR="00416C14" w:rsidRPr="004A14D4">
        <w:rPr>
          <w:b/>
          <w:sz w:val="24"/>
          <w:szCs w:val="24"/>
        </w:rPr>
        <w:t xml:space="preserve">МО «Поселок Алмазный» </w:t>
      </w:r>
    </w:p>
    <w:p w:rsidR="00416C14" w:rsidRPr="004A14D4" w:rsidRDefault="00416C14" w:rsidP="004C22CF">
      <w:pPr>
        <w:pStyle w:val="11"/>
        <w:ind w:firstLine="708"/>
        <w:rPr>
          <w:b/>
          <w:sz w:val="24"/>
          <w:szCs w:val="24"/>
        </w:rPr>
      </w:pPr>
      <w:r w:rsidRPr="004A14D4">
        <w:rPr>
          <w:b/>
          <w:sz w:val="24"/>
          <w:szCs w:val="24"/>
        </w:rPr>
        <w:t>Мирнинского района РС (Якутия).</w:t>
      </w:r>
    </w:p>
    <w:p w:rsidR="00416C14" w:rsidRPr="004A14D4" w:rsidRDefault="00416C14" w:rsidP="004C22CF">
      <w:pPr>
        <w:adjustRightInd w:val="0"/>
        <w:spacing w:before="1"/>
        <w:jc w:val="center"/>
        <w:rPr>
          <w:b/>
          <w:lang w:bidi="he-IL"/>
        </w:rPr>
      </w:pPr>
    </w:p>
    <w:p w:rsidR="003B39FA" w:rsidRPr="004A14D4" w:rsidRDefault="003B39FA" w:rsidP="004C22CF">
      <w:pPr>
        <w:jc w:val="center"/>
        <w:rPr>
          <w:b/>
        </w:rPr>
      </w:pPr>
      <w:r w:rsidRPr="004A14D4">
        <w:rPr>
          <w:b/>
        </w:rPr>
        <w:t>1. Общие положения</w:t>
      </w:r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 xml:space="preserve">Настоящие </w:t>
      </w:r>
      <w:r w:rsidR="00B66C1E" w:rsidRPr="004A14D4">
        <w:rPr>
          <w:sz w:val="24"/>
          <w:szCs w:val="24"/>
          <w:lang w:bidi="he-IL"/>
        </w:rPr>
        <w:t>П</w:t>
      </w:r>
      <w:r w:rsidR="009C05A8" w:rsidRPr="004A14D4">
        <w:rPr>
          <w:sz w:val="24"/>
          <w:szCs w:val="24"/>
          <w:lang w:bidi="he-IL"/>
        </w:rPr>
        <w:t>оложение</w:t>
      </w:r>
      <w:r w:rsidRPr="004A14D4">
        <w:rPr>
          <w:sz w:val="24"/>
          <w:szCs w:val="24"/>
          <w:lang w:bidi="he-IL"/>
        </w:rPr>
        <w:t xml:space="preserve"> определяет основны</w:t>
      </w:r>
      <w:r w:rsidR="009C05A8" w:rsidRPr="004A14D4">
        <w:rPr>
          <w:sz w:val="24"/>
          <w:szCs w:val="24"/>
          <w:lang w:bidi="he-IL"/>
        </w:rPr>
        <w:t xml:space="preserve">е задачи, функции и полномочия </w:t>
      </w:r>
      <w:r w:rsidRPr="004A14D4">
        <w:rPr>
          <w:sz w:val="24"/>
          <w:szCs w:val="24"/>
          <w:lang w:bidi="he-IL"/>
        </w:rPr>
        <w:t>дежурно</w:t>
      </w:r>
      <w:r w:rsidRPr="004A14D4">
        <w:rPr>
          <w:sz w:val="24"/>
          <w:szCs w:val="24"/>
          <w:rtl/>
          <w:lang w:bidi="he-IL"/>
        </w:rPr>
        <w:t>-</w:t>
      </w:r>
      <w:r w:rsidRPr="004A14D4">
        <w:rPr>
          <w:sz w:val="24"/>
          <w:szCs w:val="24"/>
          <w:lang w:bidi="he-IL"/>
        </w:rPr>
        <w:t xml:space="preserve">диспетчерской службы администрации </w:t>
      </w:r>
      <w:r w:rsidR="009C05A8" w:rsidRPr="004A14D4">
        <w:rPr>
          <w:sz w:val="24"/>
          <w:szCs w:val="24"/>
        </w:rPr>
        <w:t>МО «Поселок Алмазный» Мирнинского района РС (Якутия)</w:t>
      </w:r>
      <w:r w:rsidRPr="004A14D4">
        <w:rPr>
          <w:sz w:val="24"/>
          <w:szCs w:val="24"/>
          <w:lang w:bidi="he-IL"/>
        </w:rPr>
        <w:t xml:space="preserve"> с  учетом оперативно-диспетчерского управления в системе теплоснабжения </w:t>
      </w:r>
      <w:r w:rsidR="009C05A8" w:rsidRPr="004A14D4">
        <w:rPr>
          <w:sz w:val="24"/>
          <w:szCs w:val="24"/>
        </w:rPr>
        <w:t>МО «Поселок Алмазный» Мирнинского района РС (Якутия).</w:t>
      </w:r>
      <w:r w:rsidRPr="004A14D4">
        <w:rPr>
          <w:sz w:val="24"/>
          <w:szCs w:val="24"/>
          <w:lang w:bidi="he-IL"/>
        </w:rPr>
        <w:t xml:space="preserve">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Устанавливает порядок управления, взаимодействия и  обмена информа</w:t>
      </w:r>
      <w:r w:rsidRPr="004A14D4">
        <w:rPr>
          <w:lang w:bidi="he-IL"/>
        </w:rPr>
        <w:softHyphen/>
        <w:t xml:space="preserve">цией в целях обеспечении надежного теплоснабжения, оперативного контроля и </w:t>
      </w:r>
      <w:r w:rsidR="009C05A8" w:rsidRPr="004A14D4">
        <w:rPr>
          <w:lang w:bidi="he-IL"/>
        </w:rPr>
        <w:t>принятия,</w:t>
      </w:r>
      <w:r w:rsidRPr="004A14D4">
        <w:rPr>
          <w:lang w:bidi="he-IL"/>
        </w:rPr>
        <w:t xml:space="preserve"> необходимых мер по предупреждению, ликвидации технологических нарушений и их последствий в системах теплоснабжения. </w:t>
      </w:r>
    </w:p>
    <w:p w:rsidR="003B39FA" w:rsidRPr="004A14D4" w:rsidRDefault="003B39FA" w:rsidP="00B66C1E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 xml:space="preserve">Оперативно-диспетчерское  управление в системе теплоснабжения </w:t>
      </w:r>
      <w:r w:rsidR="00E73B61" w:rsidRPr="004A14D4">
        <w:rPr>
          <w:sz w:val="24"/>
          <w:szCs w:val="24"/>
        </w:rPr>
        <w:t xml:space="preserve">МО «Поселок Алмазный» Мирнинского района РС (Якутия) </w:t>
      </w:r>
      <w:r w:rsidRPr="004A14D4">
        <w:rPr>
          <w:sz w:val="24"/>
          <w:szCs w:val="24"/>
          <w:lang w:bidi="he-IL"/>
        </w:rPr>
        <w:t xml:space="preserve">осуществляется </w:t>
      </w:r>
      <w:r w:rsidR="003E20B8" w:rsidRPr="004A14D4">
        <w:rPr>
          <w:sz w:val="24"/>
          <w:szCs w:val="24"/>
          <w:lang w:bidi="he-IL"/>
        </w:rPr>
        <w:t>дежурно-диспетчерской</w:t>
      </w:r>
      <w:r w:rsidR="00E73B61" w:rsidRPr="004A14D4">
        <w:rPr>
          <w:sz w:val="24"/>
          <w:szCs w:val="24"/>
          <w:lang w:bidi="he-IL"/>
        </w:rPr>
        <w:t xml:space="preserve"> служб</w:t>
      </w:r>
      <w:r w:rsidR="003E20B8" w:rsidRPr="004A14D4">
        <w:rPr>
          <w:sz w:val="24"/>
          <w:szCs w:val="24"/>
          <w:lang w:bidi="he-IL"/>
        </w:rPr>
        <w:t>ой</w:t>
      </w:r>
      <w:r w:rsidR="00E73B61" w:rsidRPr="004A14D4">
        <w:rPr>
          <w:sz w:val="24"/>
          <w:szCs w:val="24"/>
          <w:lang w:bidi="he-IL"/>
        </w:rPr>
        <w:t xml:space="preserve"> </w:t>
      </w:r>
      <w:r w:rsidR="003E20B8" w:rsidRPr="004A14D4">
        <w:rPr>
          <w:sz w:val="24"/>
          <w:szCs w:val="24"/>
          <w:lang w:bidi="he-IL"/>
        </w:rPr>
        <w:t>ЖЭУ № 6 ООО «</w:t>
      </w:r>
      <w:proofErr w:type="spellStart"/>
      <w:r w:rsidR="003E20B8" w:rsidRPr="004A14D4">
        <w:rPr>
          <w:sz w:val="24"/>
          <w:szCs w:val="24"/>
          <w:lang w:bidi="he-IL"/>
        </w:rPr>
        <w:t>МПЖХ</w:t>
      </w:r>
      <w:proofErr w:type="spellEnd"/>
      <w:r w:rsidR="003E20B8" w:rsidRPr="004A14D4">
        <w:rPr>
          <w:sz w:val="24"/>
          <w:szCs w:val="24"/>
          <w:lang w:bidi="he-IL"/>
        </w:rPr>
        <w:t>»</w:t>
      </w:r>
      <w:r w:rsidR="00B66C1E" w:rsidRPr="004A14D4">
        <w:rPr>
          <w:sz w:val="24"/>
          <w:szCs w:val="24"/>
          <w:lang w:bidi="he-IL"/>
        </w:rPr>
        <w:t>, ООО «ПТВС»</w:t>
      </w:r>
      <w:r w:rsidR="003E20B8" w:rsidRPr="004A14D4">
        <w:rPr>
          <w:sz w:val="24"/>
          <w:szCs w:val="24"/>
          <w:lang w:bidi="he-IL"/>
        </w:rPr>
        <w:t xml:space="preserve"> </w:t>
      </w:r>
      <w:r w:rsidR="00E73B61" w:rsidRPr="004A14D4">
        <w:rPr>
          <w:sz w:val="24"/>
          <w:szCs w:val="24"/>
          <w:lang w:bidi="he-IL"/>
        </w:rPr>
        <w:t xml:space="preserve">(далее </w:t>
      </w:r>
      <w:proofErr w:type="spellStart"/>
      <w:r w:rsidRPr="004A14D4">
        <w:rPr>
          <w:sz w:val="24"/>
          <w:szCs w:val="24"/>
          <w:lang w:bidi="he-IL"/>
        </w:rPr>
        <w:t>ДДС</w:t>
      </w:r>
      <w:proofErr w:type="spellEnd"/>
      <w:r w:rsidR="00E73B61" w:rsidRPr="004A14D4">
        <w:rPr>
          <w:sz w:val="24"/>
          <w:szCs w:val="24"/>
          <w:lang w:bidi="he-IL"/>
        </w:rPr>
        <w:t>)</w:t>
      </w:r>
      <w:r w:rsidRPr="004A14D4">
        <w:rPr>
          <w:sz w:val="24"/>
          <w:szCs w:val="24"/>
          <w:lang w:bidi="he-IL"/>
        </w:rPr>
        <w:t>.</w:t>
      </w:r>
      <w:r w:rsidRPr="004A14D4">
        <w:rPr>
          <w:sz w:val="24"/>
          <w:szCs w:val="24"/>
          <w:rtl/>
          <w:lang w:bidi="he-IL"/>
        </w:rPr>
        <w:t xml:space="preserve"> </w:t>
      </w:r>
    </w:p>
    <w:p w:rsidR="003B39FA" w:rsidRPr="004A14D4" w:rsidRDefault="003B39FA" w:rsidP="00B66C1E">
      <w:pPr>
        <w:pStyle w:val="11"/>
        <w:ind w:firstLine="708"/>
        <w:jc w:val="both"/>
        <w:rPr>
          <w:sz w:val="24"/>
          <w:szCs w:val="24"/>
          <w:rtl/>
        </w:rPr>
      </w:pPr>
      <w:proofErr w:type="spellStart"/>
      <w:r w:rsidRPr="004A14D4">
        <w:rPr>
          <w:sz w:val="24"/>
          <w:szCs w:val="24"/>
          <w:lang w:bidi="he-IL"/>
        </w:rPr>
        <w:t>ДДС</w:t>
      </w:r>
      <w:proofErr w:type="spellEnd"/>
      <w:r w:rsidRPr="004A14D4">
        <w:rPr>
          <w:sz w:val="24"/>
          <w:szCs w:val="24"/>
          <w:lang w:bidi="he-IL"/>
        </w:rPr>
        <w:t xml:space="preserve"> в пределах своих полномочий взаимодействует с аварийно-диспетчерскими службами (далее  </w:t>
      </w:r>
      <w:proofErr w:type="spellStart"/>
      <w:r w:rsidRPr="004A14D4">
        <w:rPr>
          <w:sz w:val="24"/>
          <w:szCs w:val="24"/>
          <w:lang w:bidi="he-IL"/>
        </w:rPr>
        <w:t>АДС</w:t>
      </w:r>
      <w:proofErr w:type="spellEnd"/>
      <w:r w:rsidRPr="004A14D4">
        <w:rPr>
          <w:sz w:val="24"/>
          <w:szCs w:val="24"/>
          <w:lang w:bidi="he-IL"/>
        </w:rPr>
        <w:t xml:space="preserve">) </w:t>
      </w:r>
      <w:proofErr w:type="spellStart"/>
      <w:r w:rsidRPr="004A14D4">
        <w:rPr>
          <w:sz w:val="24"/>
          <w:szCs w:val="24"/>
          <w:lang w:bidi="he-IL"/>
        </w:rPr>
        <w:t>теплосетевых</w:t>
      </w:r>
      <w:proofErr w:type="spellEnd"/>
      <w:r w:rsidRPr="004A14D4">
        <w:rPr>
          <w:sz w:val="24"/>
          <w:szCs w:val="24"/>
          <w:lang w:bidi="he-IL"/>
        </w:rPr>
        <w:t xml:space="preserve"> организаций (объектов) на территории </w:t>
      </w:r>
      <w:r w:rsidR="00E73B61" w:rsidRPr="004A14D4">
        <w:rPr>
          <w:sz w:val="24"/>
          <w:szCs w:val="24"/>
        </w:rPr>
        <w:t xml:space="preserve">МО «Поселок Алмазный» Мирнинского района РС (Якутия) </w:t>
      </w:r>
      <w:r w:rsidRPr="004A14D4">
        <w:rPr>
          <w:sz w:val="24"/>
          <w:szCs w:val="24"/>
          <w:lang w:bidi="he-IL"/>
        </w:rPr>
        <w:t>независимо от форм собственности  по вопросам сбора, обработки и обмена информацией о технологических нарушениях (ава</w:t>
      </w:r>
      <w:r w:rsidRPr="004A14D4">
        <w:rPr>
          <w:sz w:val="24"/>
          <w:szCs w:val="24"/>
          <w:lang w:bidi="he-IL"/>
        </w:rPr>
        <w:softHyphen/>
        <w:t>риях), чрезвычайных ситуациях природного и техногенного характера (далее ЧС</w:t>
      </w:r>
      <w:proofErr w:type="gramStart"/>
      <w:r w:rsidRPr="004A14D4">
        <w:rPr>
          <w:sz w:val="24"/>
          <w:szCs w:val="24"/>
          <w:lang w:bidi="he-IL"/>
        </w:rPr>
        <w:t xml:space="preserve"> )</w:t>
      </w:r>
      <w:proofErr w:type="gramEnd"/>
      <w:r w:rsidRPr="004A14D4">
        <w:rPr>
          <w:sz w:val="24"/>
          <w:szCs w:val="24"/>
          <w:rtl/>
          <w:lang w:bidi="he-IL"/>
        </w:rPr>
        <w:t xml:space="preserve">  </w:t>
      </w:r>
      <w:r w:rsidRPr="004A14D4">
        <w:rPr>
          <w:sz w:val="24"/>
          <w:szCs w:val="24"/>
          <w:lang w:bidi="he-IL"/>
        </w:rPr>
        <w:t>(проис</w:t>
      </w:r>
      <w:r w:rsidRPr="004A14D4">
        <w:rPr>
          <w:sz w:val="24"/>
          <w:szCs w:val="24"/>
          <w:lang w:bidi="he-IL"/>
        </w:rPr>
        <w:softHyphen/>
        <w:t>шествий).</w:t>
      </w:r>
    </w:p>
    <w:p w:rsidR="00B66C1E" w:rsidRPr="004A14D4" w:rsidRDefault="003B39FA" w:rsidP="00B66C1E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 xml:space="preserve">Общее руководство оперативно-диспетчерского  управления в системе теплоснабжения  </w:t>
      </w:r>
      <w:r w:rsidR="00E73B61" w:rsidRPr="004A14D4">
        <w:rPr>
          <w:sz w:val="24"/>
          <w:szCs w:val="24"/>
        </w:rPr>
        <w:t xml:space="preserve">МО «Поселок Алмазный» Мирнинского района РС (Якутия) </w:t>
      </w:r>
      <w:r w:rsidR="00E73B61" w:rsidRPr="004A14D4">
        <w:rPr>
          <w:sz w:val="24"/>
          <w:szCs w:val="24"/>
          <w:lang w:bidi="he-IL"/>
        </w:rPr>
        <w:t>осуществляет Г</w:t>
      </w:r>
      <w:r w:rsidRPr="004A14D4">
        <w:rPr>
          <w:sz w:val="24"/>
          <w:szCs w:val="24"/>
          <w:lang w:bidi="he-IL"/>
        </w:rPr>
        <w:t xml:space="preserve">лава администрации  </w:t>
      </w:r>
      <w:r w:rsidR="00E73B61" w:rsidRPr="004A14D4">
        <w:rPr>
          <w:sz w:val="24"/>
          <w:szCs w:val="24"/>
        </w:rPr>
        <w:t>МО «Поселок Алмазный» Мирнинского района РС (Якутия)</w:t>
      </w:r>
      <w:r w:rsidRPr="004A14D4">
        <w:rPr>
          <w:sz w:val="24"/>
          <w:szCs w:val="24"/>
          <w:lang w:bidi="he-IL"/>
        </w:rPr>
        <w:t>, непосредственно</w:t>
      </w:r>
      <w:r w:rsidR="00B66C1E" w:rsidRPr="004A14D4">
        <w:rPr>
          <w:sz w:val="24"/>
          <w:szCs w:val="24"/>
          <w:lang w:bidi="he-IL"/>
        </w:rPr>
        <w:t>е – руководители теплоснабжающей организацией,</w:t>
      </w:r>
      <w:r w:rsidRPr="004A14D4">
        <w:rPr>
          <w:sz w:val="24"/>
          <w:szCs w:val="24"/>
          <w:lang w:bidi="he-IL"/>
        </w:rPr>
        <w:t xml:space="preserve"> а также </w:t>
      </w:r>
      <w:proofErr w:type="spellStart"/>
      <w:r w:rsidRPr="004A14D4">
        <w:rPr>
          <w:sz w:val="24"/>
          <w:szCs w:val="24"/>
          <w:lang w:bidi="he-IL"/>
        </w:rPr>
        <w:t>АДС</w:t>
      </w:r>
      <w:proofErr w:type="spellEnd"/>
      <w:r w:rsidRPr="004A14D4">
        <w:rPr>
          <w:sz w:val="24"/>
          <w:szCs w:val="24"/>
          <w:lang w:bidi="he-IL"/>
        </w:rPr>
        <w:t>.</w:t>
      </w:r>
      <w:r w:rsidRPr="004A14D4">
        <w:rPr>
          <w:color w:val="62606C"/>
          <w:sz w:val="24"/>
          <w:szCs w:val="24"/>
          <w:lang w:bidi="he-IL"/>
        </w:rPr>
        <w:t xml:space="preserve"> </w:t>
      </w:r>
    </w:p>
    <w:p w:rsidR="003B39FA" w:rsidRPr="004A14D4" w:rsidRDefault="003B39FA" w:rsidP="00B66C1E">
      <w:pPr>
        <w:pStyle w:val="11"/>
        <w:ind w:firstLine="708"/>
        <w:jc w:val="both"/>
        <w:rPr>
          <w:sz w:val="24"/>
          <w:szCs w:val="24"/>
        </w:rPr>
      </w:pPr>
      <w:proofErr w:type="spellStart"/>
      <w:proofErr w:type="gramStart"/>
      <w:r w:rsidRPr="004A14D4">
        <w:rPr>
          <w:sz w:val="24"/>
          <w:szCs w:val="24"/>
          <w:lang w:bidi="he-IL"/>
        </w:rPr>
        <w:t>ДДС</w:t>
      </w:r>
      <w:proofErr w:type="spellEnd"/>
      <w:r w:rsidRPr="004A14D4">
        <w:rPr>
          <w:sz w:val="24"/>
          <w:szCs w:val="24"/>
          <w:lang w:bidi="he-IL"/>
        </w:rPr>
        <w:t xml:space="preserve"> в своей </w:t>
      </w:r>
      <w:r w:rsidR="00E74880" w:rsidRPr="004A14D4">
        <w:rPr>
          <w:sz w:val="24"/>
          <w:szCs w:val="24"/>
          <w:lang w:bidi="he-IL"/>
        </w:rPr>
        <w:t>деятельности</w:t>
      </w:r>
      <w:r w:rsidRPr="004A14D4">
        <w:rPr>
          <w:sz w:val="24"/>
          <w:szCs w:val="24"/>
          <w:lang w:bidi="he-IL"/>
        </w:rPr>
        <w:t xml:space="preserve"> руководствуется Кон</w:t>
      </w:r>
      <w:r w:rsidR="00E73B61" w:rsidRPr="004A14D4">
        <w:rPr>
          <w:sz w:val="24"/>
          <w:szCs w:val="24"/>
          <w:lang w:bidi="he-IL"/>
        </w:rPr>
        <w:t xml:space="preserve">ституцией Российской Федерации, </w:t>
      </w:r>
      <w:r w:rsidRPr="004A14D4">
        <w:rPr>
          <w:sz w:val="24"/>
          <w:szCs w:val="24"/>
          <w:lang w:bidi="he-IL"/>
        </w:rPr>
        <w:t xml:space="preserve">общепризнанными принципами и нормами </w:t>
      </w:r>
      <w:r w:rsidR="00E74880" w:rsidRPr="004A14D4">
        <w:rPr>
          <w:sz w:val="24"/>
          <w:szCs w:val="24"/>
          <w:lang w:bidi="he-IL"/>
        </w:rPr>
        <w:t>международного</w:t>
      </w:r>
      <w:r w:rsidRPr="004A14D4">
        <w:rPr>
          <w:sz w:val="24"/>
          <w:szCs w:val="24"/>
          <w:lang w:bidi="he-IL"/>
        </w:rPr>
        <w:t xml:space="preserve"> права, </w:t>
      </w:r>
      <w:r w:rsidR="00E74880" w:rsidRPr="004A14D4">
        <w:rPr>
          <w:sz w:val="24"/>
          <w:szCs w:val="24"/>
          <w:lang w:bidi="he-IL"/>
        </w:rPr>
        <w:t>международными</w:t>
      </w:r>
      <w:r w:rsidRPr="004A14D4">
        <w:rPr>
          <w:sz w:val="24"/>
          <w:szCs w:val="24"/>
          <w:lang w:bidi="he-IL"/>
        </w:rPr>
        <w:t xml:space="preserve"> дого</w:t>
      </w:r>
      <w:r w:rsidRPr="004A14D4">
        <w:rPr>
          <w:sz w:val="24"/>
          <w:szCs w:val="24"/>
          <w:lang w:bidi="he-IL"/>
        </w:rPr>
        <w:softHyphen/>
        <w:t xml:space="preserve">ворами Российской Федерации, федеральными конституционными законами, федеральными законами, актами </w:t>
      </w:r>
      <w:r w:rsidR="00E74880" w:rsidRPr="004A14D4">
        <w:rPr>
          <w:sz w:val="24"/>
          <w:szCs w:val="24"/>
          <w:lang w:bidi="he-IL"/>
        </w:rPr>
        <w:t>Президента</w:t>
      </w:r>
      <w:r w:rsidRPr="004A14D4">
        <w:rPr>
          <w:sz w:val="24"/>
          <w:szCs w:val="24"/>
          <w:lang w:bidi="he-IL"/>
        </w:rPr>
        <w:t xml:space="preserve"> Российской Федерации и Правительства Российской Федера</w:t>
      </w:r>
      <w:r w:rsidRPr="004A14D4">
        <w:rPr>
          <w:sz w:val="24"/>
          <w:szCs w:val="24"/>
          <w:lang w:bidi="he-IL"/>
        </w:rPr>
        <w:softHyphen/>
        <w:t>ции, а также нормативн</w:t>
      </w:r>
      <w:r w:rsidR="00E74880" w:rsidRPr="004A14D4">
        <w:rPr>
          <w:sz w:val="24"/>
          <w:szCs w:val="24"/>
          <w:lang w:bidi="he-IL"/>
        </w:rPr>
        <w:t>ыми правовыми актами</w:t>
      </w:r>
      <w:r w:rsidR="00B66C1E" w:rsidRPr="004A14D4">
        <w:rPr>
          <w:sz w:val="24"/>
          <w:szCs w:val="24"/>
          <w:lang w:bidi="he-IL"/>
        </w:rPr>
        <w:t xml:space="preserve"> Республики Саха (Якутия), МО «Мирнинский район»,</w:t>
      </w:r>
      <w:r w:rsidR="00E74880" w:rsidRPr="004A14D4">
        <w:rPr>
          <w:sz w:val="24"/>
          <w:szCs w:val="24"/>
          <w:lang w:bidi="he-IL"/>
        </w:rPr>
        <w:t xml:space="preserve"> </w:t>
      </w:r>
      <w:r w:rsidR="00E73B61" w:rsidRPr="004A14D4">
        <w:rPr>
          <w:sz w:val="24"/>
          <w:szCs w:val="24"/>
        </w:rPr>
        <w:t>МО «Поселок Алмазный» Мирнинского района РС (Якутия)</w:t>
      </w:r>
      <w:r w:rsidRPr="004A14D4">
        <w:rPr>
          <w:sz w:val="24"/>
          <w:szCs w:val="24"/>
          <w:lang w:bidi="he-IL"/>
        </w:rPr>
        <w:t>, определяющими порядок и объем обмена информацией при взаимодействии оперативны</w:t>
      </w:r>
      <w:r w:rsidR="00B66C1E" w:rsidRPr="004A14D4">
        <w:rPr>
          <w:sz w:val="24"/>
          <w:szCs w:val="24"/>
          <w:lang w:bidi="he-IL"/>
        </w:rPr>
        <w:t>х</w:t>
      </w:r>
      <w:r w:rsidRPr="004A14D4">
        <w:rPr>
          <w:color w:val="62606C"/>
          <w:sz w:val="24"/>
          <w:szCs w:val="24"/>
          <w:lang w:bidi="he-IL"/>
        </w:rPr>
        <w:t xml:space="preserve">, </w:t>
      </w:r>
      <w:r w:rsidRPr="004A14D4">
        <w:rPr>
          <w:sz w:val="24"/>
          <w:szCs w:val="24"/>
          <w:lang w:bidi="he-IL"/>
        </w:rPr>
        <w:t>диспетчерских служб</w:t>
      </w:r>
      <w:proofErr w:type="gramEnd"/>
      <w:r w:rsidRPr="004A14D4">
        <w:rPr>
          <w:sz w:val="24"/>
          <w:szCs w:val="24"/>
          <w:lang w:bidi="he-IL"/>
        </w:rPr>
        <w:t>, схемами тепловых сетей на территории муниципального обра</w:t>
      </w:r>
      <w:r w:rsidRPr="004A14D4">
        <w:rPr>
          <w:sz w:val="24"/>
          <w:szCs w:val="24"/>
          <w:lang w:bidi="he-IL"/>
        </w:rPr>
        <w:softHyphen/>
        <w:t xml:space="preserve">зования, </w:t>
      </w:r>
      <w:r w:rsidR="00E74880" w:rsidRPr="004A14D4">
        <w:rPr>
          <w:sz w:val="24"/>
          <w:szCs w:val="24"/>
          <w:lang w:bidi="he-IL"/>
        </w:rPr>
        <w:t>настоящим</w:t>
      </w:r>
      <w:r w:rsidRPr="004A14D4">
        <w:rPr>
          <w:sz w:val="24"/>
          <w:szCs w:val="24"/>
          <w:lang w:bidi="he-IL"/>
        </w:rPr>
        <w:t xml:space="preserve"> Положением, а также соответствующими муниципальными правовыми актами.</w:t>
      </w:r>
      <w:r w:rsidRPr="004A14D4">
        <w:rPr>
          <w:color w:val="5A5864"/>
          <w:sz w:val="24"/>
          <w:szCs w:val="24"/>
          <w:lang w:bidi="he-IL"/>
        </w:rPr>
        <w:t xml:space="preserve">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proofErr w:type="spellStart"/>
      <w:r w:rsidRPr="004A14D4">
        <w:rPr>
          <w:lang w:bidi="he-IL"/>
        </w:rPr>
        <w:t>ДДС</w:t>
      </w:r>
      <w:proofErr w:type="spellEnd"/>
      <w:r w:rsidRPr="004A14D4">
        <w:rPr>
          <w:lang w:bidi="he-IL"/>
        </w:rPr>
        <w:t xml:space="preserve"> в области опер</w:t>
      </w:r>
      <w:r w:rsidR="00E74880" w:rsidRPr="004A14D4">
        <w:rPr>
          <w:lang w:bidi="he-IL"/>
        </w:rPr>
        <w:t>а</w:t>
      </w:r>
      <w:r w:rsidRPr="004A14D4">
        <w:rPr>
          <w:lang w:bidi="he-IL"/>
        </w:rPr>
        <w:t>тивно-диспетчерского управления в системе теплос</w:t>
      </w:r>
      <w:r w:rsidR="00E74880" w:rsidRPr="004A14D4">
        <w:rPr>
          <w:lang w:bidi="he-IL"/>
        </w:rPr>
        <w:t>набжения муниц</w:t>
      </w:r>
      <w:r w:rsidRPr="004A14D4">
        <w:rPr>
          <w:lang w:bidi="he-IL"/>
        </w:rPr>
        <w:t>и</w:t>
      </w:r>
      <w:r w:rsidRPr="004A14D4">
        <w:rPr>
          <w:lang w:bidi="he-IL"/>
        </w:rPr>
        <w:softHyphen/>
        <w:t xml:space="preserve">пального образования </w:t>
      </w:r>
      <w:r w:rsidR="00E74880" w:rsidRPr="004A14D4">
        <w:rPr>
          <w:lang w:bidi="he-IL"/>
        </w:rPr>
        <w:t>осуществляет</w:t>
      </w:r>
      <w:r w:rsidRPr="004A14D4">
        <w:rPr>
          <w:lang w:bidi="he-IL"/>
        </w:rPr>
        <w:t xml:space="preserve"> свою деятельность во взаимодействии с диспетчерскими службами субъектов теплоэнергетики, ц</w:t>
      </w:r>
      <w:r w:rsidR="00E74880" w:rsidRPr="004A14D4">
        <w:rPr>
          <w:lang w:bidi="he-IL"/>
        </w:rPr>
        <w:t xml:space="preserve">ентром </w:t>
      </w:r>
      <w:proofErr w:type="spellStart"/>
      <w:r w:rsidR="00E74880" w:rsidRPr="004A14D4">
        <w:rPr>
          <w:lang w:bidi="he-IL"/>
        </w:rPr>
        <w:t>ЕДДС</w:t>
      </w:r>
      <w:proofErr w:type="spellEnd"/>
      <w:r w:rsidR="00E74880" w:rsidRPr="004A14D4">
        <w:rPr>
          <w:lang w:bidi="he-IL"/>
        </w:rPr>
        <w:t xml:space="preserve"> </w:t>
      </w:r>
      <w:r w:rsidR="00E73B61" w:rsidRPr="004A14D4">
        <w:rPr>
          <w:lang w:bidi="he-IL"/>
        </w:rPr>
        <w:t>Мирнинского</w:t>
      </w:r>
      <w:r w:rsidR="00E74880" w:rsidRPr="004A14D4">
        <w:rPr>
          <w:lang w:bidi="he-IL"/>
        </w:rPr>
        <w:t xml:space="preserve"> района, </w:t>
      </w:r>
      <w:r w:rsidRPr="004A14D4">
        <w:rPr>
          <w:lang w:bidi="he-IL"/>
        </w:rPr>
        <w:t xml:space="preserve"> подразделениями органов государственной власти</w:t>
      </w:r>
      <w:r w:rsidR="00E74880" w:rsidRPr="004A14D4">
        <w:rPr>
          <w:lang w:bidi="he-IL"/>
        </w:rPr>
        <w:t xml:space="preserve"> и органами местного самоуправле</w:t>
      </w:r>
      <w:r w:rsidRPr="004A14D4">
        <w:rPr>
          <w:lang w:bidi="he-IL"/>
        </w:rPr>
        <w:t xml:space="preserve">ния. </w:t>
      </w:r>
    </w:p>
    <w:p w:rsidR="00E73B61" w:rsidRPr="004A14D4" w:rsidRDefault="00E73B61" w:rsidP="004C22CF">
      <w:pPr>
        <w:adjustRightInd w:val="0"/>
        <w:spacing w:before="1" w:after="1"/>
        <w:ind w:firstLine="708"/>
        <w:jc w:val="both"/>
        <w:rPr>
          <w:lang w:bidi="he-IL"/>
        </w:rPr>
      </w:pPr>
    </w:p>
    <w:p w:rsidR="00F41637" w:rsidRPr="004A14D4" w:rsidRDefault="00F41637" w:rsidP="004C22CF">
      <w:pPr>
        <w:pStyle w:val="11"/>
        <w:ind w:firstLine="708"/>
        <w:rPr>
          <w:b/>
          <w:sz w:val="24"/>
          <w:szCs w:val="24"/>
        </w:rPr>
      </w:pPr>
      <w:r w:rsidRPr="004A14D4">
        <w:rPr>
          <w:b/>
          <w:sz w:val="24"/>
          <w:szCs w:val="24"/>
          <w:lang w:bidi="he-IL"/>
        </w:rPr>
        <w:t xml:space="preserve">2. </w:t>
      </w:r>
      <w:r w:rsidR="003B39FA" w:rsidRPr="004A14D4">
        <w:rPr>
          <w:b/>
          <w:sz w:val="24"/>
          <w:szCs w:val="24"/>
          <w:lang w:bidi="he-IL"/>
        </w:rPr>
        <w:t>Основные функц</w:t>
      </w:r>
      <w:r w:rsidR="00E74880" w:rsidRPr="004A14D4">
        <w:rPr>
          <w:b/>
          <w:sz w:val="24"/>
          <w:szCs w:val="24"/>
          <w:lang w:bidi="he-IL"/>
        </w:rPr>
        <w:t xml:space="preserve">ии </w:t>
      </w:r>
      <w:proofErr w:type="spellStart"/>
      <w:r w:rsidR="00E74880" w:rsidRPr="004A14D4">
        <w:rPr>
          <w:b/>
          <w:sz w:val="24"/>
          <w:szCs w:val="24"/>
          <w:lang w:bidi="he-IL"/>
        </w:rPr>
        <w:t>ДДС</w:t>
      </w:r>
      <w:proofErr w:type="spellEnd"/>
      <w:r w:rsidR="00E74880" w:rsidRPr="004A14D4">
        <w:rPr>
          <w:b/>
          <w:sz w:val="24"/>
          <w:szCs w:val="24"/>
          <w:lang w:bidi="he-IL"/>
        </w:rPr>
        <w:t xml:space="preserve"> администрации </w:t>
      </w:r>
      <w:r w:rsidRPr="004A14D4">
        <w:rPr>
          <w:b/>
          <w:sz w:val="24"/>
          <w:szCs w:val="24"/>
        </w:rPr>
        <w:t>МО «Поселок Алмазный» Мирнинского района РС (Якутия)</w:t>
      </w:r>
      <w:r w:rsidR="003B39FA" w:rsidRPr="004A14D4">
        <w:rPr>
          <w:b/>
          <w:sz w:val="24"/>
          <w:szCs w:val="24"/>
          <w:lang w:bidi="he-IL"/>
        </w:rPr>
        <w:t xml:space="preserve"> в области оперативно-диспетчерского управления в си</w:t>
      </w:r>
      <w:r w:rsidR="00E74880" w:rsidRPr="004A14D4">
        <w:rPr>
          <w:b/>
          <w:sz w:val="24"/>
          <w:szCs w:val="24"/>
          <w:lang w:bidi="he-IL"/>
        </w:rPr>
        <w:t xml:space="preserve">стеме теплоснабжения </w:t>
      </w:r>
      <w:r w:rsidR="00E73B61" w:rsidRPr="004A14D4">
        <w:rPr>
          <w:b/>
          <w:sz w:val="24"/>
          <w:szCs w:val="24"/>
        </w:rPr>
        <w:t xml:space="preserve">МО «Поселок Алмазный» </w:t>
      </w:r>
    </w:p>
    <w:p w:rsidR="00E73B61" w:rsidRPr="004A14D4" w:rsidRDefault="00E73B61" w:rsidP="004C22CF">
      <w:pPr>
        <w:pStyle w:val="11"/>
        <w:ind w:firstLine="708"/>
        <w:rPr>
          <w:b/>
          <w:sz w:val="24"/>
          <w:szCs w:val="24"/>
        </w:rPr>
      </w:pPr>
      <w:r w:rsidRPr="004A14D4">
        <w:rPr>
          <w:b/>
          <w:sz w:val="24"/>
          <w:szCs w:val="24"/>
        </w:rPr>
        <w:t>Мирнинского района РС (Якутия).</w:t>
      </w:r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 xml:space="preserve">На </w:t>
      </w:r>
      <w:proofErr w:type="spellStart"/>
      <w:r w:rsidRPr="004A14D4">
        <w:rPr>
          <w:sz w:val="24"/>
          <w:szCs w:val="24"/>
          <w:lang w:bidi="he-IL"/>
        </w:rPr>
        <w:t>ДДС</w:t>
      </w:r>
      <w:proofErr w:type="spellEnd"/>
      <w:r w:rsidRPr="004A14D4">
        <w:rPr>
          <w:sz w:val="24"/>
          <w:szCs w:val="24"/>
          <w:lang w:bidi="he-IL"/>
        </w:rPr>
        <w:t xml:space="preserve"> в поселении оперативно-диспетчерского управления в системе теплоснабжения </w:t>
      </w:r>
      <w:r w:rsidR="00E73B61" w:rsidRPr="004A14D4">
        <w:rPr>
          <w:sz w:val="24"/>
          <w:szCs w:val="24"/>
        </w:rPr>
        <w:t xml:space="preserve">МО «Поселок Алмазный» Мирнинского района РС (Якутия) </w:t>
      </w:r>
      <w:r w:rsidRPr="004A14D4">
        <w:rPr>
          <w:sz w:val="24"/>
          <w:szCs w:val="24"/>
          <w:lang w:bidi="he-IL"/>
        </w:rPr>
        <w:t>возлагаются следующие основные функции:</w:t>
      </w:r>
    </w:p>
    <w:p w:rsidR="003B39FA" w:rsidRPr="004A14D4" w:rsidRDefault="00E74880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>- осуществление сбора и</w:t>
      </w:r>
      <w:r w:rsidR="003B39FA" w:rsidRPr="004A14D4">
        <w:rPr>
          <w:sz w:val="24"/>
          <w:szCs w:val="24"/>
          <w:lang w:bidi="he-IL"/>
        </w:rPr>
        <w:t xml:space="preserve"> обработки информации в области нарушения теплоснабжения населения и </w:t>
      </w:r>
      <w:r w:rsidRPr="004A14D4">
        <w:rPr>
          <w:sz w:val="24"/>
          <w:szCs w:val="24"/>
          <w:lang w:bidi="he-IL"/>
        </w:rPr>
        <w:t>социальн</w:t>
      </w:r>
      <w:proofErr w:type="gramStart"/>
      <w:r w:rsidRPr="004A14D4">
        <w:rPr>
          <w:sz w:val="24"/>
          <w:szCs w:val="24"/>
          <w:lang w:bidi="he-IL"/>
        </w:rPr>
        <w:t>о</w:t>
      </w:r>
      <w:r w:rsidR="003B39FA" w:rsidRPr="004A14D4">
        <w:rPr>
          <w:sz w:val="24"/>
          <w:szCs w:val="24"/>
          <w:lang w:bidi="he-IL"/>
        </w:rPr>
        <w:t>-</w:t>
      </w:r>
      <w:proofErr w:type="gramEnd"/>
      <w:r w:rsidR="003B39FA" w:rsidRPr="004A14D4">
        <w:rPr>
          <w:sz w:val="24"/>
          <w:szCs w:val="24"/>
          <w:lang w:bidi="he-IL"/>
        </w:rPr>
        <w:t xml:space="preserve"> значимых об</w:t>
      </w:r>
      <w:r w:rsidRPr="004A14D4">
        <w:rPr>
          <w:sz w:val="24"/>
          <w:szCs w:val="24"/>
          <w:lang w:bidi="he-IL"/>
        </w:rPr>
        <w:t xml:space="preserve">ъектов на территории </w:t>
      </w:r>
      <w:r w:rsidR="00E73B61" w:rsidRPr="004A14D4">
        <w:rPr>
          <w:sz w:val="24"/>
          <w:szCs w:val="24"/>
        </w:rPr>
        <w:t>МО «Поселок Алмазный» Мирнинского района РС (Якутия)</w:t>
      </w:r>
      <w:r w:rsidR="003B39FA" w:rsidRPr="004A14D4">
        <w:rPr>
          <w:sz w:val="24"/>
          <w:szCs w:val="24"/>
          <w:lang w:bidi="he-IL"/>
        </w:rPr>
        <w:t xml:space="preserve">; </w:t>
      </w:r>
    </w:p>
    <w:p w:rsidR="00E73B61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lastRenderedPageBreak/>
        <w:t xml:space="preserve">- информационное обеспечение </w:t>
      </w:r>
      <w:r w:rsidR="00E74880" w:rsidRPr="004A14D4">
        <w:rPr>
          <w:sz w:val="24"/>
          <w:szCs w:val="24"/>
          <w:lang w:bidi="he-IL"/>
        </w:rPr>
        <w:t>координационных</w:t>
      </w:r>
      <w:r w:rsidRPr="004A14D4">
        <w:rPr>
          <w:sz w:val="24"/>
          <w:szCs w:val="24"/>
          <w:lang w:bidi="he-IL"/>
        </w:rPr>
        <w:t xml:space="preserve"> органов </w:t>
      </w:r>
      <w:r w:rsidR="00E73B61" w:rsidRPr="004A14D4">
        <w:rPr>
          <w:sz w:val="24"/>
          <w:szCs w:val="24"/>
        </w:rPr>
        <w:t>МО «Поселок Алмазный» Мирнинского района РС (Якутия);</w:t>
      </w:r>
    </w:p>
    <w:p w:rsidR="003B39FA" w:rsidRPr="004A14D4" w:rsidRDefault="00E74880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- анализ и</w:t>
      </w:r>
      <w:r w:rsidR="003B39FA" w:rsidRPr="004A14D4">
        <w:rPr>
          <w:lang w:bidi="he-IL"/>
        </w:rPr>
        <w:t xml:space="preserve"> оценка достоверности поступившей информации, доведение ее д</w:t>
      </w:r>
      <w:r w:rsidR="00B66C1E" w:rsidRPr="004A14D4">
        <w:rPr>
          <w:lang w:bidi="he-IL"/>
        </w:rPr>
        <w:t xml:space="preserve">о </w:t>
      </w:r>
      <w:proofErr w:type="spellStart"/>
      <w:r w:rsidR="00B66C1E" w:rsidRPr="004A14D4">
        <w:rPr>
          <w:lang w:bidi="he-IL"/>
        </w:rPr>
        <w:t>ЕДДС</w:t>
      </w:r>
      <w:proofErr w:type="spellEnd"/>
      <w:r w:rsidR="00B66C1E" w:rsidRPr="004A14D4">
        <w:rPr>
          <w:lang w:bidi="he-IL"/>
        </w:rPr>
        <w:t xml:space="preserve"> экстренных </w:t>
      </w:r>
      <w:r w:rsidR="00B66C1E" w:rsidRPr="004A14D4">
        <w:rPr>
          <w:lang w:bidi="he-IL"/>
        </w:rPr>
        <w:tab/>
        <w:t xml:space="preserve">оперативных </w:t>
      </w:r>
      <w:r w:rsidR="003B39FA" w:rsidRPr="004A14D4">
        <w:rPr>
          <w:lang w:bidi="he-IL"/>
        </w:rPr>
        <w:t>слу</w:t>
      </w:r>
      <w:r w:rsidR="00B66C1E" w:rsidRPr="004A14D4">
        <w:rPr>
          <w:lang w:bidi="he-IL"/>
        </w:rPr>
        <w:t xml:space="preserve">жб и организаций </w:t>
      </w:r>
      <w:r w:rsidR="00E73B61" w:rsidRPr="004A14D4">
        <w:rPr>
          <w:lang w:bidi="he-IL"/>
        </w:rPr>
        <w:t xml:space="preserve">(объектов), </w:t>
      </w:r>
      <w:r w:rsidR="00B66C1E" w:rsidRPr="004A14D4">
        <w:rPr>
          <w:lang w:bidi="he-IL"/>
        </w:rPr>
        <w:t xml:space="preserve">в </w:t>
      </w:r>
      <w:r w:rsidRPr="004A14D4">
        <w:rPr>
          <w:lang w:bidi="he-IL"/>
        </w:rPr>
        <w:t>компетенцию,</w:t>
      </w:r>
      <w:r w:rsidR="00B66C1E" w:rsidRPr="004A14D4">
        <w:rPr>
          <w:lang w:bidi="he-IL"/>
        </w:rPr>
        <w:t xml:space="preserve"> </w:t>
      </w:r>
      <w:r w:rsidR="003B39FA" w:rsidRPr="004A14D4">
        <w:rPr>
          <w:lang w:bidi="he-IL"/>
        </w:rPr>
        <w:t xml:space="preserve">которой входит реагирование на принятое сообщение;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- обработка и анализ данных о технологическом нарушении (аварии) на теп</w:t>
      </w:r>
      <w:r w:rsidR="005E6A81" w:rsidRPr="004A14D4">
        <w:rPr>
          <w:lang w:bidi="he-IL"/>
        </w:rPr>
        <w:t>лосетях,</w:t>
      </w:r>
      <w:r w:rsidRPr="004A14D4">
        <w:rPr>
          <w:lang w:bidi="he-IL"/>
        </w:rPr>
        <w:t xml:space="preserve"> возникновении ЧС (происшествии), определение масштаба аварийной ситуации и </w:t>
      </w:r>
      <w:r w:rsidRPr="004A14D4">
        <w:rPr>
          <w:rtl/>
          <w:lang w:bidi="he-IL"/>
        </w:rPr>
        <w:t xml:space="preserve"> </w:t>
      </w:r>
      <w:r w:rsidRPr="004A14D4">
        <w:rPr>
          <w:lang w:bidi="he-IL"/>
        </w:rPr>
        <w:t xml:space="preserve">уточнение состава  служб и организаций (объектов), привлекаемых для реагирования на происшествие (ЧС); </w:t>
      </w:r>
    </w:p>
    <w:p w:rsidR="003B39FA" w:rsidRPr="004A14D4" w:rsidRDefault="00E73B61" w:rsidP="004C22CF">
      <w:pPr>
        <w:tabs>
          <w:tab w:val="left" w:pos="1041"/>
          <w:tab w:val="left" w:pos="1823"/>
          <w:tab w:val="left" w:pos="2764"/>
          <w:tab w:val="left" w:pos="3191"/>
          <w:tab w:val="left" w:pos="4315"/>
          <w:tab w:val="left" w:pos="5303"/>
          <w:tab w:val="left" w:pos="6719"/>
          <w:tab w:val="left" w:pos="7915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b/>
          <w:lang w:bidi="he-IL"/>
        </w:rPr>
        <w:t xml:space="preserve">           </w:t>
      </w:r>
      <w:r w:rsidR="003B39FA" w:rsidRPr="004A14D4">
        <w:rPr>
          <w:b/>
          <w:lang w:bidi="he-IL"/>
        </w:rPr>
        <w:t>-</w:t>
      </w:r>
      <w:r w:rsidR="005E6A81" w:rsidRPr="004A14D4">
        <w:rPr>
          <w:b/>
          <w:lang w:bidi="he-IL"/>
        </w:rPr>
        <w:t xml:space="preserve"> </w:t>
      </w:r>
      <w:r w:rsidR="005E6A81" w:rsidRPr="004A14D4">
        <w:rPr>
          <w:lang w:bidi="he-IL"/>
        </w:rPr>
        <w:t xml:space="preserve">сбор, оценка и контроль </w:t>
      </w:r>
      <w:r w:rsidR="003B39FA" w:rsidRPr="004A14D4">
        <w:rPr>
          <w:lang w:bidi="he-IL"/>
        </w:rPr>
        <w:t>данных обстановки, принятых мер п</w:t>
      </w:r>
      <w:r w:rsidR="005E6A81" w:rsidRPr="004A14D4">
        <w:rPr>
          <w:lang w:bidi="he-IL"/>
        </w:rPr>
        <w:t>о ликвидации аварийной ситуации (ЧС);</w:t>
      </w:r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  <w:rtl/>
        </w:rPr>
      </w:pPr>
      <w:r w:rsidRPr="004A14D4">
        <w:rPr>
          <w:sz w:val="24"/>
          <w:szCs w:val="24"/>
          <w:lang w:bidi="he-IL"/>
        </w:rPr>
        <w:t>- доведение информации об аварийной ситуации (ЧС) до сектора ГО и ЧС админи</w:t>
      </w:r>
      <w:r w:rsidRPr="004A14D4">
        <w:rPr>
          <w:sz w:val="24"/>
          <w:szCs w:val="24"/>
          <w:lang w:bidi="he-IL"/>
        </w:rPr>
        <w:softHyphen/>
        <w:t xml:space="preserve">страции </w:t>
      </w:r>
      <w:r w:rsidR="00E73B61" w:rsidRPr="004A14D4">
        <w:rPr>
          <w:sz w:val="24"/>
          <w:szCs w:val="24"/>
        </w:rPr>
        <w:t>МО «Мирнинский район» РС (Якутия)</w:t>
      </w:r>
      <w:r w:rsidRPr="004A14D4">
        <w:rPr>
          <w:sz w:val="24"/>
          <w:szCs w:val="24"/>
          <w:lang w:bidi="he-IL"/>
        </w:rPr>
        <w:t xml:space="preserve">;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- контроль выполнения  мероприятий по ликвидации аварийной ситуации (ЧС) и организации взаимодействия;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- представление докладов (донесений) о возникновении аварийной ситуации (ЧС) об угрозе  </w:t>
      </w:r>
      <w:r w:rsidR="00E73B61" w:rsidRPr="004A14D4">
        <w:rPr>
          <w:lang w:bidi="he-IL"/>
        </w:rPr>
        <w:t>возникновения ЧС (происшествий),</w:t>
      </w:r>
      <w:r w:rsidRPr="004A14D4">
        <w:rPr>
          <w:lang w:bidi="he-IL"/>
        </w:rPr>
        <w:t xml:space="preserve"> сложившейся обстановке,</w:t>
      </w:r>
      <w:r w:rsidRPr="004A14D4">
        <w:rPr>
          <w:rtl/>
          <w:lang w:bidi="he-IL"/>
        </w:rPr>
        <w:t xml:space="preserve">  </w:t>
      </w:r>
      <w:r w:rsidRPr="004A14D4">
        <w:rPr>
          <w:lang w:bidi="he-IL"/>
        </w:rPr>
        <w:t>действий по ликвидации аварийной ситуации (ЧС).</w:t>
      </w:r>
    </w:p>
    <w:p w:rsidR="00E73B61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sz w:val="24"/>
          <w:szCs w:val="24"/>
          <w:lang w:bidi="he-IL"/>
        </w:rPr>
        <w:t>- мониторинг состояния комплексной безопасности тепловых</w:t>
      </w:r>
      <w:r w:rsidR="00E74880" w:rsidRPr="004A14D4">
        <w:rPr>
          <w:sz w:val="24"/>
          <w:szCs w:val="24"/>
          <w:lang w:bidi="he-IL"/>
        </w:rPr>
        <w:t xml:space="preserve"> сетей на территории </w:t>
      </w:r>
      <w:r w:rsidR="00E73B61" w:rsidRPr="004A14D4">
        <w:rPr>
          <w:sz w:val="24"/>
          <w:szCs w:val="24"/>
        </w:rPr>
        <w:t>МО «Поселок Алмазный» Мирнинского района РС (Якутия).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</w:p>
    <w:p w:rsidR="00E73B61" w:rsidRPr="004A14D4" w:rsidRDefault="00F41637" w:rsidP="004C22CF">
      <w:pPr>
        <w:pStyle w:val="11"/>
        <w:ind w:firstLine="708"/>
        <w:rPr>
          <w:b/>
          <w:sz w:val="24"/>
          <w:szCs w:val="24"/>
        </w:rPr>
      </w:pPr>
      <w:r w:rsidRPr="004A14D4">
        <w:rPr>
          <w:b/>
          <w:sz w:val="24"/>
          <w:szCs w:val="24"/>
          <w:lang w:bidi="he-IL"/>
        </w:rPr>
        <w:t xml:space="preserve">3. </w:t>
      </w:r>
      <w:r w:rsidR="003B39FA" w:rsidRPr="004A14D4">
        <w:rPr>
          <w:b/>
          <w:sz w:val="24"/>
          <w:szCs w:val="24"/>
          <w:lang w:bidi="he-IL"/>
        </w:rPr>
        <w:t>Порядок рабо</w:t>
      </w:r>
      <w:r w:rsidR="00E74880" w:rsidRPr="004A14D4">
        <w:rPr>
          <w:b/>
          <w:sz w:val="24"/>
          <w:szCs w:val="24"/>
          <w:lang w:bidi="he-IL"/>
        </w:rPr>
        <w:t xml:space="preserve">ты </w:t>
      </w:r>
      <w:proofErr w:type="spellStart"/>
      <w:r w:rsidR="00E74880" w:rsidRPr="004A14D4">
        <w:rPr>
          <w:b/>
          <w:sz w:val="24"/>
          <w:szCs w:val="24"/>
          <w:lang w:bidi="he-IL"/>
        </w:rPr>
        <w:t>ДДС</w:t>
      </w:r>
      <w:proofErr w:type="spellEnd"/>
      <w:r w:rsidR="00E74880" w:rsidRPr="004A14D4">
        <w:rPr>
          <w:b/>
          <w:sz w:val="24"/>
          <w:szCs w:val="24"/>
          <w:lang w:bidi="he-IL"/>
        </w:rPr>
        <w:t xml:space="preserve"> администрации </w:t>
      </w:r>
      <w:r w:rsidR="00E73B61" w:rsidRPr="004A14D4">
        <w:rPr>
          <w:b/>
          <w:sz w:val="24"/>
          <w:szCs w:val="24"/>
        </w:rPr>
        <w:t>МО «Поселок Алмазный» Мирнинского района РС (Якутия)</w:t>
      </w:r>
      <w:r w:rsidR="003B39FA" w:rsidRPr="004A14D4">
        <w:rPr>
          <w:b/>
          <w:sz w:val="24"/>
          <w:szCs w:val="24"/>
          <w:lang w:bidi="he-IL"/>
        </w:rPr>
        <w:t xml:space="preserve"> в </w:t>
      </w:r>
      <w:r w:rsidR="003E20B8" w:rsidRPr="004A14D4">
        <w:rPr>
          <w:b/>
          <w:sz w:val="24"/>
          <w:szCs w:val="24"/>
          <w:lang w:bidi="he-IL"/>
        </w:rPr>
        <w:t>области оперативно-</w:t>
      </w:r>
      <w:r w:rsidR="003B39FA" w:rsidRPr="004A14D4">
        <w:rPr>
          <w:b/>
          <w:sz w:val="24"/>
          <w:szCs w:val="24"/>
          <w:lang w:bidi="he-IL"/>
        </w:rPr>
        <w:t>диспетчерского управле</w:t>
      </w:r>
      <w:r w:rsidR="00E74880" w:rsidRPr="004A14D4">
        <w:rPr>
          <w:b/>
          <w:sz w:val="24"/>
          <w:szCs w:val="24"/>
          <w:lang w:bidi="he-IL"/>
        </w:rPr>
        <w:t xml:space="preserve">ния в системе теплоснабжения </w:t>
      </w:r>
      <w:r w:rsidR="00E73B61" w:rsidRPr="004A14D4">
        <w:rPr>
          <w:b/>
          <w:sz w:val="24"/>
          <w:szCs w:val="24"/>
        </w:rPr>
        <w:t xml:space="preserve">МО «Поселок Алмазный» </w:t>
      </w:r>
    </w:p>
    <w:p w:rsidR="00E73B61" w:rsidRPr="004A14D4" w:rsidRDefault="00E73B61" w:rsidP="004C22CF">
      <w:pPr>
        <w:pStyle w:val="11"/>
        <w:ind w:firstLine="708"/>
        <w:rPr>
          <w:sz w:val="24"/>
          <w:szCs w:val="24"/>
        </w:rPr>
      </w:pPr>
      <w:r w:rsidRPr="004A14D4">
        <w:rPr>
          <w:b/>
          <w:sz w:val="24"/>
          <w:szCs w:val="24"/>
        </w:rPr>
        <w:t>Мирнинского района РС (Якутия).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 Под оперативной ликвидацией аварии </w:t>
      </w:r>
      <w:r w:rsidR="00E74880" w:rsidRPr="004A14D4">
        <w:rPr>
          <w:lang w:bidi="he-IL"/>
        </w:rPr>
        <w:t>следует</w:t>
      </w:r>
      <w:r w:rsidRPr="004A14D4">
        <w:rPr>
          <w:lang w:bidi="he-IL"/>
        </w:rPr>
        <w:t xml:space="preserve"> </w:t>
      </w:r>
      <w:r w:rsidR="00E74880" w:rsidRPr="004A14D4">
        <w:rPr>
          <w:lang w:bidi="he-IL"/>
        </w:rPr>
        <w:t>понимать</w:t>
      </w:r>
      <w:r w:rsidRPr="004A14D4">
        <w:rPr>
          <w:lang w:bidi="he-IL"/>
        </w:rPr>
        <w:t xml:space="preserve"> отделение поврежденного оборудования (участков сети) от энергосистем, а также производ</w:t>
      </w:r>
      <w:r w:rsidRPr="004A14D4">
        <w:rPr>
          <w:lang w:bidi="he-IL"/>
        </w:rPr>
        <w:softHyphen/>
        <w:t xml:space="preserve">ство  операций, </w:t>
      </w:r>
      <w:r w:rsidR="00E74880" w:rsidRPr="004A14D4">
        <w:rPr>
          <w:lang w:bidi="he-IL"/>
        </w:rPr>
        <w:t>имеющих</w:t>
      </w:r>
      <w:r w:rsidRPr="004A14D4">
        <w:rPr>
          <w:lang w:bidi="he-IL"/>
        </w:rPr>
        <w:t xml:space="preserve"> целью: </w:t>
      </w:r>
    </w:p>
    <w:p w:rsidR="003B39FA" w:rsidRPr="004A14D4" w:rsidRDefault="00E73B61" w:rsidP="004C22CF">
      <w:pPr>
        <w:tabs>
          <w:tab w:val="left" w:pos="1194"/>
          <w:tab w:val="left" w:pos="2783"/>
          <w:tab w:val="left" w:pos="4218"/>
          <w:tab w:val="left" w:pos="5020"/>
          <w:tab w:val="left" w:pos="7223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</w:t>
      </w:r>
      <w:r w:rsidR="003B39FA" w:rsidRPr="004A14D4">
        <w:rPr>
          <w:lang w:bidi="he-IL"/>
        </w:rPr>
        <w:t>-</w:t>
      </w:r>
      <w:r w:rsidR="005E6A81" w:rsidRPr="004A14D4">
        <w:rPr>
          <w:lang w:bidi="he-IL"/>
        </w:rPr>
        <w:t xml:space="preserve"> </w:t>
      </w:r>
      <w:r w:rsidR="003B39FA" w:rsidRPr="004A14D4">
        <w:rPr>
          <w:lang w:bidi="he-IL"/>
        </w:rPr>
        <w:t>устранение опасности для обслуживающего персонала и оборудования, не затронутого аварией;</w:t>
      </w:r>
    </w:p>
    <w:p w:rsidR="003B39FA" w:rsidRPr="004A14D4" w:rsidRDefault="00E74880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- предотвращения</w:t>
      </w:r>
      <w:r w:rsidR="003B39FA" w:rsidRPr="004A14D4">
        <w:rPr>
          <w:lang w:bidi="he-IL"/>
        </w:rPr>
        <w:t xml:space="preserve"> развития аварии;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>- вос</w:t>
      </w:r>
      <w:r w:rsidR="00E74880" w:rsidRPr="004A14D4">
        <w:rPr>
          <w:lang w:bidi="he-IL"/>
        </w:rPr>
        <w:t>становление в кратчайший срок теплоснабже</w:t>
      </w:r>
      <w:r w:rsidRPr="004A14D4">
        <w:rPr>
          <w:lang w:bidi="he-IL"/>
        </w:rPr>
        <w:t xml:space="preserve">ния  потребителей </w:t>
      </w:r>
      <w:r w:rsidRPr="004A14D4">
        <w:rPr>
          <w:rtl/>
          <w:lang w:bidi="he-IL"/>
        </w:rPr>
        <w:t xml:space="preserve">и качества тепловой </w:t>
      </w:r>
      <w:r w:rsidRPr="004A14D4">
        <w:rPr>
          <w:lang w:bidi="he-IL"/>
        </w:rPr>
        <w:t xml:space="preserve"> энергии. </w:t>
      </w:r>
    </w:p>
    <w:p w:rsidR="003B39FA" w:rsidRPr="004A14D4" w:rsidRDefault="005E6A81" w:rsidP="004C22CF">
      <w:pPr>
        <w:tabs>
          <w:tab w:val="left" w:pos="710"/>
          <w:tab w:val="left" w:pos="2270"/>
          <w:tab w:val="left" w:pos="3556"/>
          <w:tab w:val="left" w:pos="5087"/>
          <w:tab w:val="left" w:pos="6489"/>
          <w:tab w:val="left" w:pos="7727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ab/>
        <w:t>Настоящее Положение</w:t>
      </w:r>
      <w:r w:rsidR="003B39FA" w:rsidRPr="004A14D4">
        <w:rPr>
          <w:lang w:bidi="he-IL"/>
        </w:rPr>
        <w:tab/>
        <w:t xml:space="preserve">определяет </w:t>
      </w:r>
      <w:r w:rsidR="003B39FA" w:rsidRPr="004A14D4">
        <w:rPr>
          <w:lang w:bidi="he-IL"/>
        </w:rPr>
        <w:tab/>
        <w:t xml:space="preserve">основные </w:t>
      </w:r>
      <w:r w:rsidR="003B39FA" w:rsidRPr="004A14D4">
        <w:rPr>
          <w:lang w:bidi="he-IL"/>
        </w:rPr>
        <w:tab/>
        <w:t xml:space="preserve">правила </w:t>
      </w:r>
      <w:r w:rsidR="003B39FA" w:rsidRPr="004A14D4">
        <w:rPr>
          <w:lang w:bidi="he-IL"/>
        </w:rPr>
        <w:tab/>
        <w:t xml:space="preserve">сбора и обмена информацией о нарушениях теплоснабжения потребителей и ходе ликвидации их </w:t>
      </w:r>
      <w:r w:rsidR="00E74880" w:rsidRPr="004A14D4">
        <w:rPr>
          <w:lang w:bidi="he-IL"/>
        </w:rPr>
        <w:t>последствий</w:t>
      </w:r>
      <w:r w:rsidR="003B39FA" w:rsidRPr="004A14D4">
        <w:rPr>
          <w:lang w:bidi="he-IL"/>
        </w:rPr>
        <w:t xml:space="preserve"> (далее - информация), а также организации управления в системе теплоснабжения муниципального </w:t>
      </w:r>
      <w:r w:rsidR="00E74880" w:rsidRPr="004A14D4">
        <w:rPr>
          <w:lang w:bidi="he-IL"/>
        </w:rPr>
        <w:t>образования</w:t>
      </w:r>
      <w:r w:rsidR="003B39FA" w:rsidRPr="004A14D4">
        <w:rPr>
          <w:lang w:bidi="he-IL"/>
        </w:rPr>
        <w:t xml:space="preserve">.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Сбор и обмен информацией </w:t>
      </w:r>
      <w:r w:rsidR="00E74880" w:rsidRPr="004A14D4">
        <w:rPr>
          <w:lang w:bidi="he-IL"/>
        </w:rPr>
        <w:t>осуществляется</w:t>
      </w:r>
      <w:r w:rsidRPr="004A14D4">
        <w:rPr>
          <w:lang w:bidi="he-IL"/>
        </w:rPr>
        <w:t xml:space="preserve"> в целях принятия мер по ликвидации аварий на теплотрассе, а также своевременного оповещения населения о прогнозируемых и возникших </w:t>
      </w:r>
      <w:r w:rsidR="00E74880" w:rsidRPr="004A14D4">
        <w:rPr>
          <w:lang w:bidi="he-IL"/>
        </w:rPr>
        <w:t>чрезвычайных</w:t>
      </w:r>
      <w:r w:rsidRPr="004A14D4">
        <w:rPr>
          <w:lang w:bidi="he-IL"/>
        </w:rPr>
        <w:t xml:space="preserve"> ситуациях, связанных с авариями на объектах теплоснабжения.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          Информация должна содержать сведения о нарушениях теплоснабжения потре</w:t>
      </w:r>
      <w:r w:rsidRPr="004A14D4">
        <w:rPr>
          <w:lang w:bidi="he-IL"/>
        </w:rPr>
        <w:softHyphen/>
        <w:t>бителей и ходе ликвидации их последствий в соответствии с Критериями аварий, нештатных и чрезвычайных ситуаций на объек</w:t>
      </w:r>
      <w:r w:rsidRPr="004A14D4">
        <w:rPr>
          <w:lang w:bidi="he-IL"/>
        </w:rPr>
        <w:softHyphen/>
        <w:t>тах теплоснабжения (</w:t>
      </w:r>
      <w:r w:rsidR="00E74880" w:rsidRPr="004A14D4">
        <w:rPr>
          <w:lang w:bidi="he-IL"/>
        </w:rPr>
        <w:t>приложение</w:t>
      </w:r>
      <w:r w:rsidRPr="004A14D4">
        <w:rPr>
          <w:lang w:bidi="he-IL"/>
        </w:rPr>
        <w:t xml:space="preserve"> </w:t>
      </w:r>
      <w:r w:rsidR="003E20B8" w:rsidRPr="004A14D4">
        <w:rPr>
          <w:lang w:bidi="he-IL"/>
        </w:rPr>
        <w:t>№1</w:t>
      </w:r>
      <w:r w:rsidR="005E6A81" w:rsidRPr="004A14D4">
        <w:rPr>
          <w:lang w:bidi="he-IL"/>
        </w:rPr>
        <w:t>, к данному Положению</w:t>
      </w:r>
      <w:r w:rsidR="00E74880" w:rsidRPr="004A14D4">
        <w:rPr>
          <w:lang w:bidi="he-IL"/>
        </w:rPr>
        <w:t>)</w:t>
      </w:r>
      <w:r w:rsidR="003E20B8" w:rsidRPr="004A14D4">
        <w:rPr>
          <w:lang w:bidi="he-IL"/>
        </w:rPr>
        <w:t xml:space="preserve">, </w:t>
      </w:r>
      <w:r w:rsidRPr="004A14D4">
        <w:rPr>
          <w:lang w:bidi="he-IL"/>
        </w:rPr>
        <w:t>макетом оперативного донесения о нарушени</w:t>
      </w:r>
      <w:r w:rsidRPr="004A14D4">
        <w:rPr>
          <w:lang w:bidi="he-IL"/>
        </w:rPr>
        <w:softHyphen/>
        <w:t xml:space="preserve">ях теплоснабжения потребителей и проведении </w:t>
      </w:r>
      <w:proofErr w:type="spellStart"/>
      <w:r w:rsidRPr="004A14D4">
        <w:rPr>
          <w:lang w:bidi="he-IL"/>
        </w:rPr>
        <w:t>аварийно-востановительных</w:t>
      </w:r>
      <w:proofErr w:type="spellEnd"/>
      <w:r w:rsidRPr="004A14D4">
        <w:rPr>
          <w:lang w:bidi="he-IL"/>
        </w:rPr>
        <w:t xml:space="preserve"> работ (приложение</w:t>
      </w:r>
      <w:r w:rsidR="00E74880" w:rsidRPr="004A14D4">
        <w:rPr>
          <w:lang w:bidi="he-IL"/>
        </w:rPr>
        <w:t xml:space="preserve"> </w:t>
      </w:r>
      <w:r w:rsidR="003E20B8" w:rsidRPr="004A14D4">
        <w:rPr>
          <w:lang w:bidi="he-IL"/>
        </w:rPr>
        <w:t>№2</w:t>
      </w:r>
      <w:r w:rsidR="005E6A81" w:rsidRPr="004A14D4">
        <w:rPr>
          <w:lang w:bidi="he-IL"/>
        </w:rPr>
        <w:t>, к данному Положению</w:t>
      </w:r>
      <w:r w:rsidRPr="004A14D4">
        <w:rPr>
          <w:lang w:bidi="he-IL"/>
        </w:rPr>
        <w:t xml:space="preserve">),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proofErr w:type="spellStart"/>
      <w:r w:rsidRPr="004A14D4">
        <w:rPr>
          <w:lang w:bidi="he-IL"/>
        </w:rPr>
        <w:t>ДДС</w:t>
      </w:r>
      <w:proofErr w:type="spellEnd"/>
      <w:r w:rsidRPr="004A14D4">
        <w:rPr>
          <w:lang w:bidi="he-IL"/>
        </w:rPr>
        <w:t xml:space="preserve"> осуществляет</w:t>
      </w:r>
      <w:r w:rsidR="00E74880" w:rsidRPr="004A14D4">
        <w:rPr>
          <w:lang w:bidi="he-IL"/>
        </w:rPr>
        <w:t xml:space="preserve"> сбор и обмен</w:t>
      </w:r>
      <w:r w:rsidRPr="004A14D4">
        <w:rPr>
          <w:lang w:bidi="he-IL"/>
        </w:rPr>
        <w:t xml:space="preserve"> информацией в области </w:t>
      </w:r>
      <w:r w:rsidR="00E74880" w:rsidRPr="004A14D4">
        <w:rPr>
          <w:lang w:bidi="he-IL"/>
        </w:rPr>
        <w:t>теплоснабжения,</w:t>
      </w:r>
      <w:r w:rsidRPr="004A14D4">
        <w:rPr>
          <w:lang w:bidi="he-IL"/>
        </w:rPr>
        <w:t xml:space="preserve"> как правило, через </w:t>
      </w:r>
      <w:proofErr w:type="spellStart"/>
      <w:r w:rsidRPr="004A14D4">
        <w:rPr>
          <w:lang w:bidi="he-IL"/>
        </w:rPr>
        <w:t>ДС</w:t>
      </w:r>
      <w:proofErr w:type="spellEnd"/>
      <w:r w:rsidRPr="004A14D4">
        <w:rPr>
          <w:lang w:bidi="he-IL"/>
        </w:rPr>
        <w:t xml:space="preserve"> </w:t>
      </w:r>
      <w:proofErr w:type="spellStart"/>
      <w:r w:rsidRPr="004A14D4">
        <w:rPr>
          <w:lang w:bidi="he-IL"/>
        </w:rPr>
        <w:t>теплосетевых</w:t>
      </w:r>
      <w:proofErr w:type="spellEnd"/>
      <w:r w:rsidRPr="004A14D4">
        <w:rPr>
          <w:lang w:bidi="he-IL"/>
        </w:rPr>
        <w:t xml:space="preserve"> организаций на территории </w:t>
      </w:r>
      <w:r w:rsidR="005E6A81" w:rsidRPr="004A14D4">
        <w:rPr>
          <w:lang w:bidi="he-IL"/>
        </w:rPr>
        <w:t>муниципального образования</w:t>
      </w:r>
      <w:r w:rsidRPr="004A14D4">
        <w:rPr>
          <w:lang w:bidi="he-IL"/>
        </w:rPr>
        <w:t>, обобщает  и направляет в единую дежурно-диспетчерскую службу (</w:t>
      </w:r>
      <w:proofErr w:type="spellStart"/>
      <w:r w:rsidRPr="004A14D4">
        <w:rPr>
          <w:lang w:bidi="he-IL"/>
        </w:rPr>
        <w:t>ЕДДС</w:t>
      </w:r>
      <w:proofErr w:type="spellEnd"/>
      <w:r w:rsidRPr="004A14D4">
        <w:rPr>
          <w:lang w:bidi="he-IL"/>
        </w:rPr>
        <w:t xml:space="preserve">)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iCs/>
          <w:lang w:bidi="he-IL"/>
        </w:rPr>
      </w:pPr>
      <w:proofErr w:type="spellStart"/>
      <w:r w:rsidRPr="004A14D4">
        <w:rPr>
          <w:lang w:bidi="he-IL"/>
        </w:rPr>
        <w:t>Теплосетевые</w:t>
      </w:r>
      <w:proofErr w:type="spellEnd"/>
      <w:r w:rsidRPr="004A14D4">
        <w:rPr>
          <w:lang w:bidi="he-IL"/>
        </w:rPr>
        <w:t xml:space="preserve"> организации на </w:t>
      </w:r>
      <w:r w:rsidR="00E74880" w:rsidRPr="004A14D4">
        <w:rPr>
          <w:lang w:bidi="he-IL"/>
        </w:rPr>
        <w:t>территории</w:t>
      </w:r>
      <w:r w:rsidRPr="004A14D4">
        <w:rPr>
          <w:lang w:bidi="he-IL"/>
        </w:rPr>
        <w:t xml:space="preserve"> </w:t>
      </w:r>
      <w:r w:rsidR="003E20B8" w:rsidRPr="004A14D4">
        <w:t xml:space="preserve">МО «Поселок Алмазный» Мирнинского района РС (Якутия) </w:t>
      </w:r>
      <w:r w:rsidRPr="004A14D4">
        <w:rPr>
          <w:lang w:bidi="he-IL"/>
        </w:rPr>
        <w:t>в соот</w:t>
      </w:r>
      <w:r w:rsidR="00E74880" w:rsidRPr="004A14D4">
        <w:rPr>
          <w:lang w:bidi="he-IL"/>
        </w:rPr>
        <w:t>ветствии с заключенными соглашен</w:t>
      </w:r>
      <w:r w:rsidRPr="004A14D4">
        <w:rPr>
          <w:lang w:bidi="he-IL"/>
        </w:rPr>
        <w:t>иями</w:t>
      </w:r>
      <w:r w:rsidR="00D31B09" w:rsidRPr="004A14D4">
        <w:rPr>
          <w:lang w:bidi="he-IL"/>
        </w:rPr>
        <w:t>,</w:t>
      </w:r>
      <w:r w:rsidRPr="004A14D4">
        <w:rPr>
          <w:lang w:bidi="he-IL"/>
        </w:rPr>
        <w:t xml:space="preserve"> представляют информацию в </w:t>
      </w:r>
      <w:proofErr w:type="spellStart"/>
      <w:r w:rsidRPr="004A14D4">
        <w:rPr>
          <w:lang w:bidi="he-IL"/>
        </w:rPr>
        <w:t>ЕДДС</w:t>
      </w:r>
      <w:proofErr w:type="spellEnd"/>
      <w:r w:rsidRPr="004A14D4">
        <w:rPr>
          <w:lang w:bidi="he-IL"/>
        </w:rPr>
        <w:t xml:space="preserve">  </w:t>
      </w:r>
      <w:r w:rsidR="00D31B09" w:rsidRPr="004A14D4">
        <w:rPr>
          <w:lang w:bidi="he-IL"/>
        </w:rPr>
        <w:t>МО «Мирнинский</w:t>
      </w:r>
      <w:r w:rsidRPr="004A14D4">
        <w:rPr>
          <w:lang w:bidi="he-IL"/>
        </w:rPr>
        <w:t xml:space="preserve"> район</w:t>
      </w:r>
      <w:r w:rsidR="00D31B09" w:rsidRPr="004A14D4">
        <w:rPr>
          <w:lang w:bidi="he-IL"/>
        </w:rPr>
        <w:t>»</w:t>
      </w:r>
      <w:r w:rsidRPr="004A14D4">
        <w:rPr>
          <w:lang w:bidi="he-IL"/>
        </w:rPr>
        <w:t xml:space="preserve"> </w:t>
      </w:r>
      <w:r w:rsidRPr="004A14D4">
        <w:rPr>
          <w:iCs/>
          <w:lang w:bidi="he-IL"/>
        </w:rPr>
        <w:t xml:space="preserve">и по завершении аварийно-восстановительных работ.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b/>
          <w:iCs/>
          <w:lang w:bidi="he-IL"/>
        </w:rPr>
      </w:pPr>
      <w:r w:rsidRPr="004A14D4">
        <w:rPr>
          <w:iCs/>
          <w:lang w:bidi="he-IL"/>
        </w:rPr>
        <w:lastRenderedPageBreak/>
        <w:t xml:space="preserve">Ведение оперативных переговоров и </w:t>
      </w:r>
      <w:r w:rsidR="00E74880" w:rsidRPr="004A14D4">
        <w:rPr>
          <w:iCs/>
          <w:lang w:bidi="he-IL"/>
        </w:rPr>
        <w:t>записей</w:t>
      </w:r>
      <w:r w:rsidR="003E20B8" w:rsidRPr="004A14D4">
        <w:rPr>
          <w:iCs/>
          <w:lang w:bidi="he-IL"/>
        </w:rPr>
        <w:t xml:space="preserve"> в оперативно-</w:t>
      </w:r>
      <w:r w:rsidRPr="004A14D4">
        <w:rPr>
          <w:iCs/>
          <w:lang w:bidi="he-IL"/>
        </w:rPr>
        <w:t xml:space="preserve">технической </w:t>
      </w:r>
      <w:r w:rsidR="00E74880" w:rsidRPr="004A14D4">
        <w:rPr>
          <w:iCs/>
          <w:lang w:bidi="he-IL"/>
        </w:rPr>
        <w:t>документации</w:t>
      </w:r>
      <w:r w:rsidRPr="004A14D4">
        <w:rPr>
          <w:iCs/>
          <w:lang w:bidi="he-IL"/>
        </w:rPr>
        <w:t xml:space="preserve"> должно производиться в соответствии с инструкциями, указаниями и распоряжениями с применением единой общепринятой </w:t>
      </w:r>
      <w:r w:rsidR="00E74880" w:rsidRPr="004A14D4">
        <w:rPr>
          <w:iCs/>
          <w:lang w:bidi="he-IL"/>
        </w:rPr>
        <w:t>терминологией</w:t>
      </w:r>
      <w:r w:rsidRPr="004A14D4">
        <w:rPr>
          <w:iCs/>
          <w:lang w:bidi="he-IL"/>
        </w:rPr>
        <w:t xml:space="preserve">. 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 xml:space="preserve">Управление режимами работы объектов оперативно-диспетчерского управления должно </w:t>
      </w:r>
      <w:r w:rsidR="00E74880" w:rsidRPr="004A14D4">
        <w:rPr>
          <w:iCs/>
          <w:lang w:bidi="he-IL"/>
        </w:rPr>
        <w:t>осуществляться</w:t>
      </w:r>
      <w:r w:rsidRPr="004A14D4">
        <w:rPr>
          <w:iCs/>
          <w:lang w:bidi="he-IL"/>
        </w:rPr>
        <w:t xml:space="preserve"> в соответствии с заданным диспетчерским графиком объектов теплоэнергетики. Регулирование параметров тепловых сетей до</w:t>
      </w:r>
      <w:r w:rsidR="00E74880" w:rsidRPr="004A14D4">
        <w:rPr>
          <w:iCs/>
          <w:lang w:bidi="he-IL"/>
        </w:rPr>
        <w:t>лжно обеспечить поддержание зада</w:t>
      </w:r>
      <w:r w:rsidRPr="004A14D4">
        <w:rPr>
          <w:iCs/>
          <w:lang w:bidi="he-IL"/>
        </w:rPr>
        <w:t>н</w:t>
      </w:r>
      <w:r w:rsidR="00E74880" w:rsidRPr="004A14D4">
        <w:rPr>
          <w:iCs/>
          <w:lang w:bidi="he-IL"/>
        </w:rPr>
        <w:t>н</w:t>
      </w:r>
      <w:r w:rsidRPr="004A14D4">
        <w:rPr>
          <w:iCs/>
          <w:lang w:bidi="he-IL"/>
        </w:rPr>
        <w:t>ого давления и температуры теплоносителя в контрольных пунктах.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iCs/>
          <w:color w:val="494752"/>
          <w:lang w:bidi="he-IL"/>
        </w:rPr>
      </w:pPr>
      <w:r w:rsidRPr="004A14D4">
        <w:rPr>
          <w:b/>
          <w:iCs/>
          <w:lang w:bidi="he-IL"/>
        </w:rPr>
        <w:t xml:space="preserve"> </w:t>
      </w:r>
    </w:p>
    <w:p w:rsidR="003B39FA" w:rsidRPr="004A14D4" w:rsidRDefault="00F41637" w:rsidP="004C22CF">
      <w:pPr>
        <w:pStyle w:val="11"/>
        <w:ind w:firstLine="708"/>
        <w:rPr>
          <w:b/>
          <w:sz w:val="24"/>
          <w:szCs w:val="24"/>
        </w:rPr>
      </w:pPr>
      <w:r w:rsidRPr="004A14D4">
        <w:rPr>
          <w:b/>
          <w:iCs/>
          <w:sz w:val="24"/>
          <w:szCs w:val="24"/>
          <w:lang w:bidi="he-IL"/>
        </w:rPr>
        <w:t xml:space="preserve">3. </w:t>
      </w:r>
      <w:r w:rsidR="003B39FA" w:rsidRPr="004A14D4">
        <w:rPr>
          <w:b/>
          <w:iCs/>
          <w:sz w:val="24"/>
          <w:szCs w:val="24"/>
          <w:lang w:bidi="he-IL"/>
        </w:rPr>
        <w:t xml:space="preserve">Порядок  </w:t>
      </w:r>
      <w:r w:rsidR="00E74880" w:rsidRPr="004A14D4">
        <w:rPr>
          <w:b/>
          <w:iCs/>
          <w:sz w:val="24"/>
          <w:szCs w:val="24"/>
          <w:lang w:bidi="he-IL"/>
        </w:rPr>
        <w:t xml:space="preserve">взаимодействия </w:t>
      </w:r>
      <w:proofErr w:type="spellStart"/>
      <w:r w:rsidR="00E74880" w:rsidRPr="004A14D4">
        <w:rPr>
          <w:b/>
          <w:iCs/>
          <w:sz w:val="24"/>
          <w:szCs w:val="24"/>
          <w:lang w:bidi="he-IL"/>
        </w:rPr>
        <w:t>ДДС</w:t>
      </w:r>
      <w:proofErr w:type="spellEnd"/>
      <w:r w:rsidR="00E74880" w:rsidRPr="004A14D4">
        <w:rPr>
          <w:b/>
          <w:iCs/>
          <w:sz w:val="24"/>
          <w:szCs w:val="24"/>
          <w:lang w:bidi="he-IL"/>
        </w:rPr>
        <w:t xml:space="preserve"> администрации </w:t>
      </w:r>
      <w:r w:rsidR="00E73B61" w:rsidRPr="004A14D4">
        <w:rPr>
          <w:b/>
          <w:sz w:val="24"/>
          <w:szCs w:val="24"/>
        </w:rPr>
        <w:t xml:space="preserve">МО «Поселок Алмазный» Мирнинского района РС (Якутия) </w:t>
      </w:r>
      <w:r w:rsidR="003B39FA" w:rsidRPr="004A14D4">
        <w:rPr>
          <w:b/>
          <w:sz w:val="24"/>
          <w:szCs w:val="24"/>
          <w:lang w:bidi="he-IL"/>
        </w:rPr>
        <w:t xml:space="preserve">с </w:t>
      </w:r>
      <w:proofErr w:type="spellStart"/>
      <w:r w:rsidR="003B39FA" w:rsidRPr="004A14D4">
        <w:rPr>
          <w:b/>
          <w:sz w:val="24"/>
          <w:szCs w:val="24"/>
          <w:lang w:bidi="he-IL"/>
        </w:rPr>
        <w:t>ДДС</w:t>
      </w:r>
      <w:proofErr w:type="spellEnd"/>
      <w:r w:rsidR="003B39FA" w:rsidRPr="004A14D4">
        <w:rPr>
          <w:b/>
          <w:sz w:val="24"/>
          <w:szCs w:val="24"/>
          <w:lang w:bidi="he-IL"/>
        </w:rPr>
        <w:t xml:space="preserve"> </w:t>
      </w:r>
      <w:r w:rsidR="00E74880" w:rsidRPr="004A14D4">
        <w:rPr>
          <w:b/>
          <w:sz w:val="24"/>
          <w:szCs w:val="24"/>
          <w:lang w:bidi="he-IL"/>
        </w:rPr>
        <w:t>субъектов</w:t>
      </w:r>
      <w:r w:rsidR="003B39FA" w:rsidRPr="004A14D4">
        <w:rPr>
          <w:b/>
          <w:sz w:val="24"/>
          <w:szCs w:val="24"/>
          <w:lang w:bidi="he-IL"/>
        </w:rPr>
        <w:t xml:space="preserve"> теплоэнергетики</w:t>
      </w:r>
      <w:r w:rsidR="00E73B61" w:rsidRPr="004A14D4">
        <w:rPr>
          <w:b/>
          <w:sz w:val="24"/>
          <w:szCs w:val="24"/>
          <w:lang w:bidi="he-IL"/>
        </w:rPr>
        <w:t xml:space="preserve"> </w:t>
      </w:r>
      <w:r w:rsidR="003B39FA" w:rsidRPr="004A14D4">
        <w:rPr>
          <w:b/>
          <w:iCs/>
          <w:sz w:val="24"/>
          <w:szCs w:val="24"/>
          <w:lang w:bidi="he-IL"/>
        </w:rPr>
        <w:t>в области оперативно-диспетчерского управления в системе теплоснабжения</w:t>
      </w:r>
      <w:r w:rsidRPr="004A14D4">
        <w:rPr>
          <w:b/>
          <w:iCs/>
          <w:sz w:val="24"/>
          <w:szCs w:val="24"/>
          <w:lang w:bidi="he-IL"/>
        </w:rPr>
        <w:t>.</w:t>
      </w:r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r w:rsidRPr="004A14D4">
        <w:rPr>
          <w:iCs/>
          <w:sz w:val="24"/>
          <w:szCs w:val="24"/>
          <w:lang w:bidi="he-IL"/>
        </w:rPr>
        <w:t xml:space="preserve">Порядок </w:t>
      </w:r>
      <w:r w:rsidR="00E74880" w:rsidRPr="004A14D4">
        <w:rPr>
          <w:iCs/>
          <w:sz w:val="24"/>
          <w:szCs w:val="24"/>
          <w:lang w:bidi="he-IL"/>
        </w:rPr>
        <w:t>взаимодействия</w:t>
      </w:r>
      <w:r w:rsidRPr="004A14D4">
        <w:rPr>
          <w:iCs/>
          <w:sz w:val="24"/>
          <w:szCs w:val="24"/>
          <w:lang w:bidi="he-IL"/>
        </w:rPr>
        <w:t xml:space="preserve"> </w:t>
      </w:r>
      <w:proofErr w:type="spellStart"/>
      <w:r w:rsidRPr="004A14D4">
        <w:rPr>
          <w:iCs/>
          <w:sz w:val="24"/>
          <w:szCs w:val="24"/>
          <w:lang w:bidi="he-IL"/>
        </w:rPr>
        <w:t>ДДС</w:t>
      </w:r>
      <w:proofErr w:type="spellEnd"/>
      <w:r w:rsidRPr="004A14D4">
        <w:rPr>
          <w:iCs/>
          <w:sz w:val="24"/>
          <w:szCs w:val="24"/>
          <w:lang w:bidi="he-IL"/>
        </w:rPr>
        <w:t xml:space="preserve"> администрации </w:t>
      </w:r>
      <w:r w:rsidR="00F41637" w:rsidRPr="004A14D4">
        <w:rPr>
          <w:sz w:val="24"/>
          <w:szCs w:val="24"/>
        </w:rPr>
        <w:t>МО «Поселок Алмазный» Мирнинского района РС (Якутия)</w:t>
      </w:r>
      <w:r w:rsidRPr="004A14D4">
        <w:rPr>
          <w:sz w:val="24"/>
          <w:szCs w:val="24"/>
          <w:lang w:bidi="he-IL"/>
        </w:rPr>
        <w:t xml:space="preserve"> и </w:t>
      </w:r>
      <w:proofErr w:type="spellStart"/>
      <w:r w:rsidRPr="004A14D4">
        <w:rPr>
          <w:sz w:val="24"/>
          <w:szCs w:val="24"/>
          <w:lang w:bidi="he-IL"/>
        </w:rPr>
        <w:t>ДДС</w:t>
      </w:r>
      <w:proofErr w:type="spellEnd"/>
      <w:r w:rsidRPr="004A14D4">
        <w:rPr>
          <w:sz w:val="24"/>
          <w:szCs w:val="24"/>
          <w:lang w:bidi="he-IL"/>
        </w:rPr>
        <w:t xml:space="preserve"> </w:t>
      </w:r>
      <w:r w:rsidRPr="004A14D4">
        <w:rPr>
          <w:iCs/>
          <w:sz w:val="24"/>
          <w:szCs w:val="24"/>
          <w:lang w:bidi="he-IL"/>
        </w:rPr>
        <w:t xml:space="preserve"> субъектов </w:t>
      </w:r>
      <w:r w:rsidR="00E74880" w:rsidRPr="004A14D4">
        <w:rPr>
          <w:iCs/>
          <w:sz w:val="24"/>
          <w:szCs w:val="24"/>
          <w:lang w:bidi="he-IL"/>
        </w:rPr>
        <w:t>теплоэнергетики</w:t>
      </w:r>
      <w:r w:rsidRPr="004A14D4">
        <w:rPr>
          <w:iCs/>
          <w:sz w:val="24"/>
          <w:szCs w:val="24"/>
          <w:lang w:bidi="he-IL"/>
        </w:rPr>
        <w:t xml:space="preserve"> </w:t>
      </w:r>
      <w:r w:rsidR="00E74880" w:rsidRPr="004A14D4">
        <w:rPr>
          <w:iCs/>
          <w:sz w:val="24"/>
          <w:szCs w:val="24"/>
          <w:lang w:bidi="he-IL"/>
        </w:rPr>
        <w:t>определяется</w:t>
      </w:r>
      <w:r w:rsidRPr="004A14D4">
        <w:rPr>
          <w:iCs/>
          <w:sz w:val="24"/>
          <w:szCs w:val="24"/>
          <w:lang w:bidi="he-IL"/>
        </w:rPr>
        <w:t xml:space="preserve"> заключенными соглашениями</w:t>
      </w:r>
      <w:r w:rsidR="003E20B8" w:rsidRPr="004A14D4">
        <w:rPr>
          <w:iCs/>
          <w:sz w:val="24"/>
          <w:szCs w:val="24"/>
          <w:lang w:bidi="he-IL"/>
        </w:rPr>
        <w:t>,</w:t>
      </w:r>
      <w:r w:rsidRPr="004A14D4">
        <w:rPr>
          <w:iCs/>
          <w:sz w:val="24"/>
          <w:szCs w:val="24"/>
          <w:lang w:bidi="he-IL"/>
        </w:rPr>
        <w:t xml:space="preserve"> устанавливающими порядок взаимодействия и обмена информацией между экстренными оперативными службами при авариях, катастрофах, стихийных бед</w:t>
      </w:r>
      <w:r w:rsidRPr="004A14D4">
        <w:rPr>
          <w:iCs/>
          <w:sz w:val="24"/>
          <w:szCs w:val="24"/>
          <w:lang w:bidi="he-IL"/>
        </w:rPr>
        <w:softHyphen/>
        <w:t>ствиях и ЧС (происшествиях).</w:t>
      </w:r>
    </w:p>
    <w:p w:rsidR="00F41637" w:rsidRPr="004A14D4" w:rsidRDefault="003B39FA" w:rsidP="004C22CF">
      <w:pPr>
        <w:pStyle w:val="11"/>
        <w:ind w:firstLine="708"/>
        <w:jc w:val="both"/>
        <w:rPr>
          <w:sz w:val="24"/>
          <w:szCs w:val="24"/>
        </w:rPr>
      </w:pPr>
      <w:proofErr w:type="gramStart"/>
      <w:r w:rsidRPr="004A14D4">
        <w:rPr>
          <w:iCs/>
          <w:sz w:val="24"/>
          <w:szCs w:val="24"/>
          <w:lang w:bidi="he-IL"/>
        </w:rPr>
        <w:t>Для осуществления функций, предусмотренных настоящим Положе</w:t>
      </w:r>
      <w:r w:rsidR="003E20B8" w:rsidRPr="004A14D4">
        <w:rPr>
          <w:iCs/>
          <w:sz w:val="24"/>
          <w:szCs w:val="24"/>
          <w:lang w:bidi="he-IL"/>
        </w:rPr>
        <w:t>нием</w:t>
      </w:r>
      <w:r w:rsidRPr="004A14D4">
        <w:rPr>
          <w:iCs/>
          <w:sz w:val="24"/>
          <w:szCs w:val="24"/>
          <w:lang w:bidi="he-IL"/>
        </w:rPr>
        <w:t xml:space="preserve"> и получения необходимой информации </w:t>
      </w:r>
      <w:proofErr w:type="spellStart"/>
      <w:r w:rsidRPr="004A14D4">
        <w:rPr>
          <w:iCs/>
          <w:sz w:val="24"/>
          <w:szCs w:val="24"/>
          <w:lang w:bidi="he-IL"/>
        </w:rPr>
        <w:t>ДДС</w:t>
      </w:r>
      <w:proofErr w:type="spellEnd"/>
      <w:r w:rsidRPr="004A14D4">
        <w:rPr>
          <w:iCs/>
          <w:sz w:val="24"/>
          <w:szCs w:val="24"/>
          <w:lang w:bidi="he-IL"/>
        </w:rPr>
        <w:t xml:space="preserve"> в области оперативно-диспетчерского управления в системе теплоснабжения </w:t>
      </w:r>
      <w:r w:rsidR="00F41637" w:rsidRPr="004A14D4">
        <w:rPr>
          <w:sz w:val="24"/>
          <w:szCs w:val="24"/>
        </w:rPr>
        <w:t xml:space="preserve">МО «Поселок Алмазный» Мирнинского района РС (Якутия) </w:t>
      </w:r>
      <w:r w:rsidRPr="004A14D4">
        <w:rPr>
          <w:sz w:val="24"/>
          <w:szCs w:val="24"/>
          <w:lang w:bidi="he-IL"/>
        </w:rPr>
        <w:t>взаимодействует с</w:t>
      </w:r>
      <w:r w:rsidR="00E74880" w:rsidRPr="004A14D4">
        <w:rPr>
          <w:sz w:val="24"/>
          <w:szCs w:val="24"/>
          <w:lang w:bidi="he-IL"/>
        </w:rPr>
        <w:t xml:space="preserve"> </w:t>
      </w:r>
      <w:r w:rsidRPr="004A14D4">
        <w:rPr>
          <w:sz w:val="24"/>
          <w:szCs w:val="24"/>
          <w:lang w:bidi="he-IL"/>
        </w:rPr>
        <w:t xml:space="preserve"> </w:t>
      </w:r>
      <w:proofErr w:type="spellStart"/>
      <w:r w:rsidRPr="004A14D4">
        <w:rPr>
          <w:sz w:val="24"/>
          <w:szCs w:val="24"/>
          <w:lang w:bidi="he-IL"/>
        </w:rPr>
        <w:t>ДДС</w:t>
      </w:r>
      <w:proofErr w:type="spellEnd"/>
      <w:r w:rsidR="00E74880" w:rsidRPr="004A14D4">
        <w:rPr>
          <w:iCs/>
          <w:sz w:val="24"/>
          <w:szCs w:val="24"/>
          <w:lang w:bidi="he-IL"/>
        </w:rPr>
        <w:t xml:space="preserve"> </w:t>
      </w:r>
      <w:r w:rsidRPr="004A14D4">
        <w:rPr>
          <w:iCs/>
          <w:sz w:val="24"/>
          <w:szCs w:val="24"/>
          <w:lang w:bidi="he-IL"/>
        </w:rPr>
        <w:t xml:space="preserve">субъектов теплоэнергетики на территории </w:t>
      </w:r>
      <w:r w:rsidR="003E20B8" w:rsidRPr="004A14D4">
        <w:rPr>
          <w:iCs/>
          <w:sz w:val="24"/>
          <w:szCs w:val="24"/>
          <w:lang w:bidi="he-IL"/>
        </w:rPr>
        <w:t>Мирнинского</w:t>
      </w:r>
      <w:r w:rsidRPr="004A14D4">
        <w:rPr>
          <w:iCs/>
          <w:sz w:val="24"/>
          <w:szCs w:val="24"/>
          <w:lang w:bidi="he-IL"/>
        </w:rPr>
        <w:t xml:space="preserve"> района, с ответственными лицами за </w:t>
      </w:r>
      <w:proofErr w:type="spellStart"/>
      <w:r w:rsidRPr="004A14D4">
        <w:rPr>
          <w:iCs/>
          <w:sz w:val="24"/>
          <w:szCs w:val="24"/>
          <w:lang w:bidi="he-IL"/>
        </w:rPr>
        <w:t>теплохозяйство</w:t>
      </w:r>
      <w:proofErr w:type="spellEnd"/>
      <w:r w:rsidRPr="004A14D4">
        <w:rPr>
          <w:iCs/>
          <w:sz w:val="24"/>
          <w:szCs w:val="24"/>
          <w:lang w:bidi="he-IL"/>
        </w:rPr>
        <w:t xml:space="preserve"> других предприятий, учреждений и организаций </w:t>
      </w:r>
      <w:r w:rsidR="00F41637" w:rsidRPr="004A14D4">
        <w:rPr>
          <w:sz w:val="24"/>
          <w:szCs w:val="24"/>
        </w:rPr>
        <w:t>МО «Поселок Алмазный» Мирнинского района РС (Якутия).</w:t>
      </w:r>
      <w:proofErr w:type="gramEnd"/>
    </w:p>
    <w:p w:rsidR="003B39FA" w:rsidRPr="004A14D4" w:rsidRDefault="003B39FA" w:rsidP="004C22CF">
      <w:pPr>
        <w:pStyle w:val="11"/>
        <w:ind w:firstLine="708"/>
        <w:jc w:val="both"/>
        <w:rPr>
          <w:sz w:val="24"/>
          <w:szCs w:val="24"/>
          <w:lang w:bidi="he-IL"/>
        </w:rPr>
      </w:pPr>
      <w:r w:rsidRPr="004A14D4">
        <w:rPr>
          <w:sz w:val="24"/>
          <w:szCs w:val="24"/>
          <w:lang w:bidi="he-IL"/>
        </w:rPr>
        <w:t>Обмен информацией ведется в соответствии с инструкцией о порядке ведения оперативных переговоров и записей (приложени</w:t>
      </w:r>
      <w:r w:rsidR="003E20B8" w:rsidRPr="004A14D4">
        <w:rPr>
          <w:sz w:val="24"/>
          <w:szCs w:val="24"/>
          <w:lang w:bidi="he-IL"/>
        </w:rPr>
        <w:t>е №3</w:t>
      </w:r>
      <w:r w:rsidR="00D31B09" w:rsidRPr="004A14D4">
        <w:rPr>
          <w:sz w:val="24"/>
          <w:szCs w:val="24"/>
          <w:lang w:bidi="he-IL"/>
        </w:rPr>
        <w:t>, к данному Положению</w:t>
      </w:r>
      <w:r w:rsidRPr="004A14D4">
        <w:rPr>
          <w:sz w:val="24"/>
          <w:szCs w:val="24"/>
          <w:lang w:bidi="he-IL"/>
        </w:rPr>
        <w:t>).</w:t>
      </w:r>
    </w:p>
    <w:p w:rsidR="004C22CF" w:rsidRPr="004A14D4" w:rsidRDefault="004C22CF" w:rsidP="004C22CF">
      <w:pPr>
        <w:pStyle w:val="11"/>
        <w:ind w:firstLine="708"/>
        <w:jc w:val="both"/>
        <w:rPr>
          <w:sz w:val="24"/>
          <w:szCs w:val="24"/>
          <w:lang w:bidi="he-IL"/>
        </w:rPr>
      </w:pPr>
      <w:r w:rsidRPr="004A14D4">
        <w:rPr>
          <w:sz w:val="24"/>
          <w:szCs w:val="24"/>
          <w:lang w:bidi="he-IL"/>
        </w:rPr>
        <w:t>_______________________________________________________________</w:t>
      </w:r>
    </w:p>
    <w:p w:rsidR="004C22CF" w:rsidRPr="004A14D4" w:rsidRDefault="004C22CF" w:rsidP="004C22CF">
      <w:pPr>
        <w:pStyle w:val="11"/>
        <w:ind w:firstLine="708"/>
        <w:jc w:val="both"/>
        <w:rPr>
          <w:sz w:val="24"/>
          <w:szCs w:val="24"/>
          <w:lang w:bidi="he-IL"/>
        </w:rPr>
      </w:pPr>
    </w:p>
    <w:p w:rsidR="003B39FA" w:rsidRPr="004A14D4" w:rsidRDefault="003B39FA" w:rsidP="004C22CF">
      <w:pPr>
        <w:jc w:val="both"/>
        <w:rPr>
          <w:lang w:bidi="he-IL"/>
        </w:rPr>
      </w:pPr>
    </w:p>
    <w:p w:rsidR="00E74880" w:rsidRPr="004A14D4" w:rsidRDefault="00E74880" w:rsidP="004C22CF">
      <w:pPr>
        <w:jc w:val="both"/>
        <w:rPr>
          <w:lang w:bidi="he-IL"/>
        </w:rPr>
      </w:pPr>
    </w:p>
    <w:p w:rsidR="00F41637" w:rsidRPr="004A14D4" w:rsidRDefault="00E74880" w:rsidP="004C22CF">
      <w:pPr>
        <w:jc w:val="both"/>
        <w:rPr>
          <w:lang w:bidi="he-IL"/>
        </w:rPr>
      </w:pPr>
      <w:r w:rsidRPr="004A14D4">
        <w:rPr>
          <w:lang w:bidi="he-IL"/>
        </w:rPr>
        <w:t xml:space="preserve">                                                                                                        </w:t>
      </w:r>
    </w:p>
    <w:p w:rsidR="00F41637" w:rsidRPr="004A14D4" w:rsidRDefault="00F41637" w:rsidP="004C22CF">
      <w:pPr>
        <w:jc w:val="both"/>
        <w:rPr>
          <w:lang w:bidi="he-IL"/>
        </w:rPr>
      </w:pPr>
    </w:p>
    <w:p w:rsidR="00F41637" w:rsidRPr="004A14D4" w:rsidRDefault="00F41637" w:rsidP="004C22CF">
      <w:pPr>
        <w:jc w:val="both"/>
        <w:rPr>
          <w:lang w:bidi="he-IL"/>
        </w:rPr>
      </w:pPr>
    </w:p>
    <w:p w:rsidR="00F41637" w:rsidRPr="004A14D4" w:rsidRDefault="00F41637" w:rsidP="004C22CF">
      <w:pPr>
        <w:jc w:val="both"/>
        <w:rPr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D31B09" w:rsidRDefault="00D31B09" w:rsidP="004C22CF">
      <w:pPr>
        <w:ind w:firstLine="4536"/>
        <w:jc w:val="right"/>
        <w:rPr>
          <w:sz w:val="20"/>
          <w:szCs w:val="20"/>
        </w:rPr>
      </w:pPr>
    </w:p>
    <w:p w:rsidR="00C64A5A" w:rsidRDefault="00C64A5A" w:rsidP="004C22CF">
      <w:pPr>
        <w:ind w:firstLine="4536"/>
        <w:jc w:val="right"/>
        <w:rPr>
          <w:sz w:val="20"/>
          <w:szCs w:val="20"/>
        </w:rPr>
      </w:pPr>
    </w:p>
    <w:p w:rsidR="00C64A5A" w:rsidRDefault="00C64A5A" w:rsidP="004C22CF">
      <w:pPr>
        <w:ind w:firstLine="4536"/>
        <w:jc w:val="right"/>
        <w:rPr>
          <w:sz w:val="20"/>
          <w:szCs w:val="20"/>
        </w:rPr>
      </w:pPr>
    </w:p>
    <w:p w:rsidR="00D31B09" w:rsidRDefault="00D31B09" w:rsidP="004C22CF">
      <w:pPr>
        <w:ind w:firstLine="4536"/>
        <w:jc w:val="right"/>
        <w:rPr>
          <w:sz w:val="20"/>
          <w:szCs w:val="20"/>
        </w:rPr>
      </w:pP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lastRenderedPageBreak/>
        <w:t>Приложение</w:t>
      </w:r>
      <w:r w:rsidR="003E20B8">
        <w:rPr>
          <w:sz w:val="20"/>
          <w:szCs w:val="20"/>
        </w:rPr>
        <w:t xml:space="preserve"> № 1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к </w:t>
      </w:r>
      <w:r w:rsidR="003E20B8">
        <w:rPr>
          <w:sz w:val="20"/>
          <w:szCs w:val="20"/>
        </w:rPr>
        <w:t>положению</w:t>
      </w:r>
      <w:r w:rsidR="00526396">
        <w:rPr>
          <w:sz w:val="20"/>
          <w:szCs w:val="20"/>
        </w:rPr>
        <w:t xml:space="preserve"> </w:t>
      </w:r>
      <w:proofErr w:type="spellStart"/>
      <w:r w:rsidR="00526396">
        <w:rPr>
          <w:sz w:val="20"/>
          <w:szCs w:val="20"/>
        </w:rPr>
        <w:t>ОПДУ</w:t>
      </w:r>
      <w:proofErr w:type="spellEnd"/>
    </w:p>
    <w:p w:rsidR="00F41637" w:rsidRPr="0042085B" w:rsidRDefault="00F41637" w:rsidP="00C64A5A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 </w:t>
      </w:r>
    </w:p>
    <w:p w:rsidR="00F41637" w:rsidRPr="0042085B" w:rsidRDefault="00F41637" w:rsidP="004C22CF">
      <w:pPr>
        <w:ind w:firstLine="4536"/>
        <w:rPr>
          <w:sz w:val="20"/>
          <w:szCs w:val="20"/>
        </w:rPr>
      </w:pPr>
    </w:p>
    <w:p w:rsidR="00F41637" w:rsidRDefault="00F41637" w:rsidP="004C22CF">
      <w:pPr>
        <w:jc w:val="center"/>
        <w:rPr>
          <w:b/>
          <w:sz w:val="25"/>
          <w:szCs w:val="25"/>
          <w:lang w:bidi="he-IL"/>
        </w:rPr>
      </w:pPr>
    </w:p>
    <w:p w:rsidR="003B39FA" w:rsidRPr="004A14D4" w:rsidRDefault="003B39FA" w:rsidP="004C22CF">
      <w:pPr>
        <w:jc w:val="center"/>
        <w:rPr>
          <w:b/>
          <w:lang w:bidi="he-IL"/>
        </w:rPr>
      </w:pPr>
      <w:r w:rsidRPr="004A14D4">
        <w:rPr>
          <w:b/>
          <w:lang w:bidi="he-IL"/>
        </w:rPr>
        <w:t>Критерии</w:t>
      </w:r>
    </w:p>
    <w:p w:rsidR="003B39FA" w:rsidRPr="004A14D4" w:rsidRDefault="003B39FA" w:rsidP="004C22CF">
      <w:pPr>
        <w:jc w:val="center"/>
        <w:rPr>
          <w:b/>
          <w:lang w:bidi="he-IL"/>
        </w:rPr>
      </w:pPr>
      <w:r w:rsidRPr="004A14D4">
        <w:rPr>
          <w:b/>
          <w:lang w:bidi="he-IL"/>
        </w:rPr>
        <w:t xml:space="preserve">аварий, нештатных и </w:t>
      </w:r>
      <w:r w:rsidR="009607FA" w:rsidRPr="004A14D4">
        <w:rPr>
          <w:b/>
          <w:lang w:bidi="he-IL"/>
        </w:rPr>
        <w:t>чрезвычайных</w:t>
      </w:r>
      <w:r w:rsidRPr="004A14D4">
        <w:rPr>
          <w:b/>
          <w:lang w:bidi="he-IL"/>
        </w:rPr>
        <w:t xml:space="preserve"> ситуаций на объектах теплоснабжения</w:t>
      </w:r>
    </w:p>
    <w:p w:rsidR="003B39FA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1. Объявление режима чрезвычайной ситуации (локальной,  местной, территориальной, региональной,  или </w:t>
      </w:r>
      <w:r w:rsidR="009607FA" w:rsidRPr="004A14D4">
        <w:rPr>
          <w:lang w:bidi="he-IL"/>
        </w:rPr>
        <w:t>федеральной</w:t>
      </w:r>
      <w:r w:rsidRPr="004A14D4">
        <w:rPr>
          <w:lang w:bidi="he-IL"/>
        </w:rPr>
        <w:t xml:space="preserve">),  вызванного массовым </w:t>
      </w:r>
      <w:r w:rsidR="009607FA" w:rsidRPr="004A14D4">
        <w:rPr>
          <w:lang w:bidi="he-IL"/>
        </w:rPr>
        <w:t>прекращением</w:t>
      </w:r>
      <w:r w:rsidRPr="004A14D4">
        <w:rPr>
          <w:lang w:bidi="he-IL"/>
        </w:rPr>
        <w:t xml:space="preserve"> или угрозой прекращения теплоснабжения потребителей. </w:t>
      </w:r>
    </w:p>
    <w:p w:rsidR="00F41637" w:rsidRPr="004A14D4" w:rsidRDefault="003B39FA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2. Отключение оборудования тепловых сетей в отопительный период (в том числе ограничение и </w:t>
      </w:r>
      <w:r w:rsidR="009607FA" w:rsidRPr="004A14D4">
        <w:rPr>
          <w:lang w:bidi="he-IL"/>
        </w:rPr>
        <w:t>прекращение</w:t>
      </w:r>
      <w:r w:rsidRPr="004A14D4">
        <w:rPr>
          <w:lang w:bidi="he-IL"/>
        </w:rPr>
        <w:t xml:space="preserve"> подачи тепловой энергии потребителям в случае невыполнения ими своих обязательств по оплате тепловой энергии, а  также несо</w:t>
      </w:r>
      <w:r w:rsidRPr="004A14D4">
        <w:rPr>
          <w:lang w:bidi="he-IL"/>
        </w:rPr>
        <w:softHyphen/>
        <w:t xml:space="preserve">блюдения требований безопасной эксплуатации </w:t>
      </w:r>
      <w:proofErr w:type="spellStart"/>
      <w:r w:rsidRPr="004A14D4">
        <w:rPr>
          <w:lang w:bidi="he-IL"/>
        </w:rPr>
        <w:t>теплопотребляющих</w:t>
      </w:r>
      <w:proofErr w:type="spellEnd"/>
      <w:r w:rsidRPr="004A14D4">
        <w:rPr>
          <w:lang w:bidi="he-IL"/>
        </w:rPr>
        <w:t xml:space="preserve"> установок) случае прекращения теплоснабжения населения, социально значимых объектов и объектов </w:t>
      </w:r>
      <w:r w:rsidR="009607FA" w:rsidRPr="004A14D4">
        <w:rPr>
          <w:lang w:bidi="he-IL"/>
        </w:rPr>
        <w:t>жизнеобеспечения</w:t>
      </w:r>
      <w:r w:rsidRPr="004A14D4">
        <w:rPr>
          <w:lang w:bidi="he-IL"/>
        </w:rPr>
        <w:t>.</w:t>
      </w:r>
    </w:p>
    <w:p w:rsidR="003B39FA" w:rsidRPr="004A14D4" w:rsidRDefault="00526396" w:rsidP="004C22CF">
      <w:pPr>
        <w:adjustRightInd w:val="0"/>
        <w:spacing w:before="1" w:after="1"/>
        <w:ind w:firstLine="708"/>
        <w:jc w:val="both"/>
        <w:rPr>
          <w:lang w:bidi="he-IL"/>
        </w:rPr>
      </w:pPr>
      <w:r w:rsidRPr="004A14D4">
        <w:rPr>
          <w:lang w:bidi="he-IL"/>
        </w:rPr>
        <w:t xml:space="preserve"> 3</w:t>
      </w:r>
      <w:r w:rsidR="009607FA" w:rsidRPr="004A14D4">
        <w:rPr>
          <w:lang w:bidi="he-IL"/>
        </w:rPr>
        <w:t>. Прекращен</w:t>
      </w:r>
      <w:r w:rsidR="003B39FA" w:rsidRPr="004A14D4">
        <w:rPr>
          <w:lang w:bidi="he-IL"/>
        </w:rPr>
        <w:t>ие теплоснабжения населению:</w:t>
      </w:r>
    </w:p>
    <w:p w:rsidR="00526396" w:rsidRPr="004A14D4" w:rsidRDefault="003B39FA" w:rsidP="004C22CF">
      <w:pPr>
        <w:tabs>
          <w:tab w:val="left" w:pos="671"/>
          <w:tab w:val="left" w:pos="2980"/>
          <w:tab w:val="left" w:pos="5011"/>
          <w:tab w:val="left" w:pos="6460"/>
          <w:tab w:val="left" w:pos="7099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- свыше 4 часов при отрицательных температурах наружного воздуха; </w:t>
      </w:r>
    </w:p>
    <w:p w:rsidR="00F41637" w:rsidRPr="004A14D4" w:rsidRDefault="003B39FA" w:rsidP="004C22CF">
      <w:pPr>
        <w:tabs>
          <w:tab w:val="left" w:pos="671"/>
          <w:tab w:val="left" w:pos="2980"/>
          <w:tab w:val="left" w:pos="5011"/>
          <w:tab w:val="left" w:pos="6460"/>
          <w:tab w:val="left" w:pos="7099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- свыше 12 часов при положительных температурах </w:t>
      </w:r>
      <w:r w:rsidR="009607FA" w:rsidRPr="004A14D4">
        <w:rPr>
          <w:lang w:bidi="he-IL"/>
        </w:rPr>
        <w:t>наружного</w:t>
      </w:r>
      <w:r w:rsidRPr="004A14D4">
        <w:rPr>
          <w:lang w:bidi="he-IL"/>
        </w:rPr>
        <w:t xml:space="preserve"> воздуха. </w:t>
      </w:r>
    </w:p>
    <w:p w:rsidR="003B39FA" w:rsidRPr="004A14D4" w:rsidRDefault="00F41637" w:rsidP="004C22CF">
      <w:pPr>
        <w:tabs>
          <w:tab w:val="left" w:pos="671"/>
          <w:tab w:val="left" w:pos="2980"/>
          <w:tab w:val="left" w:pos="5011"/>
          <w:tab w:val="left" w:pos="6460"/>
          <w:tab w:val="left" w:pos="7099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ab/>
      </w:r>
      <w:r w:rsidR="00526396" w:rsidRPr="004A14D4">
        <w:rPr>
          <w:lang w:bidi="he-IL"/>
        </w:rPr>
        <w:t>4</w:t>
      </w:r>
      <w:r w:rsidR="003B39FA" w:rsidRPr="004A14D4">
        <w:rPr>
          <w:lang w:bidi="he-IL"/>
        </w:rPr>
        <w:t xml:space="preserve">. Общее снижение более чем па 50 % продолжительностью: 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-свыше 12 часов и более при отрицательных температурах </w:t>
      </w:r>
      <w:r w:rsidR="009607FA" w:rsidRPr="004A14D4">
        <w:rPr>
          <w:lang w:bidi="he-IL"/>
        </w:rPr>
        <w:t>наружного</w:t>
      </w:r>
      <w:r w:rsidRPr="004A14D4">
        <w:rPr>
          <w:lang w:bidi="he-IL"/>
        </w:rPr>
        <w:t xml:space="preserve"> воздуха;</w:t>
      </w:r>
    </w:p>
    <w:p w:rsidR="003B39FA" w:rsidRPr="004A14D4" w:rsidRDefault="003B39FA" w:rsidP="004C22CF">
      <w:pPr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 xml:space="preserve">- свыше 24 часов и более при положительных температурах наружного воздуха. </w:t>
      </w:r>
    </w:p>
    <w:p w:rsidR="003B39FA" w:rsidRPr="004A14D4" w:rsidRDefault="003B39FA" w:rsidP="004C22CF">
      <w:pPr>
        <w:tabs>
          <w:tab w:val="left" w:pos="710"/>
          <w:tab w:val="left" w:pos="2899"/>
          <w:tab w:val="left" w:pos="5068"/>
          <w:tab w:val="left" w:pos="6206"/>
        </w:tabs>
        <w:adjustRightInd w:val="0"/>
        <w:spacing w:before="1" w:after="1"/>
        <w:jc w:val="both"/>
        <w:rPr>
          <w:lang w:bidi="he-IL"/>
        </w:rPr>
      </w:pPr>
      <w:r w:rsidRPr="004A14D4">
        <w:rPr>
          <w:lang w:bidi="he-IL"/>
        </w:rPr>
        <w:tab/>
      </w:r>
    </w:p>
    <w:p w:rsidR="003B39FA" w:rsidRPr="004A14D4" w:rsidRDefault="004C22CF" w:rsidP="004C22CF">
      <w:pPr>
        <w:adjustRightInd w:val="0"/>
        <w:spacing w:before="1" w:after="1"/>
        <w:jc w:val="both"/>
        <w:rPr>
          <w:rtl/>
          <w:lang w:bidi="he-IL"/>
        </w:rPr>
      </w:pPr>
      <w:r w:rsidRPr="004A14D4">
        <w:rPr>
          <w:rtl/>
          <w:lang w:bidi="he-IL"/>
        </w:rPr>
        <w:t>.___________________________________________________________________________</w:t>
      </w:r>
    </w:p>
    <w:p w:rsidR="004C22CF" w:rsidRDefault="004C22CF" w:rsidP="004C22CF">
      <w:pPr>
        <w:adjustRightInd w:val="0"/>
        <w:spacing w:before="1" w:after="1"/>
        <w:jc w:val="both"/>
        <w:rPr>
          <w:b/>
          <w:lang w:bidi="he-IL"/>
        </w:rPr>
      </w:pPr>
    </w:p>
    <w:p w:rsidR="004A14D4" w:rsidRDefault="004A14D4" w:rsidP="004C22CF">
      <w:pPr>
        <w:adjustRightInd w:val="0"/>
        <w:spacing w:before="1" w:after="1"/>
        <w:jc w:val="both"/>
        <w:rPr>
          <w:b/>
          <w:lang w:bidi="he-IL"/>
        </w:rPr>
      </w:pPr>
    </w:p>
    <w:p w:rsidR="004A14D4" w:rsidRPr="004A14D4" w:rsidRDefault="004A14D4" w:rsidP="004C22CF">
      <w:pPr>
        <w:adjustRightInd w:val="0"/>
        <w:spacing w:before="1" w:after="1"/>
        <w:jc w:val="both"/>
        <w:rPr>
          <w:b/>
          <w:rtl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both"/>
        <w:rPr>
          <w:b/>
          <w:color w:val="BFBBC2"/>
          <w:lang w:bidi="he-IL"/>
        </w:rPr>
      </w:pPr>
      <w:r w:rsidRPr="004A14D4">
        <w:rPr>
          <w:b/>
          <w:color w:val="BFBBC2"/>
          <w:rtl/>
          <w:lang w:bidi="he-IL"/>
        </w:rPr>
        <w:t xml:space="preserve">,:' </w:t>
      </w:r>
    </w:p>
    <w:p w:rsidR="003B39FA" w:rsidRPr="004A14D4" w:rsidRDefault="003B39FA" w:rsidP="004C22CF">
      <w:pPr>
        <w:jc w:val="both"/>
        <w:rPr>
          <w:rtl/>
          <w:lang w:bidi="he-IL"/>
        </w:rPr>
      </w:pPr>
    </w:p>
    <w:p w:rsidR="003B39FA" w:rsidRPr="004A14D4" w:rsidRDefault="003B39FA" w:rsidP="004C22CF">
      <w:pPr>
        <w:jc w:val="both"/>
        <w:rPr>
          <w:lang w:bidi="he-IL"/>
        </w:rPr>
      </w:pPr>
    </w:p>
    <w:p w:rsidR="003B39FA" w:rsidRPr="004A14D4" w:rsidRDefault="003B39FA" w:rsidP="004C22CF">
      <w:pPr>
        <w:jc w:val="both"/>
        <w:rPr>
          <w:lang w:bidi="he-IL"/>
        </w:rPr>
      </w:pPr>
    </w:p>
    <w:p w:rsidR="003B39FA" w:rsidRPr="004A14D4" w:rsidRDefault="003B39FA" w:rsidP="004C22CF">
      <w:pPr>
        <w:jc w:val="both"/>
        <w:rPr>
          <w:lang w:bidi="he-IL"/>
        </w:rPr>
      </w:pPr>
    </w:p>
    <w:p w:rsidR="003B39FA" w:rsidRPr="004A14D4" w:rsidRDefault="003B39FA" w:rsidP="004C22CF">
      <w:pPr>
        <w:jc w:val="both"/>
        <w:rPr>
          <w:lang w:bidi="he-IL"/>
        </w:rPr>
      </w:pPr>
    </w:p>
    <w:p w:rsidR="003B39FA" w:rsidRPr="004A14D4" w:rsidRDefault="003B39FA" w:rsidP="004C22CF">
      <w:pPr>
        <w:jc w:val="both"/>
        <w:rPr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C22CF" w:rsidRDefault="004C22CF" w:rsidP="004C22CF">
      <w:pPr>
        <w:jc w:val="both"/>
        <w:rPr>
          <w:sz w:val="25"/>
          <w:szCs w:val="25"/>
          <w:lang w:bidi="he-IL"/>
        </w:rPr>
      </w:pPr>
    </w:p>
    <w:p w:rsidR="004A14D4" w:rsidRDefault="004A14D4" w:rsidP="004C22CF">
      <w:pPr>
        <w:jc w:val="both"/>
        <w:rPr>
          <w:sz w:val="25"/>
          <w:szCs w:val="25"/>
          <w:lang w:bidi="he-IL"/>
        </w:rPr>
      </w:pPr>
    </w:p>
    <w:p w:rsidR="004C22CF" w:rsidRPr="00E03945" w:rsidRDefault="004C22CF" w:rsidP="004C22CF">
      <w:pPr>
        <w:jc w:val="both"/>
        <w:rPr>
          <w:sz w:val="25"/>
          <w:szCs w:val="25"/>
          <w:lang w:bidi="he-IL"/>
        </w:rPr>
      </w:pPr>
    </w:p>
    <w:p w:rsidR="003B39FA" w:rsidRPr="00E03945" w:rsidRDefault="003B39FA" w:rsidP="004C22CF">
      <w:pPr>
        <w:jc w:val="both"/>
        <w:rPr>
          <w:sz w:val="25"/>
          <w:szCs w:val="25"/>
          <w:lang w:bidi="he-IL"/>
        </w:rPr>
      </w:pPr>
    </w:p>
    <w:p w:rsidR="003B39FA" w:rsidRPr="00E03945" w:rsidRDefault="003B39FA" w:rsidP="004C22CF">
      <w:pPr>
        <w:jc w:val="both"/>
        <w:rPr>
          <w:sz w:val="25"/>
          <w:szCs w:val="25"/>
          <w:lang w:bidi="he-IL"/>
        </w:rPr>
      </w:pPr>
    </w:p>
    <w:p w:rsidR="00D31B09" w:rsidRDefault="00D31B09" w:rsidP="004C22CF">
      <w:pPr>
        <w:ind w:firstLine="4536"/>
        <w:jc w:val="right"/>
        <w:rPr>
          <w:sz w:val="20"/>
          <w:szCs w:val="20"/>
        </w:rPr>
      </w:pPr>
    </w:p>
    <w:p w:rsidR="004A14D4" w:rsidRDefault="004A14D4" w:rsidP="004C22CF">
      <w:pPr>
        <w:ind w:firstLine="4536"/>
        <w:jc w:val="right"/>
        <w:rPr>
          <w:sz w:val="20"/>
          <w:szCs w:val="20"/>
        </w:rPr>
      </w:pPr>
    </w:p>
    <w:p w:rsidR="00C64A5A" w:rsidRDefault="00C64A5A" w:rsidP="00C64A5A">
      <w:pPr>
        <w:ind w:firstLine="4536"/>
        <w:jc w:val="right"/>
        <w:rPr>
          <w:sz w:val="20"/>
          <w:szCs w:val="20"/>
        </w:rPr>
      </w:pPr>
    </w:p>
    <w:p w:rsidR="00C64A5A" w:rsidRDefault="00C64A5A" w:rsidP="00C64A5A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к </w:t>
      </w:r>
      <w:r w:rsidR="00526396">
        <w:rPr>
          <w:sz w:val="20"/>
          <w:szCs w:val="20"/>
        </w:rPr>
        <w:t xml:space="preserve">положению </w:t>
      </w:r>
      <w:proofErr w:type="spellStart"/>
      <w:r w:rsidR="00526396">
        <w:rPr>
          <w:sz w:val="20"/>
          <w:szCs w:val="20"/>
        </w:rPr>
        <w:t>ОПДУ</w:t>
      </w:r>
      <w:proofErr w:type="spellEnd"/>
    </w:p>
    <w:p w:rsidR="00F41637" w:rsidRPr="0042085B" w:rsidRDefault="00F41637" w:rsidP="004C22CF">
      <w:pPr>
        <w:ind w:firstLine="4536"/>
        <w:rPr>
          <w:sz w:val="20"/>
          <w:szCs w:val="20"/>
        </w:rPr>
      </w:pPr>
    </w:p>
    <w:p w:rsidR="003B39FA" w:rsidRPr="00E03945" w:rsidRDefault="003B39FA" w:rsidP="004C22CF">
      <w:pPr>
        <w:adjustRightInd w:val="0"/>
        <w:spacing w:before="1" w:after="1"/>
        <w:jc w:val="both"/>
        <w:rPr>
          <w:b/>
          <w:color w:val="54525E"/>
          <w:sz w:val="25"/>
          <w:szCs w:val="25"/>
          <w:lang w:bidi="he-IL"/>
        </w:rPr>
      </w:pPr>
    </w:p>
    <w:p w:rsidR="003B39FA" w:rsidRPr="004A14D4" w:rsidRDefault="003B39FA" w:rsidP="004C22CF">
      <w:pPr>
        <w:adjustRightInd w:val="0"/>
        <w:spacing w:before="1" w:after="1"/>
        <w:jc w:val="center"/>
        <w:rPr>
          <w:b/>
          <w:lang w:bidi="he-IL"/>
        </w:rPr>
      </w:pPr>
      <w:r w:rsidRPr="004A14D4">
        <w:rPr>
          <w:b/>
          <w:lang w:bidi="he-IL"/>
        </w:rPr>
        <w:t>Макет оперативного донесения</w:t>
      </w:r>
    </w:p>
    <w:p w:rsidR="003B39FA" w:rsidRPr="004A14D4" w:rsidRDefault="003B39FA" w:rsidP="004C22CF">
      <w:pPr>
        <w:adjustRightInd w:val="0"/>
        <w:spacing w:before="1" w:after="1"/>
        <w:jc w:val="center"/>
        <w:rPr>
          <w:b/>
          <w:lang w:bidi="he-IL"/>
        </w:rPr>
      </w:pPr>
      <w:r w:rsidRPr="004A14D4">
        <w:rPr>
          <w:b/>
          <w:lang w:bidi="he-IL"/>
        </w:rPr>
        <w:t>о нарушениях теплоснабжения потребителей и проведении аварийно-</w:t>
      </w:r>
    </w:p>
    <w:p w:rsidR="003B39FA" w:rsidRPr="004A14D4" w:rsidRDefault="009607FA" w:rsidP="004C22CF">
      <w:pPr>
        <w:adjustRightInd w:val="0"/>
        <w:spacing w:before="1" w:after="1"/>
        <w:jc w:val="center"/>
        <w:rPr>
          <w:b/>
          <w:lang w:bidi="he-IL"/>
        </w:rPr>
      </w:pPr>
      <w:r w:rsidRPr="004A14D4">
        <w:rPr>
          <w:b/>
          <w:lang w:bidi="he-IL"/>
        </w:rPr>
        <w:t>восстановительных</w:t>
      </w:r>
      <w:r w:rsidR="003B39FA" w:rsidRPr="004A14D4">
        <w:rPr>
          <w:b/>
          <w:lang w:bidi="he-IL"/>
        </w:rPr>
        <w:t xml:space="preserve"> работ</w:t>
      </w:r>
    </w:p>
    <w:tbl>
      <w:tblPr>
        <w:tblStyle w:val="a4"/>
        <w:tblW w:w="0" w:type="auto"/>
        <w:tblLook w:val="04A0"/>
      </w:tblPr>
      <w:tblGrid>
        <w:gridCol w:w="668"/>
        <w:gridCol w:w="4078"/>
        <w:gridCol w:w="4825"/>
      </w:tblGrid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№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center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информация</w:t>
            </w: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1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 xml:space="preserve">Наименования </w:t>
            </w:r>
            <w:r w:rsidR="009607FA" w:rsidRPr="004A14D4">
              <w:rPr>
                <w:sz w:val="24"/>
                <w:szCs w:val="24"/>
                <w:lang w:eastAsia="en-US" w:bidi="he-IL"/>
              </w:rPr>
              <w:t>субъекта</w:t>
            </w:r>
            <w:r w:rsidRPr="004A14D4">
              <w:rPr>
                <w:sz w:val="24"/>
                <w:szCs w:val="24"/>
                <w:lang w:eastAsia="en-US" w:bidi="he-IL"/>
              </w:rPr>
              <w:t xml:space="preserve"> РФ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2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526396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Дата,</w:t>
            </w:r>
            <w:r w:rsidR="003B39FA" w:rsidRPr="004A14D4">
              <w:rPr>
                <w:sz w:val="24"/>
                <w:szCs w:val="24"/>
                <w:lang w:eastAsia="en-US" w:bidi="he-IL"/>
              </w:rPr>
              <w:t xml:space="preserve">  время возникновения нарушения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Место нарушени</w:t>
            </w:r>
            <w:proofErr w:type="gramStart"/>
            <w:r w:rsidRPr="004A14D4">
              <w:rPr>
                <w:sz w:val="24"/>
                <w:szCs w:val="24"/>
                <w:lang w:eastAsia="en-US" w:bidi="he-IL"/>
              </w:rPr>
              <w:t>я(</w:t>
            </w:r>
            <w:proofErr w:type="gramEnd"/>
            <w:r w:rsidRPr="004A14D4">
              <w:rPr>
                <w:sz w:val="24"/>
                <w:szCs w:val="24"/>
                <w:lang w:eastAsia="en-US" w:bidi="he-IL"/>
              </w:rPr>
              <w:t>наименование объекта)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4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Причина нарушения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5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Характер повреждений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6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9607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Количество</w:t>
            </w:r>
            <w:r w:rsidR="003B39FA" w:rsidRPr="004A14D4">
              <w:rPr>
                <w:sz w:val="24"/>
                <w:szCs w:val="24"/>
                <w:lang w:eastAsia="en-US" w:bidi="he-IL"/>
              </w:rPr>
              <w:t xml:space="preserve"> потребителей, попавших под ограничени</w:t>
            </w:r>
            <w:r w:rsidRPr="004A14D4">
              <w:rPr>
                <w:sz w:val="24"/>
                <w:szCs w:val="24"/>
                <w:lang w:eastAsia="en-US" w:bidi="he-IL"/>
              </w:rPr>
              <w:t xml:space="preserve">е </w:t>
            </w:r>
            <w:proofErr w:type="gramStart"/>
            <w:r w:rsidRPr="004A14D4">
              <w:rPr>
                <w:sz w:val="24"/>
                <w:szCs w:val="24"/>
                <w:lang w:eastAsia="en-US" w:bidi="he-IL"/>
              </w:rPr>
              <w:t xml:space="preserve">( </w:t>
            </w:r>
            <w:proofErr w:type="gramEnd"/>
            <w:r w:rsidRPr="004A14D4">
              <w:rPr>
                <w:sz w:val="24"/>
                <w:szCs w:val="24"/>
                <w:lang w:eastAsia="en-US" w:bidi="he-IL"/>
              </w:rPr>
              <w:t>зданий</w:t>
            </w:r>
            <w:r w:rsidR="003B39FA" w:rsidRPr="004A14D4">
              <w:rPr>
                <w:sz w:val="24"/>
                <w:szCs w:val="24"/>
                <w:lang w:eastAsia="en-US" w:bidi="he-IL"/>
              </w:rPr>
              <w:t xml:space="preserve">, сооружений жилых </w:t>
            </w:r>
            <w:r w:rsidRPr="004A14D4">
              <w:rPr>
                <w:sz w:val="24"/>
                <w:szCs w:val="24"/>
                <w:lang w:eastAsia="en-US" w:bidi="he-IL"/>
              </w:rPr>
              <w:t>домов, объектов</w:t>
            </w:r>
            <w:r w:rsidR="003B39FA" w:rsidRPr="004A14D4">
              <w:rPr>
                <w:sz w:val="24"/>
                <w:szCs w:val="24"/>
                <w:lang w:eastAsia="en-US" w:bidi="he-IL"/>
              </w:rPr>
              <w:t>)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7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Снижение температуры теплоносителя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8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 xml:space="preserve">Температура </w:t>
            </w:r>
            <w:r w:rsidR="009607FA" w:rsidRPr="004A14D4">
              <w:rPr>
                <w:sz w:val="24"/>
                <w:szCs w:val="24"/>
                <w:lang w:eastAsia="en-US" w:bidi="he-IL"/>
              </w:rPr>
              <w:t>наружного воздуха на</w:t>
            </w:r>
            <w:r w:rsidRPr="004A14D4">
              <w:rPr>
                <w:sz w:val="24"/>
                <w:szCs w:val="24"/>
                <w:lang w:eastAsia="en-US" w:bidi="he-IL"/>
              </w:rPr>
              <w:t xml:space="preserve"> момент аварии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9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 xml:space="preserve">Принимаемые меры по </w:t>
            </w:r>
            <w:r w:rsidR="009607FA" w:rsidRPr="004A14D4">
              <w:rPr>
                <w:sz w:val="24"/>
                <w:szCs w:val="24"/>
                <w:lang w:eastAsia="en-US" w:bidi="he-IL"/>
              </w:rPr>
              <w:t>восстановлению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10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 xml:space="preserve">Проводилось заседание </w:t>
            </w:r>
            <w:proofErr w:type="spellStart"/>
            <w:r w:rsidRPr="004A14D4">
              <w:rPr>
                <w:sz w:val="24"/>
                <w:szCs w:val="24"/>
                <w:lang w:eastAsia="en-US" w:bidi="he-IL"/>
              </w:rPr>
              <w:t>КЧС</w:t>
            </w:r>
            <w:proofErr w:type="spellEnd"/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11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Планируемые дата и время завершения работ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12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Зафиксированы несчастные случаи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  <w:tr w:rsidR="003B39FA" w:rsidRPr="004A14D4" w:rsidTr="00F41637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13</w:t>
            </w:r>
          </w:p>
        </w:tc>
        <w:tc>
          <w:tcPr>
            <w:tcW w:w="4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  <w:r w:rsidRPr="004A14D4">
              <w:rPr>
                <w:sz w:val="24"/>
                <w:szCs w:val="24"/>
                <w:lang w:eastAsia="en-US" w:bidi="he-IL"/>
              </w:rPr>
              <w:t>Контактная информация ответственного лица за проведение аварийно-вос</w:t>
            </w:r>
            <w:r w:rsidR="009607FA" w:rsidRPr="004A14D4">
              <w:rPr>
                <w:sz w:val="24"/>
                <w:szCs w:val="24"/>
                <w:lang w:eastAsia="en-US" w:bidi="he-IL"/>
              </w:rPr>
              <w:t>с</w:t>
            </w:r>
            <w:r w:rsidRPr="004A14D4">
              <w:rPr>
                <w:sz w:val="24"/>
                <w:szCs w:val="24"/>
                <w:lang w:eastAsia="en-US" w:bidi="he-IL"/>
              </w:rPr>
              <w:t>тановительных работ</w:t>
            </w:r>
          </w:p>
        </w:tc>
        <w:tc>
          <w:tcPr>
            <w:tcW w:w="4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9FA" w:rsidRPr="004A14D4" w:rsidRDefault="003B39FA" w:rsidP="004C22CF">
            <w:pPr>
              <w:adjustRightInd w:val="0"/>
              <w:spacing w:before="1" w:after="1"/>
              <w:jc w:val="both"/>
              <w:rPr>
                <w:sz w:val="24"/>
                <w:szCs w:val="24"/>
                <w:lang w:eastAsia="en-US" w:bidi="he-IL"/>
              </w:rPr>
            </w:pPr>
          </w:p>
        </w:tc>
      </w:tr>
    </w:tbl>
    <w:p w:rsidR="004C22CF" w:rsidRPr="004A14D4" w:rsidRDefault="004C22CF" w:rsidP="004C22CF">
      <w:pPr>
        <w:ind w:firstLine="4536"/>
        <w:jc w:val="both"/>
      </w:pPr>
    </w:p>
    <w:p w:rsidR="004C22CF" w:rsidRPr="004A14D4" w:rsidRDefault="004C22CF" w:rsidP="004C22CF">
      <w:pPr>
        <w:ind w:firstLine="4536"/>
        <w:jc w:val="both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Pr="004A14D4" w:rsidRDefault="004C22CF" w:rsidP="004C22CF">
      <w:pPr>
        <w:ind w:firstLine="4536"/>
        <w:jc w:val="right"/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A14D4" w:rsidRDefault="004A14D4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A14D4" w:rsidRDefault="004A14D4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A14D4" w:rsidRDefault="004A14D4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C64A5A" w:rsidRDefault="00C64A5A" w:rsidP="004C22CF">
      <w:pPr>
        <w:ind w:firstLine="4536"/>
        <w:jc w:val="right"/>
        <w:rPr>
          <w:sz w:val="20"/>
          <w:szCs w:val="20"/>
        </w:rPr>
      </w:pPr>
    </w:p>
    <w:p w:rsidR="00C64A5A" w:rsidRDefault="00C64A5A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C22CF" w:rsidRDefault="004C22CF" w:rsidP="004C22CF">
      <w:pPr>
        <w:ind w:firstLine="4536"/>
        <w:jc w:val="right"/>
        <w:rPr>
          <w:sz w:val="20"/>
          <w:szCs w:val="20"/>
        </w:rPr>
      </w:pPr>
    </w:p>
    <w:p w:rsidR="004A14D4" w:rsidRDefault="004A14D4" w:rsidP="004C22CF">
      <w:pPr>
        <w:ind w:firstLine="4536"/>
        <w:jc w:val="right"/>
        <w:rPr>
          <w:sz w:val="20"/>
          <w:szCs w:val="20"/>
        </w:rPr>
      </w:pP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lastRenderedPageBreak/>
        <w:t>Приложение</w:t>
      </w:r>
      <w:r w:rsidR="00526396">
        <w:rPr>
          <w:sz w:val="20"/>
          <w:szCs w:val="20"/>
        </w:rPr>
        <w:t xml:space="preserve"> № 3</w:t>
      </w:r>
      <w:r w:rsidRPr="0042085B">
        <w:rPr>
          <w:sz w:val="20"/>
          <w:szCs w:val="20"/>
        </w:rPr>
        <w:t xml:space="preserve"> </w:t>
      </w:r>
    </w:p>
    <w:p w:rsidR="00F41637" w:rsidRPr="0042085B" w:rsidRDefault="00F41637" w:rsidP="004C22CF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к </w:t>
      </w:r>
      <w:r w:rsidR="00526396">
        <w:rPr>
          <w:sz w:val="20"/>
          <w:szCs w:val="20"/>
        </w:rPr>
        <w:t xml:space="preserve">положению </w:t>
      </w:r>
      <w:proofErr w:type="spellStart"/>
      <w:r w:rsidR="00526396">
        <w:rPr>
          <w:sz w:val="20"/>
          <w:szCs w:val="20"/>
        </w:rPr>
        <w:t>ОПДУ</w:t>
      </w:r>
      <w:proofErr w:type="spellEnd"/>
    </w:p>
    <w:p w:rsidR="00F41637" w:rsidRPr="0042085B" w:rsidRDefault="00F41637" w:rsidP="00C64A5A">
      <w:pPr>
        <w:ind w:firstLine="4536"/>
        <w:jc w:val="right"/>
        <w:rPr>
          <w:sz w:val="20"/>
          <w:szCs w:val="20"/>
        </w:rPr>
      </w:pPr>
      <w:r w:rsidRPr="0042085B">
        <w:rPr>
          <w:sz w:val="20"/>
          <w:szCs w:val="20"/>
        </w:rPr>
        <w:t xml:space="preserve"> </w:t>
      </w:r>
    </w:p>
    <w:p w:rsidR="003B39FA" w:rsidRPr="004A14D4" w:rsidRDefault="003B39FA" w:rsidP="004C22CF">
      <w:pPr>
        <w:adjustRightInd w:val="0"/>
        <w:spacing w:before="1"/>
        <w:jc w:val="both"/>
        <w:rPr>
          <w:b/>
          <w:color w:val="54525E"/>
          <w:lang w:bidi="he-IL"/>
        </w:rPr>
      </w:pPr>
    </w:p>
    <w:p w:rsidR="003B39FA" w:rsidRPr="004A14D4" w:rsidRDefault="003B39FA" w:rsidP="004C22CF">
      <w:pPr>
        <w:adjustRightInd w:val="0"/>
        <w:spacing w:before="1"/>
        <w:jc w:val="center"/>
        <w:rPr>
          <w:b/>
          <w:iCs/>
          <w:lang w:bidi="he-IL"/>
        </w:rPr>
      </w:pPr>
      <w:r w:rsidRPr="004A14D4">
        <w:rPr>
          <w:b/>
          <w:iCs/>
          <w:lang w:bidi="he-IL"/>
        </w:rPr>
        <w:t>ИНСТРУКЦИЯ</w:t>
      </w:r>
    </w:p>
    <w:p w:rsidR="003B39FA" w:rsidRPr="004A14D4" w:rsidRDefault="003B39FA" w:rsidP="004C22CF">
      <w:pPr>
        <w:adjustRightInd w:val="0"/>
        <w:spacing w:before="1"/>
        <w:jc w:val="center"/>
        <w:rPr>
          <w:b/>
          <w:iCs/>
          <w:lang w:bidi="he-IL"/>
        </w:rPr>
      </w:pPr>
      <w:r w:rsidRPr="004A14D4">
        <w:rPr>
          <w:b/>
          <w:iCs/>
          <w:lang w:bidi="he-IL"/>
        </w:rPr>
        <w:t xml:space="preserve">о порядке ведения оперативных переговоров и </w:t>
      </w:r>
      <w:r w:rsidR="009607FA" w:rsidRPr="004A14D4">
        <w:rPr>
          <w:b/>
          <w:iCs/>
          <w:lang w:bidi="he-IL"/>
        </w:rPr>
        <w:t>записей</w:t>
      </w:r>
      <w:r w:rsidRPr="004A14D4">
        <w:rPr>
          <w:b/>
          <w:iCs/>
          <w:lang w:bidi="he-IL"/>
        </w:rPr>
        <w:t>.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 xml:space="preserve">1. </w:t>
      </w:r>
      <w:r w:rsidR="009607FA" w:rsidRPr="004A14D4">
        <w:rPr>
          <w:iCs/>
          <w:lang w:bidi="he-IL"/>
        </w:rPr>
        <w:t>Указания</w:t>
      </w:r>
      <w:r w:rsidRPr="004A14D4">
        <w:rPr>
          <w:iCs/>
          <w:lang w:bidi="he-IL"/>
        </w:rPr>
        <w:t xml:space="preserve"> по ведению оперативных переговоров.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proofErr w:type="spellStart"/>
      <w:r w:rsidRPr="004A14D4">
        <w:rPr>
          <w:iCs/>
          <w:lang w:bidi="he-IL"/>
        </w:rPr>
        <w:t>1.1.Оперативные</w:t>
      </w:r>
      <w:proofErr w:type="spellEnd"/>
      <w:r w:rsidRPr="004A14D4">
        <w:rPr>
          <w:iCs/>
          <w:lang w:bidi="he-IL"/>
        </w:rPr>
        <w:t xml:space="preserve"> переговоры начинаются с взаимного сообщения объекта и фамилии. При пользовании прямыми каналами </w:t>
      </w:r>
      <w:r w:rsidR="009607FA" w:rsidRPr="004A14D4">
        <w:rPr>
          <w:iCs/>
          <w:lang w:bidi="he-IL"/>
        </w:rPr>
        <w:t>связи можно ограничиться сообщен</w:t>
      </w:r>
      <w:r w:rsidRPr="004A14D4">
        <w:rPr>
          <w:iCs/>
          <w:lang w:bidi="he-IL"/>
        </w:rPr>
        <w:t>и</w:t>
      </w:r>
      <w:r w:rsidRPr="004A14D4">
        <w:rPr>
          <w:iCs/>
          <w:lang w:bidi="he-IL"/>
        </w:rPr>
        <w:softHyphen/>
        <w:t xml:space="preserve">ем своей фамилии.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proofErr w:type="spellStart"/>
      <w:r w:rsidRPr="004A14D4">
        <w:rPr>
          <w:iCs/>
          <w:lang w:bidi="he-IL"/>
        </w:rPr>
        <w:t>1.2.Оперативный</w:t>
      </w:r>
      <w:proofErr w:type="spellEnd"/>
      <w:r w:rsidRPr="004A14D4">
        <w:rPr>
          <w:iCs/>
          <w:lang w:bidi="he-IL"/>
        </w:rPr>
        <w:t xml:space="preserve">  дежурный, получивший сообщение должен  дать подтвер</w:t>
      </w:r>
      <w:r w:rsidRPr="004A14D4">
        <w:rPr>
          <w:iCs/>
          <w:lang w:bidi="he-IL"/>
        </w:rPr>
        <w:softHyphen/>
        <w:t xml:space="preserve">ждение о том, что сообщение понято правильно.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proofErr w:type="spellStart"/>
      <w:r w:rsidRPr="004A14D4">
        <w:rPr>
          <w:iCs/>
          <w:lang w:bidi="he-IL"/>
        </w:rPr>
        <w:t>1.3.Все</w:t>
      </w:r>
      <w:proofErr w:type="spellEnd"/>
      <w:r w:rsidRPr="004A14D4">
        <w:rPr>
          <w:iCs/>
          <w:lang w:bidi="he-IL"/>
        </w:rPr>
        <w:t xml:space="preserve"> оперативные переговоры с диспетчерами тепловых сетей котельного цеха должны </w:t>
      </w:r>
      <w:r w:rsidR="009607FA" w:rsidRPr="004A14D4">
        <w:rPr>
          <w:iCs/>
          <w:lang w:bidi="he-IL"/>
        </w:rPr>
        <w:t>фиксироваться</w:t>
      </w:r>
      <w:r w:rsidRPr="004A14D4">
        <w:rPr>
          <w:iCs/>
          <w:lang w:bidi="he-IL"/>
        </w:rPr>
        <w:t xml:space="preserve"> в журнале.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 xml:space="preserve">2 .Указания по ведению оперативных записей.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>2.1. Оперативный журнал является основным оперативным документом опера</w:t>
      </w:r>
      <w:r w:rsidRPr="004A14D4">
        <w:rPr>
          <w:iCs/>
          <w:lang w:bidi="he-IL"/>
        </w:rPr>
        <w:softHyphen/>
        <w:t xml:space="preserve">тивного дежурного, дежурный должен </w:t>
      </w:r>
      <w:r w:rsidR="009607FA" w:rsidRPr="004A14D4">
        <w:rPr>
          <w:iCs/>
          <w:lang w:bidi="he-IL"/>
        </w:rPr>
        <w:t>постоянно</w:t>
      </w:r>
      <w:r w:rsidRPr="004A14D4">
        <w:rPr>
          <w:iCs/>
          <w:lang w:bidi="he-IL"/>
        </w:rPr>
        <w:t xml:space="preserve"> находиться на месте дежурства.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proofErr w:type="spellStart"/>
      <w:r w:rsidRPr="004A14D4">
        <w:rPr>
          <w:iCs/>
          <w:lang w:bidi="he-IL"/>
        </w:rPr>
        <w:t>2.2.Записи</w:t>
      </w:r>
      <w:proofErr w:type="spellEnd"/>
      <w:r w:rsidRPr="004A14D4">
        <w:rPr>
          <w:iCs/>
          <w:lang w:bidi="he-IL"/>
        </w:rPr>
        <w:t xml:space="preserve"> в журнале должны быть краткими и четкими, без помарок и под</w:t>
      </w:r>
      <w:r w:rsidRPr="004A14D4">
        <w:rPr>
          <w:iCs/>
          <w:lang w:bidi="he-IL"/>
        </w:rPr>
        <w:softHyphen/>
        <w:t xml:space="preserve">чисток, ошибочно сделанная запись берется в скобки, зачеркивается тонкой чертой так, чтобы </w:t>
      </w:r>
      <w:r w:rsidR="00526396" w:rsidRPr="004A14D4">
        <w:rPr>
          <w:iCs/>
          <w:lang w:bidi="he-IL"/>
        </w:rPr>
        <w:t>в</w:t>
      </w:r>
      <w:r w:rsidRPr="004A14D4">
        <w:rPr>
          <w:iCs/>
          <w:lang w:bidi="he-IL"/>
        </w:rPr>
        <w:t>се можно было прочесть, и подписывается лицом, допустившим ошибку.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>2.3 .Дежурному запрещается писать между стро</w:t>
      </w:r>
      <w:r w:rsidR="009607FA" w:rsidRPr="004A14D4">
        <w:rPr>
          <w:iCs/>
          <w:lang w:bidi="he-IL"/>
        </w:rPr>
        <w:t>чек или оставлять незаполненные</w:t>
      </w:r>
      <w:r w:rsidRPr="004A14D4">
        <w:rPr>
          <w:iCs/>
          <w:lang w:bidi="he-IL"/>
        </w:rPr>
        <w:t xml:space="preserve"> строки. </w:t>
      </w:r>
    </w:p>
    <w:p w:rsidR="00F41637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>2.4. Все записи в журнале должны производиться в хронологической после</w:t>
      </w:r>
      <w:r w:rsidRPr="004A14D4">
        <w:rPr>
          <w:iCs/>
          <w:lang w:bidi="he-IL"/>
        </w:rPr>
        <w:softHyphen/>
        <w:t>довательно</w:t>
      </w:r>
      <w:r w:rsidR="00F41637" w:rsidRPr="004A14D4">
        <w:rPr>
          <w:iCs/>
          <w:lang w:bidi="he-IL"/>
        </w:rPr>
        <w:t>сти с указанием времени и даты</w:t>
      </w:r>
    </w:p>
    <w:p w:rsidR="003B39FA" w:rsidRPr="004A14D4" w:rsidRDefault="00F41637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 xml:space="preserve">2.5. </w:t>
      </w:r>
      <w:r w:rsidR="003B39FA" w:rsidRPr="004A14D4">
        <w:rPr>
          <w:iCs/>
          <w:lang w:bidi="he-IL"/>
        </w:rPr>
        <w:t xml:space="preserve">Оперативно-диспетчерский </w:t>
      </w:r>
      <w:r w:rsidR="00526396" w:rsidRPr="004A14D4">
        <w:rPr>
          <w:iCs/>
          <w:lang w:bidi="he-IL"/>
        </w:rPr>
        <w:t>персонал</w:t>
      </w:r>
      <w:r w:rsidR="009607FA" w:rsidRPr="004A14D4">
        <w:rPr>
          <w:iCs/>
          <w:lang w:bidi="he-IL"/>
        </w:rPr>
        <w:t xml:space="preserve"> должен</w:t>
      </w:r>
      <w:r w:rsidR="003B39FA" w:rsidRPr="004A14D4">
        <w:rPr>
          <w:iCs/>
          <w:lang w:bidi="he-IL"/>
        </w:rPr>
        <w:t xml:space="preserve"> записывать в оперативный журнал информацию в следующем объем</w:t>
      </w:r>
      <w:r w:rsidR="00526396" w:rsidRPr="004A14D4">
        <w:rPr>
          <w:iCs/>
          <w:lang w:bidi="he-IL"/>
        </w:rPr>
        <w:t>е</w:t>
      </w:r>
      <w:r w:rsidR="009607FA" w:rsidRPr="004A14D4">
        <w:rPr>
          <w:iCs/>
          <w:rtl/>
          <w:lang w:bidi="he-IL"/>
        </w:rPr>
        <w:t>: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rtl/>
          <w:lang w:bidi="he-IL"/>
        </w:rPr>
      </w:pPr>
      <w:r w:rsidRPr="004A14D4">
        <w:rPr>
          <w:iCs/>
          <w:lang w:bidi="he-IL"/>
        </w:rPr>
        <w:t>-</w:t>
      </w:r>
      <w:r w:rsidR="00D31B09" w:rsidRPr="004A14D4">
        <w:rPr>
          <w:iCs/>
          <w:lang w:bidi="he-IL"/>
        </w:rPr>
        <w:t xml:space="preserve"> </w:t>
      </w:r>
      <w:r w:rsidRPr="004A14D4">
        <w:rPr>
          <w:iCs/>
          <w:lang w:bidi="he-IL"/>
        </w:rPr>
        <w:t xml:space="preserve">о факте технологического нарушения (аварии);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>-</w:t>
      </w:r>
      <w:r w:rsidR="00D31B09" w:rsidRPr="004A14D4">
        <w:rPr>
          <w:iCs/>
          <w:lang w:bidi="he-IL"/>
        </w:rPr>
        <w:t xml:space="preserve"> </w:t>
      </w:r>
      <w:r w:rsidRPr="004A14D4">
        <w:rPr>
          <w:iCs/>
          <w:lang w:bidi="he-IL"/>
        </w:rPr>
        <w:t>о принятых мерах по восстановлению технологического нарушения (ликви</w:t>
      </w:r>
      <w:r w:rsidRPr="004A14D4">
        <w:rPr>
          <w:iCs/>
          <w:lang w:bidi="he-IL"/>
        </w:rPr>
        <w:softHyphen/>
        <w:t xml:space="preserve">дации аварии), привлеченных силах и средствах;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r w:rsidRPr="004A14D4">
        <w:rPr>
          <w:iCs/>
          <w:lang w:bidi="he-IL"/>
        </w:rPr>
        <w:t>-</w:t>
      </w:r>
      <w:r w:rsidR="00D31B09" w:rsidRPr="004A14D4">
        <w:rPr>
          <w:iCs/>
          <w:lang w:bidi="he-IL"/>
        </w:rPr>
        <w:t xml:space="preserve"> </w:t>
      </w:r>
      <w:r w:rsidRPr="004A14D4">
        <w:rPr>
          <w:iCs/>
          <w:lang w:bidi="he-IL"/>
        </w:rPr>
        <w:t>о предупреждении метеослужбы о приближающихся стихийных явлениях: гро</w:t>
      </w:r>
      <w:r w:rsidRPr="004A14D4">
        <w:rPr>
          <w:iCs/>
          <w:lang w:bidi="he-IL"/>
        </w:rPr>
        <w:softHyphen/>
        <w:t>за, ураган, резкое понижен</w:t>
      </w:r>
      <w:r w:rsidR="009607FA" w:rsidRPr="004A14D4">
        <w:rPr>
          <w:iCs/>
          <w:lang w:bidi="he-IL"/>
        </w:rPr>
        <w:t>ие температуры, затопление и т.д</w:t>
      </w:r>
      <w:r w:rsidRPr="004A14D4">
        <w:rPr>
          <w:iCs/>
          <w:lang w:bidi="he-IL"/>
        </w:rPr>
        <w:t xml:space="preserve">.) </w:t>
      </w:r>
    </w:p>
    <w:p w:rsidR="003B39FA" w:rsidRPr="004A14D4" w:rsidRDefault="003B39FA" w:rsidP="004C22CF">
      <w:pPr>
        <w:adjustRightInd w:val="0"/>
        <w:spacing w:before="1"/>
        <w:ind w:firstLine="708"/>
        <w:jc w:val="both"/>
        <w:rPr>
          <w:iCs/>
          <w:lang w:bidi="he-IL"/>
        </w:rPr>
      </w:pPr>
      <w:proofErr w:type="spellStart"/>
      <w:r w:rsidRPr="004A14D4">
        <w:rPr>
          <w:iCs/>
          <w:lang w:bidi="he-IL"/>
        </w:rPr>
        <w:t>2.8.В</w:t>
      </w:r>
      <w:proofErr w:type="spellEnd"/>
      <w:r w:rsidRPr="004A14D4">
        <w:rPr>
          <w:iCs/>
          <w:lang w:bidi="he-IL"/>
        </w:rPr>
        <w:t xml:space="preserve"> </w:t>
      </w:r>
      <w:r w:rsidR="009607FA" w:rsidRPr="004A14D4">
        <w:rPr>
          <w:iCs/>
          <w:lang w:bidi="he-IL"/>
        </w:rPr>
        <w:t>оперативной</w:t>
      </w:r>
      <w:r w:rsidRPr="004A14D4">
        <w:rPr>
          <w:iCs/>
          <w:lang w:bidi="he-IL"/>
        </w:rPr>
        <w:t xml:space="preserve"> документации рекомендуется применять следующие сокращенные письменные обозначения: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right" w:pos="758"/>
          <w:tab w:val="left" w:pos="1310"/>
          <w:tab w:val="left" w:pos="2899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bidi="he-IL"/>
        </w:rPr>
        <w:tab/>
      </w:r>
      <w:proofErr w:type="spellStart"/>
      <w:r w:rsidRPr="004A14D4">
        <w:rPr>
          <w:iCs/>
          <w:lang w:bidi="he-IL"/>
        </w:rPr>
        <w:t>Т</w:t>
      </w:r>
      <w:proofErr w:type="gramStart"/>
      <w:r w:rsidRPr="004A14D4">
        <w:rPr>
          <w:iCs/>
          <w:lang w:bidi="he-IL"/>
        </w:rPr>
        <w:t>К</w:t>
      </w:r>
      <w:proofErr w:type="spellEnd"/>
      <w:r w:rsidRPr="004A14D4">
        <w:rPr>
          <w:iCs/>
          <w:lang w:bidi="he-IL"/>
        </w:rPr>
        <w:t>-</w:t>
      </w:r>
      <w:proofErr w:type="gramEnd"/>
      <w:r w:rsidRPr="004A14D4">
        <w:rPr>
          <w:iCs/>
          <w:rtl/>
          <w:lang w:bidi="he-IL"/>
        </w:rPr>
        <w:t xml:space="preserve"> </w:t>
      </w:r>
      <w:r w:rsidRPr="004A14D4">
        <w:rPr>
          <w:iCs/>
          <w:rtl/>
          <w:lang w:bidi="he-IL"/>
        </w:rPr>
        <w:tab/>
      </w:r>
      <w:r w:rsidRPr="004A14D4">
        <w:rPr>
          <w:iCs/>
          <w:lang w:bidi="he-IL"/>
        </w:rPr>
        <w:t>тепловая камера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D31B09" w:rsidP="004C22CF">
      <w:pPr>
        <w:numPr>
          <w:ilvl w:val="0"/>
          <w:numId w:val="1"/>
        </w:numPr>
        <w:tabs>
          <w:tab w:val="right" w:pos="758"/>
          <w:tab w:val="left" w:pos="1319"/>
          <w:tab w:val="left" w:pos="2908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bidi="he-IL"/>
        </w:rPr>
        <w:t xml:space="preserve">    </w:t>
      </w:r>
      <w:proofErr w:type="gramStart"/>
      <w:r w:rsidR="003B39FA" w:rsidRPr="004A14D4">
        <w:rPr>
          <w:iCs/>
          <w:lang w:bidi="he-IL"/>
        </w:rPr>
        <w:t>М</w:t>
      </w:r>
      <w:r w:rsidR="003B39FA" w:rsidRPr="004A14D4">
        <w:rPr>
          <w:iCs/>
          <w:lang w:val="en-US" w:bidi="he-IL"/>
        </w:rPr>
        <w:t>-</w:t>
      </w:r>
      <w:proofErr w:type="gramEnd"/>
      <w:r w:rsidR="003B39FA" w:rsidRPr="004A14D4">
        <w:rPr>
          <w:iCs/>
          <w:lang w:val="en-US" w:bidi="he-IL"/>
        </w:rPr>
        <w:t xml:space="preserve"> </w:t>
      </w:r>
      <w:r w:rsidR="003B39FA" w:rsidRPr="004A14D4">
        <w:rPr>
          <w:iCs/>
          <w:lang w:val="en-US" w:bidi="he-IL"/>
        </w:rPr>
        <w:tab/>
      </w:r>
      <w:r w:rsidR="003B39FA" w:rsidRPr="004A14D4">
        <w:rPr>
          <w:iCs/>
          <w:lang w:bidi="he-IL"/>
        </w:rPr>
        <w:t>магистраль</w:t>
      </w:r>
      <w:r w:rsidR="003B39FA"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right" w:pos="758"/>
          <w:tab w:val="left" w:pos="1319"/>
          <w:tab w:val="left" w:pos="2908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О</w:t>
      </w:r>
      <w:proofErr w:type="gramStart"/>
      <w:r w:rsidRPr="004A14D4">
        <w:rPr>
          <w:iCs/>
          <w:lang w:bidi="he-IL"/>
        </w:rPr>
        <w:t>К</w:t>
      </w:r>
      <w:proofErr w:type="spellEnd"/>
      <w:r w:rsidRPr="004A14D4">
        <w:rPr>
          <w:iCs/>
          <w:lang w:val="en-US" w:bidi="he-IL"/>
        </w:rPr>
        <w:t>-</w:t>
      </w:r>
      <w:proofErr w:type="gramEnd"/>
      <w:r w:rsidRPr="004A14D4">
        <w:rPr>
          <w:iCs/>
          <w:lang w:val="en-US" w:bidi="he-IL"/>
        </w:rPr>
        <w:t xml:space="preserve"> 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отопительная котельная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right" w:pos="753"/>
          <w:tab w:val="left" w:pos="1324"/>
          <w:tab w:val="left" w:pos="2918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В</w:t>
      </w:r>
      <w:proofErr w:type="gramStart"/>
      <w:r w:rsidRPr="004A14D4">
        <w:rPr>
          <w:iCs/>
          <w:lang w:bidi="he-IL"/>
        </w:rPr>
        <w:t>К</w:t>
      </w:r>
      <w:proofErr w:type="spellEnd"/>
      <w:r w:rsidRPr="004A14D4">
        <w:rPr>
          <w:iCs/>
          <w:lang w:val="en-US" w:bidi="he-IL"/>
        </w:rPr>
        <w:t>-</w:t>
      </w:r>
      <w:proofErr w:type="gramEnd"/>
      <w:r w:rsidRPr="004A14D4">
        <w:rPr>
          <w:iCs/>
          <w:lang w:val="en-US" w:bidi="he-IL"/>
        </w:rPr>
        <w:t xml:space="preserve"> 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водогрейный котел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right" w:pos="753"/>
          <w:tab w:val="left" w:pos="1315"/>
          <w:tab w:val="left" w:pos="2913"/>
        </w:tabs>
        <w:adjustRightInd w:val="0"/>
        <w:spacing w:before="1"/>
        <w:jc w:val="both"/>
        <w:rPr>
          <w:iCs/>
          <w:lang w:bidi="he-IL"/>
        </w:rPr>
      </w:pPr>
      <w:r w:rsidRPr="004A14D4">
        <w:rPr>
          <w:iCs/>
          <w:lang w:bidi="he-IL"/>
        </w:rPr>
        <w:tab/>
        <w:t xml:space="preserve">    </w:t>
      </w:r>
      <w:proofErr w:type="spellStart"/>
      <w:r w:rsidRPr="004A14D4">
        <w:rPr>
          <w:iCs/>
          <w:lang w:bidi="he-IL"/>
        </w:rPr>
        <w:t>ЦТ</w:t>
      </w:r>
      <w:proofErr w:type="gramStart"/>
      <w:r w:rsidRPr="004A14D4">
        <w:rPr>
          <w:iCs/>
          <w:lang w:bidi="he-IL"/>
        </w:rPr>
        <w:t>П</w:t>
      </w:r>
      <w:proofErr w:type="spellEnd"/>
      <w:r w:rsidRPr="004A14D4">
        <w:rPr>
          <w:iCs/>
          <w:lang w:bidi="he-IL"/>
        </w:rPr>
        <w:t>-</w:t>
      </w:r>
      <w:proofErr w:type="gramEnd"/>
      <w:r w:rsidRPr="004A14D4">
        <w:rPr>
          <w:iCs/>
          <w:rtl/>
          <w:lang w:bidi="he-IL"/>
        </w:rPr>
        <w:t xml:space="preserve"> </w:t>
      </w:r>
      <w:r w:rsidRPr="004A14D4">
        <w:rPr>
          <w:iCs/>
          <w:rtl/>
          <w:lang w:bidi="he-IL"/>
        </w:rPr>
        <w:tab/>
      </w:r>
      <w:r w:rsidRPr="004A14D4">
        <w:rPr>
          <w:iCs/>
          <w:lang w:bidi="he-IL"/>
        </w:rPr>
        <w:t>центральный тепловой пункт</w:t>
      </w:r>
      <w:r w:rsidRPr="004A14D4">
        <w:rPr>
          <w:iCs/>
          <w:rtl/>
          <w:lang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00"/>
          <w:tab w:val="left" w:pos="2807"/>
        </w:tabs>
        <w:adjustRightInd w:val="0"/>
        <w:spacing w:before="1"/>
        <w:jc w:val="both"/>
        <w:rPr>
          <w:iCs/>
          <w:rtl/>
          <w:lang w:val="en-US" w:bidi="he-IL"/>
        </w:rPr>
      </w:pPr>
      <w:r w:rsidRPr="004A14D4">
        <w:rPr>
          <w:iCs/>
          <w:lang w:bidi="he-IL"/>
        </w:rPr>
        <w:t xml:space="preserve">    Т</w:t>
      </w:r>
      <w:proofErr w:type="gramStart"/>
      <w:r w:rsidRPr="004A14D4">
        <w:rPr>
          <w:iCs/>
          <w:lang w:bidi="he-IL"/>
        </w:rPr>
        <w:t>У-</w:t>
      </w:r>
      <w:proofErr w:type="gramEnd"/>
      <w:r w:rsidRPr="004A14D4">
        <w:rPr>
          <w:iCs/>
          <w:lang w:val="en-US" w:bidi="he-IL"/>
        </w:rPr>
        <w:t xml:space="preserve"> 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тепловой узел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19"/>
          <w:tab w:val="left" w:pos="2803"/>
        </w:tabs>
        <w:adjustRightInd w:val="0"/>
        <w:spacing w:before="1"/>
        <w:jc w:val="both"/>
        <w:rPr>
          <w:iCs/>
          <w:lang w:bidi="he-IL"/>
        </w:rPr>
      </w:pPr>
      <w:r w:rsidRPr="004A14D4">
        <w:rPr>
          <w:iCs/>
          <w:lang w:bidi="he-IL"/>
        </w:rPr>
        <w:tab/>
      </w:r>
      <w:proofErr w:type="spellStart"/>
      <w:r w:rsidRPr="004A14D4">
        <w:rPr>
          <w:iCs/>
          <w:lang w:bidi="he-IL"/>
        </w:rPr>
        <w:t>НПТ</w:t>
      </w:r>
      <w:proofErr w:type="gramStart"/>
      <w:r w:rsidRPr="004A14D4">
        <w:rPr>
          <w:iCs/>
          <w:lang w:bidi="he-IL"/>
        </w:rPr>
        <w:t>с</w:t>
      </w:r>
      <w:proofErr w:type="spellEnd"/>
      <w:r w:rsidRPr="004A14D4">
        <w:rPr>
          <w:iCs/>
          <w:lang w:bidi="he-IL"/>
        </w:rPr>
        <w:t>-</w:t>
      </w:r>
      <w:proofErr w:type="gramEnd"/>
      <w:r w:rsidRPr="004A14D4">
        <w:rPr>
          <w:iCs/>
          <w:lang w:bidi="he-IL"/>
        </w:rPr>
        <w:t xml:space="preserve"> </w:t>
      </w:r>
      <w:r w:rsidRPr="004A14D4">
        <w:rPr>
          <w:iCs/>
          <w:lang w:bidi="he-IL"/>
        </w:rPr>
        <w:tab/>
        <w:t xml:space="preserve">насос </w:t>
      </w:r>
      <w:proofErr w:type="spellStart"/>
      <w:r w:rsidRPr="004A14D4">
        <w:rPr>
          <w:iCs/>
          <w:lang w:bidi="he-IL"/>
        </w:rPr>
        <w:t>подпиточный</w:t>
      </w:r>
      <w:proofErr w:type="spellEnd"/>
      <w:r w:rsidRPr="004A14D4">
        <w:rPr>
          <w:iCs/>
          <w:lang w:bidi="he-IL"/>
        </w:rPr>
        <w:t xml:space="preserve"> тепловой сети;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10"/>
          <w:tab w:val="left" w:pos="2831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bidi="he-IL"/>
        </w:rPr>
        <w:tab/>
        <w:t>Т</w:t>
      </w:r>
      <w:r w:rsidRPr="004A14D4">
        <w:rPr>
          <w:iCs/>
          <w:lang w:val="en-US" w:bidi="he-IL"/>
        </w:rPr>
        <w:t>/</w:t>
      </w:r>
      <w:proofErr w:type="gramStart"/>
      <w:r w:rsidRPr="004A14D4">
        <w:rPr>
          <w:iCs/>
          <w:lang w:bidi="he-IL"/>
        </w:rPr>
        <w:t>С</w:t>
      </w:r>
      <w:proofErr w:type="gramEnd"/>
      <w:r w:rsidRPr="004A14D4">
        <w:rPr>
          <w:iCs/>
          <w:lang w:bidi="he-IL"/>
        </w:rPr>
        <w:t xml:space="preserve"> </w:t>
      </w:r>
      <w:r w:rsidRPr="004A14D4">
        <w:rPr>
          <w:iCs/>
          <w:lang w:val="en-US" w:bidi="he-IL"/>
        </w:rPr>
        <w:t xml:space="preserve">- 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тепловая есть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15"/>
          <w:tab w:val="left" w:pos="2860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 xml:space="preserve">СН </w:t>
      </w:r>
      <w:r w:rsidRPr="004A14D4">
        <w:rPr>
          <w:iCs/>
          <w:lang w:val="en-US" w:bidi="he-IL"/>
        </w:rPr>
        <w:t xml:space="preserve">- 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сетевой насос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19"/>
          <w:tab w:val="left" w:pos="2841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ПТс</w:t>
      </w:r>
      <w:proofErr w:type="spellEnd"/>
      <w:r w:rsidRPr="004A14D4">
        <w:rPr>
          <w:iCs/>
          <w:lang w:bidi="he-IL"/>
        </w:rPr>
        <w:t xml:space="preserve"> </w:t>
      </w:r>
      <w:r w:rsidRPr="004A14D4">
        <w:rPr>
          <w:iCs/>
          <w:lang w:val="en-US" w:bidi="he-IL"/>
        </w:rPr>
        <w:t xml:space="preserve">- 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подающий трубопровод теплосети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15"/>
          <w:tab w:val="left" w:pos="2831"/>
        </w:tabs>
        <w:adjustRightInd w:val="0"/>
        <w:spacing w:before="1"/>
        <w:jc w:val="both"/>
        <w:rPr>
          <w:iCs/>
          <w:lang w:bidi="he-IL"/>
        </w:rPr>
      </w:pPr>
      <w:r w:rsidRPr="004A14D4">
        <w:rPr>
          <w:iCs/>
          <w:lang w:bidi="he-IL"/>
        </w:rPr>
        <w:tab/>
      </w:r>
      <w:proofErr w:type="spellStart"/>
      <w:r w:rsidRPr="004A14D4">
        <w:rPr>
          <w:iCs/>
          <w:lang w:bidi="he-IL"/>
        </w:rPr>
        <w:t>ОТс</w:t>
      </w:r>
      <w:proofErr w:type="spellEnd"/>
      <w:r w:rsidRPr="004A14D4">
        <w:rPr>
          <w:iCs/>
          <w:lang w:bidi="he-IL"/>
        </w:rPr>
        <w:t xml:space="preserve"> - </w:t>
      </w:r>
      <w:r w:rsidRPr="004A14D4">
        <w:rPr>
          <w:iCs/>
          <w:lang w:bidi="he-IL"/>
        </w:rPr>
        <w:tab/>
        <w:t xml:space="preserve">обратный трубопровод тепловой сети;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24"/>
          <w:tab w:val="left" w:pos="2779"/>
          <w:tab w:val="left" w:pos="2851"/>
        </w:tabs>
        <w:adjustRightInd w:val="0"/>
        <w:spacing w:before="1"/>
        <w:jc w:val="both"/>
        <w:rPr>
          <w:iCs/>
          <w:lang w:bidi="he-IL"/>
        </w:rPr>
      </w:pPr>
      <w:r w:rsidRPr="004A14D4">
        <w:rPr>
          <w:iCs/>
          <w:lang w:bidi="he-IL"/>
        </w:rPr>
        <w:tab/>
      </w:r>
      <w:proofErr w:type="spellStart"/>
      <w:r w:rsidRPr="004A14D4">
        <w:rPr>
          <w:iCs/>
          <w:lang w:bidi="he-IL"/>
        </w:rPr>
        <w:t>Задв</w:t>
      </w:r>
      <w:proofErr w:type="spellEnd"/>
      <w:r w:rsidRPr="004A14D4">
        <w:rPr>
          <w:iCs/>
          <w:lang w:val="en-US" w:bidi="he-IL"/>
        </w:rPr>
        <w:t xml:space="preserve"> </w:t>
      </w:r>
      <w:r w:rsidR="00526396" w:rsidRPr="004A14D4">
        <w:rPr>
          <w:iCs/>
          <w:lang w:bidi="he-IL"/>
        </w:rPr>
        <w:t>-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задвижка</w:t>
      </w:r>
      <w:r w:rsidRPr="004A14D4">
        <w:rPr>
          <w:iCs/>
          <w:rtl/>
          <w:lang w:bidi="he-IL"/>
        </w:rPr>
        <w:t xml:space="preserve">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24"/>
          <w:tab w:val="left" w:pos="2779"/>
        </w:tabs>
        <w:adjustRightInd w:val="0"/>
        <w:spacing w:before="1"/>
        <w:jc w:val="both"/>
        <w:rPr>
          <w:iCs/>
          <w:rtl/>
          <w:lang w:val="en-US" w:bidi="he-IL"/>
        </w:rPr>
      </w:pPr>
      <w:r w:rsidRPr="004A14D4">
        <w:rPr>
          <w:iCs/>
          <w:rtl/>
          <w:lang w:bidi="he-IL"/>
        </w:rPr>
        <w:tab/>
      </w:r>
      <w:r w:rsidR="00526396" w:rsidRPr="004A14D4">
        <w:rPr>
          <w:iCs/>
          <w:lang w:bidi="he-IL"/>
        </w:rPr>
        <w:t>Вент</w:t>
      </w:r>
      <w:proofErr w:type="gramStart"/>
      <w:r w:rsidRPr="004A14D4">
        <w:rPr>
          <w:iCs/>
          <w:lang w:bidi="he-IL"/>
        </w:rPr>
        <w:t>.</w:t>
      </w:r>
      <w:proofErr w:type="gramEnd"/>
      <w:r w:rsidRPr="004A14D4">
        <w:rPr>
          <w:iCs/>
          <w:lang w:val="en-US" w:bidi="he-IL"/>
        </w:rPr>
        <w:t xml:space="preserve"> </w:t>
      </w:r>
      <w:r w:rsidR="00526396" w:rsidRPr="004A14D4">
        <w:rPr>
          <w:iCs/>
          <w:lang w:bidi="he-IL"/>
        </w:rPr>
        <w:t>-</w:t>
      </w:r>
      <w:r w:rsidRPr="004A14D4">
        <w:rPr>
          <w:iCs/>
          <w:lang w:val="en-US" w:bidi="he-IL"/>
        </w:rPr>
        <w:tab/>
      </w:r>
      <w:proofErr w:type="spellStart"/>
      <w:proofErr w:type="gramStart"/>
      <w:r w:rsidRPr="004A14D4">
        <w:rPr>
          <w:iCs/>
          <w:lang w:bidi="he-IL"/>
        </w:rPr>
        <w:t>в</w:t>
      </w:r>
      <w:proofErr w:type="gramEnd"/>
      <w:r w:rsidRPr="004A14D4">
        <w:rPr>
          <w:iCs/>
          <w:lang w:bidi="he-IL"/>
        </w:rPr>
        <w:t>енти</w:t>
      </w:r>
      <w:r w:rsidRPr="004A14D4">
        <w:rPr>
          <w:iCs/>
          <w:lang w:val="en-US" w:bidi="he-IL"/>
        </w:rPr>
        <w:t>ль</w:t>
      </w:r>
      <w:proofErr w:type="spellEnd"/>
      <w:r w:rsidRPr="004A14D4">
        <w:rPr>
          <w:iCs/>
          <w:lang w:val="en-US" w:bidi="he-IL"/>
        </w:rPr>
        <w:t xml:space="preserve">: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0"/>
          <w:tab w:val="left" w:pos="1310"/>
          <w:tab w:val="left" w:pos="2779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ЦТ</w:t>
      </w:r>
      <w:proofErr w:type="gramStart"/>
      <w:r w:rsidRPr="004A14D4">
        <w:rPr>
          <w:iCs/>
          <w:lang w:bidi="he-IL"/>
        </w:rPr>
        <w:t>С</w:t>
      </w:r>
      <w:proofErr w:type="spellEnd"/>
      <w:r w:rsidRPr="004A14D4">
        <w:rPr>
          <w:iCs/>
          <w:rtl/>
          <w:lang w:bidi="he-IL"/>
        </w:rPr>
        <w:t>-</w:t>
      </w:r>
      <w:proofErr w:type="gramEnd"/>
      <w:r w:rsidRPr="004A14D4">
        <w:rPr>
          <w:iCs/>
          <w:rtl/>
          <w:lang w:bidi="he-IL"/>
        </w:rPr>
        <w:t xml:space="preserve"> </w:t>
      </w:r>
      <w:r w:rsidRPr="004A14D4">
        <w:rPr>
          <w:iCs/>
          <w:rtl/>
          <w:lang w:bidi="he-IL"/>
        </w:rPr>
        <w:tab/>
      </w:r>
      <w:r w:rsidRPr="004A14D4">
        <w:rPr>
          <w:iCs/>
          <w:lang w:bidi="he-IL"/>
        </w:rPr>
        <w:t>цех тепловых сетей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0"/>
          <w:tab w:val="left" w:pos="1315"/>
          <w:tab w:val="left" w:pos="2783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ТП</w:t>
      </w:r>
      <w:proofErr w:type="spellEnd"/>
      <w:proofErr w:type="gramStart"/>
      <w:r w:rsidRPr="004A14D4">
        <w:rPr>
          <w:iCs/>
          <w:lang w:val="en-US" w:bidi="he-IL"/>
        </w:rPr>
        <w:t xml:space="preserve"> .</w:t>
      </w:r>
      <w:proofErr w:type="gramEnd"/>
      <w:r w:rsidRPr="004A14D4">
        <w:rPr>
          <w:iCs/>
          <w:lang w:val="en-US" w:bidi="he-IL"/>
        </w:rPr>
        <w:t xml:space="preserve"> </w:t>
      </w:r>
      <w:r w:rsidR="00526396" w:rsidRPr="004A14D4">
        <w:rPr>
          <w:iCs/>
          <w:lang w:bidi="he-IL"/>
        </w:rPr>
        <w:t>-</w:t>
      </w:r>
      <w:r w:rsidRPr="004A14D4">
        <w:rPr>
          <w:iCs/>
          <w:lang w:val="en-US" w:bidi="he-IL"/>
        </w:rPr>
        <w:tab/>
      </w:r>
      <w:r w:rsidRPr="004A14D4">
        <w:rPr>
          <w:iCs/>
          <w:lang w:bidi="he-IL"/>
        </w:rPr>
        <w:t>тепловой пункт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05"/>
          <w:tab w:val="left" w:pos="2759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ДТУ</w:t>
      </w:r>
      <w:proofErr w:type="spellEnd"/>
      <w:r w:rsidRPr="004A14D4">
        <w:rPr>
          <w:iCs/>
          <w:lang w:val="en-US" w:bidi="he-IL"/>
        </w:rPr>
        <w:t xml:space="preserve"> </w:t>
      </w:r>
      <w:r w:rsidRPr="004A14D4">
        <w:rPr>
          <w:iCs/>
          <w:rtl/>
          <w:lang w:bidi="he-IL"/>
        </w:rPr>
        <w:t xml:space="preserve">- </w:t>
      </w:r>
      <w:r w:rsidRPr="004A14D4">
        <w:rPr>
          <w:iCs/>
          <w:rtl/>
          <w:lang w:bidi="he-IL"/>
        </w:rPr>
        <w:tab/>
      </w:r>
      <w:r w:rsidRPr="004A14D4">
        <w:rPr>
          <w:iCs/>
          <w:lang w:bidi="he-IL"/>
        </w:rPr>
        <w:t>диспетчер тепловых узлов</w:t>
      </w:r>
      <w:r w:rsidRPr="004A14D4">
        <w:rPr>
          <w:iCs/>
          <w:lang w:val="en-US" w:bidi="he-IL"/>
        </w:rPr>
        <w:t xml:space="preserve">: </w:t>
      </w:r>
    </w:p>
    <w:p w:rsidR="003B39FA" w:rsidRPr="004A14D4" w:rsidRDefault="003B39FA" w:rsidP="004C22CF">
      <w:pPr>
        <w:numPr>
          <w:ilvl w:val="0"/>
          <w:numId w:val="1"/>
        </w:numPr>
        <w:tabs>
          <w:tab w:val="center" w:pos="705"/>
          <w:tab w:val="left" w:pos="1305"/>
          <w:tab w:val="left" w:pos="2750"/>
        </w:tabs>
        <w:adjustRightInd w:val="0"/>
        <w:spacing w:before="1"/>
        <w:jc w:val="both"/>
        <w:rPr>
          <w:iCs/>
          <w:lang w:val="en-US" w:bidi="he-IL"/>
        </w:rPr>
      </w:pPr>
      <w:r w:rsidRPr="004A14D4">
        <w:rPr>
          <w:iCs/>
          <w:lang w:val="en-US" w:bidi="he-IL"/>
        </w:rPr>
        <w:tab/>
      </w:r>
      <w:proofErr w:type="spellStart"/>
      <w:r w:rsidRPr="004A14D4">
        <w:rPr>
          <w:iCs/>
          <w:lang w:bidi="he-IL"/>
        </w:rPr>
        <w:t>ДТС</w:t>
      </w:r>
      <w:proofErr w:type="spellEnd"/>
      <w:r w:rsidRPr="004A14D4">
        <w:rPr>
          <w:iCs/>
          <w:lang w:bidi="he-IL"/>
        </w:rPr>
        <w:t xml:space="preserve"> </w:t>
      </w:r>
      <w:r w:rsidRPr="004A14D4">
        <w:rPr>
          <w:iCs/>
          <w:rtl/>
          <w:lang w:bidi="he-IL"/>
        </w:rPr>
        <w:t xml:space="preserve">- </w:t>
      </w:r>
      <w:r w:rsidRPr="004A14D4">
        <w:rPr>
          <w:iCs/>
          <w:rtl/>
          <w:lang w:bidi="he-IL"/>
        </w:rPr>
        <w:tab/>
      </w:r>
      <w:r w:rsidRPr="004A14D4">
        <w:rPr>
          <w:iCs/>
          <w:lang w:bidi="he-IL"/>
        </w:rPr>
        <w:t>диспетчер тепловых сетей</w:t>
      </w:r>
      <w:r w:rsidRPr="004A14D4">
        <w:rPr>
          <w:iCs/>
          <w:lang w:val="en-US" w:bidi="he-IL"/>
        </w:rPr>
        <w:t xml:space="preserve">; </w:t>
      </w:r>
    </w:p>
    <w:p w:rsidR="003B39FA" w:rsidRPr="004A14D4" w:rsidRDefault="00D31B09" w:rsidP="004C22CF">
      <w:pPr>
        <w:numPr>
          <w:ilvl w:val="0"/>
          <w:numId w:val="1"/>
        </w:numPr>
        <w:tabs>
          <w:tab w:val="center" w:pos="705"/>
          <w:tab w:val="left" w:pos="1315"/>
          <w:tab w:val="left" w:pos="2745"/>
        </w:tabs>
        <w:adjustRightInd w:val="0"/>
        <w:spacing w:before="1"/>
        <w:jc w:val="both"/>
        <w:rPr>
          <w:iCs/>
          <w:lang w:bidi="he-IL"/>
        </w:rPr>
      </w:pPr>
      <w:r w:rsidRPr="004A14D4">
        <w:rPr>
          <w:iCs/>
          <w:lang w:bidi="he-IL"/>
        </w:rPr>
        <w:t xml:space="preserve">    </w:t>
      </w:r>
      <w:proofErr w:type="gramStart"/>
      <w:r w:rsidR="003B39FA" w:rsidRPr="004A14D4">
        <w:rPr>
          <w:iCs/>
          <w:lang w:bidi="he-IL"/>
        </w:rPr>
        <w:t>СО</w:t>
      </w:r>
      <w:proofErr w:type="gramEnd"/>
      <w:r w:rsidR="003B39FA" w:rsidRPr="004A14D4">
        <w:rPr>
          <w:iCs/>
          <w:lang w:bidi="he-IL"/>
        </w:rPr>
        <w:t xml:space="preserve"> </w:t>
      </w:r>
      <w:r w:rsidR="003B39FA" w:rsidRPr="004A14D4">
        <w:rPr>
          <w:iCs/>
          <w:lang w:val="en-US" w:bidi="he-IL"/>
        </w:rPr>
        <w:t xml:space="preserve">- </w:t>
      </w:r>
      <w:r w:rsidR="003B39FA" w:rsidRPr="004A14D4">
        <w:rPr>
          <w:iCs/>
          <w:lang w:val="en-US" w:bidi="he-IL"/>
        </w:rPr>
        <w:tab/>
      </w:r>
      <w:r w:rsidR="003B39FA" w:rsidRPr="004A14D4">
        <w:rPr>
          <w:iCs/>
          <w:lang w:bidi="he-IL"/>
        </w:rPr>
        <w:t>система отопления;</w:t>
      </w:r>
    </w:p>
    <w:p w:rsidR="003B39FA" w:rsidRPr="004A14D4" w:rsidRDefault="00D31B09" w:rsidP="004C22CF">
      <w:pPr>
        <w:numPr>
          <w:ilvl w:val="0"/>
          <w:numId w:val="1"/>
        </w:numPr>
        <w:tabs>
          <w:tab w:val="center" w:pos="710"/>
          <w:tab w:val="left" w:pos="1319"/>
          <w:tab w:val="left" w:pos="2759"/>
        </w:tabs>
        <w:adjustRightInd w:val="0"/>
        <w:spacing w:before="1"/>
        <w:jc w:val="both"/>
        <w:rPr>
          <w:iCs/>
          <w:rtl/>
          <w:lang w:val="en-US" w:bidi="he-IL"/>
        </w:rPr>
      </w:pPr>
      <w:r w:rsidRPr="004A14D4">
        <w:rPr>
          <w:iCs/>
          <w:lang w:bidi="he-IL"/>
        </w:rPr>
        <w:t xml:space="preserve">    </w:t>
      </w:r>
      <w:r w:rsidR="003B39FA" w:rsidRPr="004A14D4">
        <w:rPr>
          <w:iCs/>
          <w:lang w:bidi="he-IL"/>
        </w:rPr>
        <w:t xml:space="preserve">НО </w:t>
      </w:r>
      <w:r w:rsidR="003B39FA" w:rsidRPr="004A14D4">
        <w:rPr>
          <w:iCs/>
          <w:lang w:val="en-US" w:bidi="he-IL"/>
        </w:rPr>
        <w:t xml:space="preserve">- </w:t>
      </w:r>
      <w:r w:rsidR="003B39FA" w:rsidRPr="004A14D4">
        <w:rPr>
          <w:iCs/>
          <w:lang w:val="en-US" w:bidi="he-IL"/>
        </w:rPr>
        <w:tab/>
      </w:r>
      <w:r w:rsidR="003B39FA" w:rsidRPr="004A14D4">
        <w:rPr>
          <w:iCs/>
          <w:lang w:bidi="he-IL"/>
        </w:rPr>
        <w:t>насос отопления</w:t>
      </w:r>
      <w:r w:rsidR="003B39FA" w:rsidRPr="004A14D4">
        <w:rPr>
          <w:iCs/>
          <w:lang w:val="en-US" w:bidi="he-IL"/>
        </w:rPr>
        <w:t xml:space="preserve">; </w:t>
      </w:r>
    </w:p>
    <w:p w:rsidR="003B39FA" w:rsidRPr="004A14D4" w:rsidRDefault="009607FA" w:rsidP="004A14D4">
      <w:pPr>
        <w:adjustRightInd w:val="0"/>
        <w:spacing w:before="1"/>
        <w:ind w:firstLine="708"/>
        <w:jc w:val="both"/>
        <w:rPr>
          <w:lang w:bidi="he-IL"/>
        </w:rPr>
      </w:pPr>
      <w:r w:rsidRPr="004A14D4">
        <w:rPr>
          <w:iCs/>
          <w:lang w:bidi="he-IL"/>
        </w:rPr>
        <w:t>Примечание</w:t>
      </w:r>
      <w:r w:rsidR="003B39FA" w:rsidRPr="004A14D4">
        <w:rPr>
          <w:iCs/>
          <w:lang w:bidi="he-IL"/>
        </w:rPr>
        <w:t>: слова «вкл</w:t>
      </w:r>
      <w:r w:rsidR="00526396" w:rsidRPr="004A14D4">
        <w:rPr>
          <w:iCs/>
          <w:lang w:bidi="he-IL"/>
        </w:rPr>
        <w:t xml:space="preserve">ючен», «отключен», «проверено», </w:t>
      </w:r>
      <w:r w:rsidR="003B39FA" w:rsidRPr="004A14D4">
        <w:rPr>
          <w:iCs/>
          <w:lang w:bidi="he-IL"/>
        </w:rPr>
        <w:t>«установлено» со</w:t>
      </w:r>
      <w:r w:rsidR="003B39FA" w:rsidRPr="004A14D4">
        <w:rPr>
          <w:iCs/>
          <w:lang w:bidi="he-IL"/>
        </w:rPr>
        <w:softHyphen/>
        <w:t xml:space="preserve">кращать запрещается. </w:t>
      </w:r>
    </w:p>
    <w:p w:rsidR="00FF27E0" w:rsidRPr="004A14D4" w:rsidRDefault="00FF27E0" w:rsidP="004C22CF">
      <w:pPr>
        <w:jc w:val="both"/>
      </w:pPr>
    </w:p>
    <w:sectPr w:rsidR="00FF27E0" w:rsidRPr="004A14D4" w:rsidSect="001E60C1">
      <w:headerReference w:type="default" r:id="rId8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F79" w:rsidRDefault="00252F79" w:rsidP="009607FA">
      <w:r>
        <w:separator/>
      </w:r>
    </w:p>
  </w:endnote>
  <w:endnote w:type="continuationSeparator" w:id="0">
    <w:p w:rsidR="00252F79" w:rsidRDefault="00252F79" w:rsidP="00960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F79" w:rsidRDefault="00252F79" w:rsidP="009607FA">
      <w:r>
        <w:separator/>
      </w:r>
    </w:p>
  </w:footnote>
  <w:footnote w:type="continuationSeparator" w:id="0">
    <w:p w:rsidR="00252F79" w:rsidRDefault="00252F79" w:rsidP="00960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7FA" w:rsidRDefault="009607FA" w:rsidP="00954117">
    <w:pPr>
      <w:pStyle w:val="a5"/>
    </w:pPr>
  </w:p>
  <w:p w:rsidR="009607FA" w:rsidRDefault="009607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652F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9FA"/>
    <w:rsid w:val="000067D6"/>
    <w:rsid w:val="000068BA"/>
    <w:rsid w:val="00015C36"/>
    <w:rsid w:val="00016B5C"/>
    <w:rsid w:val="00025F6C"/>
    <w:rsid w:val="000305A1"/>
    <w:rsid w:val="000512D8"/>
    <w:rsid w:val="00053B94"/>
    <w:rsid w:val="00057C33"/>
    <w:rsid w:val="000632CE"/>
    <w:rsid w:val="00066985"/>
    <w:rsid w:val="000723C5"/>
    <w:rsid w:val="00072FA5"/>
    <w:rsid w:val="00074151"/>
    <w:rsid w:val="00087E05"/>
    <w:rsid w:val="00094F38"/>
    <w:rsid w:val="000A2C46"/>
    <w:rsid w:val="000C028B"/>
    <w:rsid w:val="000C11AF"/>
    <w:rsid w:val="000C3664"/>
    <w:rsid w:val="000C4C53"/>
    <w:rsid w:val="000C5A11"/>
    <w:rsid w:val="000C6F49"/>
    <w:rsid w:val="000D4EA5"/>
    <w:rsid w:val="000D642C"/>
    <w:rsid w:val="000D68E6"/>
    <w:rsid w:val="000E5C3E"/>
    <w:rsid w:val="000E6A6E"/>
    <w:rsid w:val="000F2E8D"/>
    <w:rsid w:val="00107FA0"/>
    <w:rsid w:val="00112341"/>
    <w:rsid w:val="001370A9"/>
    <w:rsid w:val="00137CC7"/>
    <w:rsid w:val="00142B6E"/>
    <w:rsid w:val="00144AC8"/>
    <w:rsid w:val="0014710A"/>
    <w:rsid w:val="00150CB9"/>
    <w:rsid w:val="00154717"/>
    <w:rsid w:val="00157DDA"/>
    <w:rsid w:val="001668DE"/>
    <w:rsid w:val="00176C15"/>
    <w:rsid w:val="00184CB0"/>
    <w:rsid w:val="0019379E"/>
    <w:rsid w:val="0019602B"/>
    <w:rsid w:val="001A0762"/>
    <w:rsid w:val="001B1942"/>
    <w:rsid w:val="001C061D"/>
    <w:rsid w:val="001C1979"/>
    <w:rsid w:val="001C4B76"/>
    <w:rsid w:val="001C59F0"/>
    <w:rsid w:val="001C77AD"/>
    <w:rsid w:val="001E60C1"/>
    <w:rsid w:val="001F4F19"/>
    <w:rsid w:val="001F74AE"/>
    <w:rsid w:val="00200255"/>
    <w:rsid w:val="00204603"/>
    <w:rsid w:val="00204EEA"/>
    <w:rsid w:val="00220458"/>
    <w:rsid w:val="002256A7"/>
    <w:rsid w:val="00230B0B"/>
    <w:rsid w:val="00232055"/>
    <w:rsid w:val="002466EA"/>
    <w:rsid w:val="00250871"/>
    <w:rsid w:val="00250A10"/>
    <w:rsid w:val="00252F79"/>
    <w:rsid w:val="00255CCE"/>
    <w:rsid w:val="002577D6"/>
    <w:rsid w:val="0026553D"/>
    <w:rsid w:val="00271708"/>
    <w:rsid w:val="002748D1"/>
    <w:rsid w:val="00284046"/>
    <w:rsid w:val="002A0EFC"/>
    <w:rsid w:val="002A12A5"/>
    <w:rsid w:val="002B04AB"/>
    <w:rsid w:val="002B3155"/>
    <w:rsid w:val="002C07AF"/>
    <w:rsid w:val="002C2EF0"/>
    <w:rsid w:val="002D7B9B"/>
    <w:rsid w:val="002E08F3"/>
    <w:rsid w:val="002E58F7"/>
    <w:rsid w:val="002E6308"/>
    <w:rsid w:val="002F08E0"/>
    <w:rsid w:val="002F5605"/>
    <w:rsid w:val="003131B0"/>
    <w:rsid w:val="00323345"/>
    <w:rsid w:val="003244CA"/>
    <w:rsid w:val="00327DD6"/>
    <w:rsid w:val="00335273"/>
    <w:rsid w:val="00346154"/>
    <w:rsid w:val="003474F8"/>
    <w:rsid w:val="00353F2F"/>
    <w:rsid w:val="0035786B"/>
    <w:rsid w:val="003601E8"/>
    <w:rsid w:val="003605A2"/>
    <w:rsid w:val="00366160"/>
    <w:rsid w:val="003772B6"/>
    <w:rsid w:val="0038395D"/>
    <w:rsid w:val="00384DE4"/>
    <w:rsid w:val="00397C39"/>
    <w:rsid w:val="003A3E84"/>
    <w:rsid w:val="003A66B6"/>
    <w:rsid w:val="003B382D"/>
    <w:rsid w:val="003B39FA"/>
    <w:rsid w:val="003C1AB2"/>
    <w:rsid w:val="003C5322"/>
    <w:rsid w:val="003C73C3"/>
    <w:rsid w:val="003C76FE"/>
    <w:rsid w:val="003D56F1"/>
    <w:rsid w:val="003E20B8"/>
    <w:rsid w:val="003E2913"/>
    <w:rsid w:val="003F751D"/>
    <w:rsid w:val="00402357"/>
    <w:rsid w:val="00405BE7"/>
    <w:rsid w:val="00407B3E"/>
    <w:rsid w:val="004129DA"/>
    <w:rsid w:val="00413BD8"/>
    <w:rsid w:val="00416C14"/>
    <w:rsid w:val="00421788"/>
    <w:rsid w:val="004507DD"/>
    <w:rsid w:val="004528CD"/>
    <w:rsid w:val="0046615F"/>
    <w:rsid w:val="00466373"/>
    <w:rsid w:val="00466DBE"/>
    <w:rsid w:val="00467CE5"/>
    <w:rsid w:val="00471816"/>
    <w:rsid w:val="0047417C"/>
    <w:rsid w:val="00474D22"/>
    <w:rsid w:val="00484D7B"/>
    <w:rsid w:val="0049226D"/>
    <w:rsid w:val="004A14D4"/>
    <w:rsid w:val="004A3B05"/>
    <w:rsid w:val="004A5330"/>
    <w:rsid w:val="004B4052"/>
    <w:rsid w:val="004C1221"/>
    <w:rsid w:val="004C22CF"/>
    <w:rsid w:val="004C4971"/>
    <w:rsid w:val="004C5FFF"/>
    <w:rsid w:val="004C78D6"/>
    <w:rsid w:val="004D29FA"/>
    <w:rsid w:val="004D6E43"/>
    <w:rsid w:val="004D7102"/>
    <w:rsid w:val="004E27A3"/>
    <w:rsid w:val="004F07A6"/>
    <w:rsid w:val="00501B22"/>
    <w:rsid w:val="00503559"/>
    <w:rsid w:val="00505271"/>
    <w:rsid w:val="0050531C"/>
    <w:rsid w:val="005075C5"/>
    <w:rsid w:val="0051159E"/>
    <w:rsid w:val="00512B42"/>
    <w:rsid w:val="00515867"/>
    <w:rsid w:val="005172B5"/>
    <w:rsid w:val="00526396"/>
    <w:rsid w:val="00543EFD"/>
    <w:rsid w:val="005442AA"/>
    <w:rsid w:val="00545DB1"/>
    <w:rsid w:val="00551605"/>
    <w:rsid w:val="00553CFD"/>
    <w:rsid w:val="00572CCA"/>
    <w:rsid w:val="00574334"/>
    <w:rsid w:val="005766F1"/>
    <w:rsid w:val="0058105E"/>
    <w:rsid w:val="00584406"/>
    <w:rsid w:val="005910F6"/>
    <w:rsid w:val="005937B1"/>
    <w:rsid w:val="00593D77"/>
    <w:rsid w:val="005A0CF2"/>
    <w:rsid w:val="005B75B9"/>
    <w:rsid w:val="005C594E"/>
    <w:rsid w:val="005C7F24"/>
    <w:rsid w:val="005D53BA"/>
    <w:rsid w:val="005D76BF"/>
    <w:rsid w:val="005E0517"/>
    <w:rsid w:val="005E12C9"/>
    <w:rsid w:val="005E6A81"/>
    <w:rsid w:val="005F371C"/>
    <w:rsid w:val="00601859"/>
    <w:rsid w:val="00602E5B"/>
    <w:rsid w:val="006074B3"/>
    <w:rsid w:val="00614E3F"/>
    <w:rsid w:val="00617C62"/>
    <w:rsid w:val="006231C9"/>
    <w:rsid w:val="00643750"/>
    <w:rsid w:val="00643BFA"/>
    <w:rsid w:val="00651A0A"/>
    <w:rsid w:val="0065645F"/>
    <w:rsid w:val="0066670C"/>
    <w:rsid w:val="006715E8"/>
    <w:rsid w:val="00672B55"/>
    <w:rsid w:val="006B282D"/>
    <w:rsid w:val="006C20BF"/>
    <w:rsid w:val="006C3097"/>
    <w:rsid w:val="006C5937"/>
    <w:rsid w:val="006C59A5"/>
    <w:rsid w:val="006E07AA"/>
    <w:rsid w:val="007040EC"/>
    <w:rsid w:val="00721989"/>
    <w:rsid w:val="00721A34"/>
    <w:rsid w:val="00724D00"/>
    <w:rsid w:val="007253B3"/>
    <w:rsid w:val="00725555"/>
    <w:rsid w:val="00732717"/>
    <w:rsid w:val="00732D5B"/>
    <w:rsid w:val="007369AC"/>
    <w:rsid w:val="0074006B"/>
    <w:rsid w:val="007421CE"/>
    <w:rsid w:val="00760084"/>
    <w:rsid w:val="007606FA"/>
    <w:rsid w:val="00765EE9"/>
    <w:rsid w:val="00775FD4"/>
    <w:rsid w:val="0077634C"/>
    <w:rsid w:val="00777B65"/>
    <w:rsid w:val="0078039C"/>
    <w:rsid w:val="00780685"/>
    <w:rsid w:val="007822F7"/>
    <w:rsid w:val="00783E93"/>
    <w:rsid w:val="007841D4"/>
    <w:rsid w:val="007863F0"/>
    <w:rsid w:val="00792B9D"/>
    <w:rsid w:val="007A726A"/>
    <w:rsid w:val="007B341F"/>
    <w:rsid w:val="007B5D5D"/>
    <w:rsid w:val="007B6E6D"/>
    <w:rsid w:val="007C3599"/>
    <w:rsid w:val="007D2261"/>
    <w:rsid w:val="007E70F8"/>
    <w:rsid w:val="007F3EC2"/>
    <w:rsid w:val="007F3FB7"/>
    <w:rsid w:val="00801876"/>
    <w:rsid w:val="00811955"/>
    <w:rsid w:val="008223E3"/>
    <w:rsid w:val="008232F2"/>
    <w:rsid w:val="00832065"/>
    <w:rsid w:val="0083360B"/>
    <w:rsid w:val="00851234"/>
    <w:rsid w:val="00860914"/>
    <w:rsid w:val="00860954"/>
    <w:rsid w:val="008637DD"/>
    <w:rsid w:val="00867DB0"/>
    <w:rsid w:val="00872FD5"/>
    <w:rsid w:val="00873C54"/>
    <w:rsid w:val="0088044E"/>
    <w:rsid w:val="00882105"/>
    <w:rsid w:val="00882417"/>
    <w:rsid w:val="0088465B"/>
    <w:rsid w:val="00891C23"/>
    <w:rsid w:val="008A3196"/>
    <w:rsid w:val="008A5972"/>
    <w:rsid w:val="008A6E52"/>
    <w:rsid w:val="008B770E"/>
    <w:rsid w:val="008B7821"/>
    <w:rsid w:val="008C6A2B"/>
    <w:rsid w:val="008D0AFD"/>
    <w:rsid w:val="008E7C90"/>
    <w:rsid w:val="008F0A55"/>
    <w:rsid w:val="00904CAF"/>
    <w:rsid w:val="009058ED"/>
    <w:rsid w:val="009104B1"/>
    <w:rsid w:val="00912441"/>
    <w:rsid w:val="00922753"/>
    <w:rsid w:val="00935663"/>
    <w:rsid w:val="0094181A"/>
    <w:rsid w:val="00946456"/>
    <w:rsid w:val="00953983"/>
    <w:rsid w:val="00954117"/>
    <w:rsid w:val="009607FA"/>
    <w:rsid w:val="00961167"/>
    <w:rsid w:val="00962B5A"/>
    <w:rsid w:val="00967E0F"/>
    <w:rsid w:val="00990EA1"/>
    <w:rsid w:val="009916D4"/>
    <w:rsid w:val="00991EB9"/>
    <w:rsid w:val="00994BC0"/>
    <w:rsid w:val="009A09F3"/>
    <w:rsid w:val="009B214F"/>
    <w:rsid w:val="009B21E6"/>
    <w:rsid w:val="009B4259"/>
    <w:rsid w:val="009C05A8"/>
    <w:rsid w:val="009C4232"/>
    <w:rsid w:val="009D13DE"/>
    <w:rsid w:val="009E11DC"/>
    <w:rsid w:val="009E60F1"/>
    <w:rsid w:val="009E7683"/>
    <w:rsid w:val="009F388E"/>
    <w:rsid w:val="00A032A3"/>
    <w:rsid w:val="00A04284"/>
    <w:rsid w:val="00A15500"/>
    <w:rsid w:val="00A253C1"/>
    <w:rsid w:val="00A30093"/>
    <w:rsid w:val="00A312DC"/>
    <w:rsid w:val="00A33CA2"/>
    <w:rsid w:val="00A34C5B"/>
    <w:rsid w:val="00A40C34"/>
    <w:rsid w:val="00A45541"/>
    <w:rsid w:val="00A51964"/>
    <w:rsid w:val="00A52A08"/>
    <w:rsid w:val="00A53568"/>
    <w:rsid w:val="00A560C0"/>
    <w:rsid w:val="00A567F8"/>
    <w:rsid w:val="00A67968"/>
    <w:rsid w:val="00A67E01"/>
    <w:rsid w:val="00A776FC"/>
    <w:rsid w:val="00A8072D"/>
    <w:rsid w:val="00A909C9"/>
    <w:rsid w:val="00A95ECB"/>
    <w:rsid w:val="00AA0184"/>
    <w:rsid w:val="00AA0C52"/>
    <w:rsid w:val="00AA180E"/>
    <w:rsid w:val="00AA4A91"/>
    <w:rsid w:val="00AA5CE8"/>
    <w:rsid w:val="00AB428C"/>
    <w:rsid w:val="00AC21A1"/>
    <w:rsid w:val="00AC3DF4"/>
    <w:rsid w:val="00AC5C39"/>
    <w:rsid w:val="00AD00EA"/>
    <w:rsid w:val="00AD10CC"/>
    <w:rsid w:val="00AD2A80"/>
    <w:rsid w:val="00AE02A4"/>
    <w:rsid w:val="00AF5E05"/>
    <w:rsid w:val="00AF6078"/>
    <w:rsid w:val="00B232BC"/>
    <w:rsid w:val="00B23FB3"/>
    <w:rsid w:val="00B24FC6"/>
    <w:rsid w:val="00B27F16"/>
    <w:rsid w:val="00B366E2"/>
    <w:rsid w:val="00B40E5C"/>
    <w:rsid w:val="00B528D7"/>
    <w:rsid w:val="00B5398B"/>
    <w:rsid w:val="00B63FD8"/>
    <w:rsid w:val="00B6442D"/>
    <w:rsid w:val="00B66C1E"/>
    <w:rsid w:val="00B672A4"/>
    <w:rsid w:val="00B675A8"/>
    <w:rsid w:val="00B67B74"/>
    <w:rsid w:val="00B84F87"/>
    <w:rsid w:val="00B86015"/>
    <w:rsid w:val="00BA759B"/>
    <w:rsid w:val="00BB3E5B"/>
    <w:rsid w:val="00BB5D06"/>
    <w:rsid w:val="00BC1C0C"/>
    <w:rsid w:val="00BC4D1F"/>
    <w:rsid w:val="00BE4B23"/>
    <w:rsid w:val="00BE608B"/>
    <w:rsid w:val="00BE78CA"/>
    <w:rsid w:val="00BF0966"/>
    <w:rsid w:val="00BF12AC"/>
    <w:rsid w:val="00BF3DC3"/>
    <w:rsid w:val="00C05634"/>
    <w:rsid w:val="00C05EEB"/>
    <w:rsid w:val="00C06EFD"/>
    <w:rsid w:val="00C10650"/>
    <w:rsid w:val="00C2543A"/>
    <w:rsid w:val="00C300C0"/>
    <w:rsid w:val="00C3050D"/>
    <w:rsid w:val="00C33B5E"/>
    <w:rsid w:val="00C3560F"/>
    <w:rsid w:val="00C46BCC"/>
    <w:rsid w:val="00C5097C"/>
    <w:rsid w:val="00C53638"/>
    <w:rsid w:val="00C64A5A"/>
    <w:rsid w:val="00C66134"/>
    <w:rsid w:val="00C8130F"/>
    <w:rsid w:val="00C82D0C"/>
    <w:rsid w:val="00C8634E"/>
    <w:rsid w:val="00C94189"/>
    <w:rsid w:val="00C97817"/>
    <w:rsid w:val="00CB1BC2"/>
    <w:rsid w:val="00CC3227"/>
    <w:rsid w:val="00CC4B89"/>
    <w:rsid w:val="00CE367A"/>
    <w:rsid w:val="00CE5743"/>
    <w:rsid w:val="00CF0E9B"/>
    <w:rsid w:val="00CF4D7F"/>
    <w:rsid w:val="00D01E89"/>
    <w:rsid w:val="00D02CD5"/>
    <w:rsid w:val="00D057AC"/>
    <w:rsid w:val="00D120EE"/>
    <w:rsid w:val="00D13982"/>
    <w:rsid w:val="00D147A1"/>
    <w:rsid w:val="00D2253B"/>
    <w:rsid w:val="00D24AD7"/>
    <w:rsid w:val="00D31214"/>
    <w:rsid w:val="00D31B09"/>
    <w:rsid w:val="00D3333D"/>
    <w:rsid w:val="00D41959"/>
    <w:rsid w:val="00D51138"/>
    <w:rsid w:val="00D60BAD"/>
    <w:rsid w:val="00D63B01"/>
    <w:rsid w:val="00D71C4F"/>
    <w:rsid w:val="00D772C4"/>
    <w:rsid w:val="00D9570D"/>
    <w:rsid w:val="00DA71FB"/>
    <w:rsid w:val="00DB03A1"/>
    <w:rsid w:val="00DC544A"/>
    <w:rsid w:val="00DD56C7"/>
    <w:rsid w:val="00DE239D"/>
    <w:rsid w:val="00DE79D7"/>
    <w:rsid w:val="00DE79EA"/>
    <w:rsid w:val="00E03945"/>
    <w:rsid w:val="00E0398E"/>
    <w:rsid w:val="00E06298"/>
    <w:rsid w:val="00E15B0C"/>
    <w:rsid w:val="00E3132F"/>
    <w:rsid w:val="00E31A04"/>
    <w:rsid w:val="00E34DB9"/>
    <w:rsid w:val="00E4339B"/>
    <w:rsid w:val="00E44128"/>
    <w:rsid w:val="00E542DA"/>
    <w:rsid w:val="00E5462F"/>
    <w:rsid w:val="00E5469D"/>
    <w:rsid w:val="00E57973"/>
    <w:rsid w:val="00E57E08"/>
    <w:rsid w:val="00E6237F"/>
    <w:rsid w:val="00E62A9A"/>
    <w:rsid w:val="00E62E4B"/>
    <w:rsid w:val="00E63710"/>
    <w:rsid w:val="00E73B61"/>
    <w:rsid w:val="00E74880"/>
    <w:rsid w:val="00E74A8B"/>
    <w:rsid w:val="00E83D53"/>
    <w:rsid w:val="00E860F4"/>
    <w:rsid w:val="00E9148F"/>
    <w:rsid w:val="00E97B1F"/>
    <w:rsid w:val="00E97F2E"/>
    <w:rsid w:val="00EA64DA"/>
    <w:rsid w:val="00EA6AF3"/>
    <w:rsid w:val="00EB2760"/>
    <w:rsid w:val="00EC4921"/>
    <w:rsid w:val="00ED3145"/>
    <w:rsid w:val="00ED5AB3"/>
    <w:rsid w:val="00ED676C"/>
    <w:rsid w:val="00ED7F91"/>
    <w:rsid w:val="00EE4A53"/>
    <w:rsid w:val="00EE6CE0"/>
    <w:rsid w:val="00EF0969"/>
    <w:rsid w:val="00EF49AC"/>
    <w:rsid w:val="00F11B44"/>
    <w:rsid w:val="00F151A7"/>
    <w:rsid w:val="00F167AE"/>
    <w:rsid w:val="00F207EC"/>
    <w:rsid w:val="00F22E91"/>
    <w:rsid w:val="00F277A3"/>
    <w:rsid w:val="00F3720C"/>
    <w:rsid w:val="00F41637"/>
    <w:rsid w:val="00F4360B"/>
    <w:rsid w:val="00F459BD"/>
    <w:rsid w:val="00F51D54"/>
    <w:rsid w:val="00F52E7C"/>
    <w:rsid w:val="00F56C15"/>
    <w:rsid w:val="00F62C49"/>
    <w:rsid w:val="00F63E25"/>
    <w:rsid w:val="00F64F27"/>
    <w:rsid w:val="00F67A7A"/>
    <w:rsid w:val="00F70727"/>
    <w:rsid w:val="00F72AB1"/>
    <w:rsid w:val="00F75524"/>
    <w:rsid w:val="00F755BD"/>
    <w:rsid w:val="00F75746"/>
    <w:rsid w:val="00F85642"/>
    <w:rsid w:val="00F9337E"/>
    <w:rsid w:val="00F93DE6"/>
    <w:rsid w:val="00FB6DBC"/>
    <w:rsid w:val="00FC33F2"/>
    <w:rsid w:val="00FC4501"/>
    <w:rsid w:val="00FC45CE"/>
    <w:rsid w:val="00FC5466"/>
    <w:rsid w:val="00FD1EA4"/>
    <w:rsid w:val="00FE020F"/>
    <w:rsid w:val="00FE5661"/>
    <w:rsid w:val="00FE7299"/>
    <w:rsid w:val="00FE78F5"/>
    <w:rsid w:val="00FF23AE"/>
    <w:rsid w:val="00FF27E0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FA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9F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unhideWhenUsed/>
    <w:rsid w:val="003B39FA"/>
    <w:pPr>
      <w:autoSpaceDE/>
      <w:autoSpaceDN/>
      <w:spacing w:before="24" w:after="24"/>
    </w:pPr>
    <w:rPr>
      <w:rFonts w:ascii="Arial" w:hAnsi="Arial" w:cs="Arial"/>
      <w:color w:val="332E2D"/>
      <w:spacing w:val="2"/>
    </w:rPr>
  </w:style>
  <w:style w:type="table" w:styleId="a4">
    <w:name w:val="Table Grid"/>
    <w:basedOn w:val="a1"/>
    <w:rsid w:val="003B39F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607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0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607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7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Название1"/>
    <w:basedOn w:val="a"/>
    <w:rsid w:val="00E57973"/>
    <w:pPr>
      <w:autoSpaceDE/>
      <w:autoSpaceDN/>
      <w:jc w:val="center"/>
    </w:pPr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4E1B-A1B0-4BBB-B00F-5A4F4E3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АДМ-АЛМАЗНЫЙ3</cp:lastModifiedBy>
  <cp:revision>16</cp:revision>
  <cp:lastPrinted>2018-10-08T06:08:00Z</cp:lastPrinted>
  <dcterms:created xsi:type="dcterms:W3CDTF">2016-12-12T09:11:00Z</dcterms:created>
  <dcterms:modified xsi:type="dcterms:W3CDTF">2018-10-10T00:45:00Z</dcterms:modified>
</cp:coreProperties>
</file>