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EE" w:rsidRPr="00A30A1F" w:rsidRDefault="001236EE" w:rsidP="001236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236EE" w:rsidRPr="00A30A1F" w:rsidRDefault="001236EE" w:rsidP="001236EE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1236EE" w:rsidRPr="00A30A1F" w:rsidRDefault="001236EE" w:rsidP="001236EE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1236EE" w:rsidRPr="00A30A1F" w:rsidRDefault="001236EE" w:rsidP="001236E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36EE" w:rsidRPr="00A30A1F" w:rsidRDefault="001236EE" w:rsidP="001236E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236EE" w:rsidRPr="00A30A1F" w:rsidRDefault="001236EE" w:rsidP="001236E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236EE" w:rsidRPr="00A30A1F" w:rsidRDefault="001236EE" w:rsidP="001236E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6EE" w:rsidRPr="00A30A1F" w:rsidRDefault="001236EE" w:rsidP="001236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1236EE" w:rsidRPr="00A30A1F" w:rsidRDefault="001236EE" w:rsidP="001236EE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14532" wp14:editId="55D8706C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4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DB061" wp14:editId="04446E94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1B86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E8A0" wp14:editId="17B31932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F4EC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A4930" wp14:editId="6D368EDA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14EC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1236EE" w:rsidRPr="00A30A1F" w:rsidRDefault="001236EE" w:rsidP="001236E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__</w:t>
      </w:r>
      <w:r w:rsidR="00C66CAC">
        <w:rPr>
          <w:rFonts w:ascii="Times New Roman" w:eastAsia="Calibri" w:hAnsi="Times New Roman" w:cs="Times New Roman"/>
          <w:sz w:val="24"/>
          <w:szCs w:val="24"/>
        </w:rPr>
        <w:t>5</w:t>
      </w:r>
      <w:r w:rsidRPr="00A30A1F">
        <w:rPr>
          <w:rFonts w:ascii="Times New Roman" w:eastAsia="Calibri" w:hAnsi="Times New Roman" w:cs="Times New Roman"/>
          <w:sz w:val="24"/>
          <w:szCs w:val="24"/>
        </w:rPr>
        <w:t>__ «_</w:t>
      </w:r>
      <w:r w:rsidR="00C66CAC">
        <w:rPr>
          <w:rFonts w:ascii="Times New Roman" w:eastAsia="Calibri" w:hAnsi="Times New Roman" w:cs="Times New Roman"/>
          <w:sz w:val="24"/>
          <w:szCs w:val="24"/>
        </w:rPr>
        <w:t>30</w:t>
      </w:r>
      <w:r w:rsidRPr="00A30A1F">
        <w:rPr>
          <w:rFonts w:ascii="Times New Roman" w:eastAsia="Calibri" w:hAnsi="Times New Roman" w:cs="Times New Roman"/>
          <w:sz w:val="24"/>
          <w:szCs w:val="24"/>
        </w:rPr>
        <w:t>_»____</w:t>
      </w:r>
      <w:r w:rsidR="00C66CAC">
        <w:rPr>
          <w:rFonts w:ascii="Times New Roman" w:eastAsia="Calibri" w:hAnsi="Times New Roman" w:cs="Times New Roman"/>
          <w:sz w:val="24"/>
          <w:szCs w:val="24"/>
        </w:rPr>
        <w:t>01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1236EE" w:rsidRDefault="001236EE" w:rsidP="001236EE"/>
    <w:p w:rsidR="001236EE" w:rsidRDefault="001236EE" w:rsidP="001236EE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E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первичных средств пожаротушения в местах общего пользования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«Поселок Алмазный» </w:t>
      </w:r>
      <w:r w:rsidR="00DD03BE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1236EE" w:rsidRPr="001236EE" w:rsidRDefault="001236E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муниципального образования «Поселок Алмазный» </w:t>
      </w:r>
      <w:r w:rsidR="00DD03BE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Pr="001236EE">
        <w:rPr>
          <w:rFonts w:ascii="Times New Roman" w:hAnsi="Times New Roman" w:cs="Times New Roman"/>
          <w:sz w:val="28"/>
          <w:szCs w:val="28"/>
        </w:rPr>
        <w:t>Республики Саха (Якутия):</w:t>
      </w:r>
    </w:p>
    <w:p w:rsidR="001236EE" w:rsidRPr="001236EE" w:rsidRDefault="001236E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1. Утвердить первичные средства пожаротушения и противопожарного инвентаря на территориях общего пользования муниципального образования «Поселок Алмазный»</w:t>
      </w:r>
      <w:r w:rsidR="00DD03BE" w:rsidRPr="00DD03BE">
        <w:t xml:space="preserve"> </w:t>
      </w:r>
      <w:r w:rsidR="00DD03BE" w:rsidRPr="00DD03BE">
        <w:rPr>
          <w:rFonts w:ascii="Times New Roman" w:hAnsi="Times New Roman" w:cs="Times New Roman"/>
          <w:sz w:val="28"/>
          <w:szCs w:val="28"/>
        </w:rPr>
        <w:t>Мирнинского района</w:t>
      </w:r>
      <w:r w:rsidRPr="001236EE">
        <w:rPr>
          <w:rFonts w:ascii="Times New Roman" w:hAnsi="Times New Roman" w:cs="Times New Roman"/>
          <w:sz w:val="28"/>
          <w:szCs w:val="28"/>
        </w:rPr>
        <w:t xml:space="preserve"> Республики Саха (Якутия) (приложение).</w:t>
      </w:r>
    </w:p>
    <w:p w:rsidR="001236EE" w:rsidRPr="001236EE" w:rsidRDefault="001236E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1236EE" w:rsidRPr="001236EE" w:rsidRDefault="001236E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1236EE" w:rsidRPr="001236EE" w:rsidRDefault="00DD03B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1236EE" w:rsidRPr="001236EE">
        <w:rPr>
          <w:rFonts w:ascii="Times New Roman" w:hAnsi="Times New Roman" w:cs="Times New Roman"/>
          <w:sz w:val="28"/>
          <w:szCs w:val="28"/>
        </w:rPr>
        <w:t xml:space="preserve">На пожарных щитах указать номера вызовов </w:t>
      </w:r>
      <w:r w:rsidR="001236EE">
        <w:rPr>
          <w:rFonts w:ascii="Times New Roman" w:hAnsi="Times New Roman" w:cs="Times New Roman"/>
          <w:sz w:val="28"/>
          <w:szCs w:val="28"/>
        </w:rPr>
        <w:t>М</w:t>
      </w:r>
      <w:r w:rsidR="001236EE" w:rsidRPr="001236EE">
        <w:rPr>
          <w:rFonts w:ascii="Times New Roman" w:hAnsi="Times New Roman" w:cs="Times New Roman"/>
          <w:sz w:val="28"/>
          <w:szCs w:val="28"/>
        </w:rPr>
        <w:t>ПЧ</w:t>
      </w:r>
      <w:r w:rsidR="001236EE">
        <w:rPr>
          <w:rFonts w:ascii="Times New Roman" w:hAnsi="Times New Roman" w:cs="Times New Roman"/>
          <w:sz w:val="28"/>
          <w:szCs w:val="28"/>
        </w:rPr>
        <w:t xml:space="preserve"> №5</w:t>
      </w:r>
      <w:r w:rsidR="001236EE" w:rsidRPr="001236EE">
        <w:rPr>
          <w:rFonts w:ascii="Times New Roman" w:hAnsi="Times New Roman" w:cs="Times New Roman"/>
          <w:sz w:val="28"/>
          <w:szCs w:val="28"/>
        </w:rPr>
        <w:t xml:space="preserve"> (</w:t>
      </w:r>
      <w:r w:rsidR="001236EE">
        <w:rPr>
          <w:rFonts w:ascii="Times New Roman" w:hAnsi="Times New Roman" w:cs="Times New Roman"/>
          <w:sz w:val="28"/>
          <w:szCs w:val="28"/>
        </w:rPr>
        <w:t>95-5-01</w:t>
      </w:r>
      <w:r w:rsidR="001236EE" w:rsidRPr="001236EE">
        <w:rPr>
          <w:rFonts w:ascii="Times New Roman" w:hAnsi="Times New Roman" w:cs="Times New Roman"/>
          <w:sz w:val="28"/>
          <w:szCs w:val="28"/>
        </w:rPr>
        <w:t xml:space="preserve">, </w:t>
      </w:r>
      <w:r w:rsidR="001236EE">
        <w:rPr>
          <w:rFonts w:ascii="Times New Roman" w:hAnsi="Times New Roman" w:cs="Times New Roman"/>
          <w:sz w:val="28"/>
          <w:szCs w:val="28"/>
        </w:rPr>
        <w:t>95-6-01</w:t>
      </w:r>
      <w:r w:rsidR="001236EE" w:rsidRPr="001236EE">
        <w:rPr>
          <w:rFonts w:ascii="Times New Roman" w:hAnsi="Times New Roman" w:cs="Times New Roman"/>
          <w:sz w:val="28"/>
          <w:szCs w:val="28"/>
        </w:rPr>
        <w:t>), администрации муниципального образования «Поселок Алмазный» Республики Саха (Якутия) (</w:t>
      </w:r>
      <w:r w:rsidR="001236EE">
        <w:rPr>
          <w:rFonts w:ascii="Times New Roman" w:hAnsi="Times New Roman" w:cs="Times New Roman"/>
          <w:sz w:val="28"/>
          <w:szCs w:val="28"/>
        </w:rPr>
        <w:t>95-5-13, 95-7-75</w:t>
      </w:r>
      <w:r w:rsidR="001236EE" w:rsidRPr="001236EE">
        <w:rPr>
          <w:rFonts w:ascii="Times New Roman" w:hAnsi="Times New Roman" w:cs="Times New Roman"/>
          <w:sz w:val="28"/>
          <w:szCs w:val="28"/>
        </w:rPr>
        <w:t>).</w:t>
      </w:r>
    </w:p>
    <w:p w:rsidR="00DD03BE" w:rsidRDefault="00DD03B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236EE" w:rsidRPr="001236EE">
        <w:rPr>
          <w:rFonts w:ascii="Times New Roman" w:hAnsi="Times New Roman" w:cs="Times New Roman"/>
          <w:sz w:val="28"/>
          <w:szCs w:val="28"/>
        </w:rPr>
        <w:t xml:space="preserve"> Обеспечить доступность первичных средств пожаротушения и противопожарного инвентаря. </w:t>
      </w:r>
    </w:p>
    <w:p w:rsidR="00DD03BE" w:rsidRDefault="00DD03B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236EE" w:rsidRPr="001236EE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1236EE" w:rsidRPr="001236EE" w:rsidRDefault="00DD03B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236EE" w:rsidRPr="001236EE">
        <w:rPr>
          <w:rFonts w:ascii="Times New Roman" w:hAnsi="Times New Roman" w:cs="Times New Roman"/>
          <w:sz w:val="28"/>
          <w:szCs w:val="28"/>
        </w:rPr>
        <w:t xml:space="preserve"> Не допускать использование первичных средств тушения пожаров и противопожарного инвентаря не по назначению.</w:t>
      </w:r>
    </w:p>
    <w:p w:rsidR="001236EE" w:rsidRPr="001236EE" w:rsidRDefault="001236E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4. Руководителям предпр</w:t>
      </w:r>
      <w:r w:rsidR="00DD03BE">
        <w:rPr>
          <w:rFonts w:ascii="Times New Roman" w:hAnsi="Times New Roman" w:cs="Times New Roman"/>
          <w:sz w:val="28"/>
          <w:szCs w:val="28"/>
        </w:rPr>
        <w:t>иятий, организаций и учреждений о</w:t>
      </w:r>
      <w:r w:rsidRPr="001236EE">
        <w:rPr>
          <w:rFonts w:ascii="Times New Roman" w:hAnsi="Times New Roman" w:cs="Times New Roman"/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1236EE" w:rsidRPr="001236EE" w:rsidRDefault="001236E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36EE">
        <w:rPr>
          <w:rFonts w:ascii="Times New Roman" w:hAnsi="Times New Roman" w:cs="Times New Roman"/>
          <w:sz w:val="28"/>
          <w:szCs w:val="28"/>
        </w:rPr>
        <w:t>Главному специалисту администрации (Чайка Ю.М.) разместить данное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МО «Мирнинский район»</w:t>
      </w:r>
      <w:r w:rsidRPr="001236EE">
        <w:rPr>
          <w:rFonts w:ascii="Times New Roman" w:hAnsi="Times New Roman" w:cs="Times New Roman"/>
          <w:sz w:val="28"/>
          <w:szCs w:val="28"/>
        </w:rPr>
        <w:t>.</w:t>
      </w:r>
    </w:p>
    <w:p w:rsidR="001236EE" w:rsidRPr="001236EE" w:rsidRDefault="001236EE" w:rsidP="00DD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right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Приложение</w:t>
      </w:r>
    </w:p>
    <w:p w:rsidR="001236EE" w:rsidRPr="001236EE" w:rsidRDefault="001236EE" w:rsidP="001236EE">
      <w:pPr>
        <w:jc w:val="right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236EE" w:rsidRPr="001236EE" w:rsidRDefault="001236EE" w:rsidP="00EA3810">
      <w:pPr>
        <w:jc w:val="right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EA3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МО «Поселок Алмазный»</w:t>
      </w:r>
      <w:r w:rsidRPr="0012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EE" w:rsidRPr="001236EE" w:rsidRDefault="001236EE" w:rsidP="001236EE">
      <w:pPr>
        <w:jc w:val="right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от </w:t>
      </w:r>
      <w:r w:rsidR="00EA3810">
        <w:rPr>
          <w:rFonts w:ascii="Times New Roman" w:hAnsi="Times New Roman" w:cs="Times New Roman"/>
          <w:sz w:val="28"/>
          <w:szCs w:val="28"/>
        </w:rPr>
        <w:t>«</w:t>
      </w:r>
      <w:r w:rsidR="00C66CAC">
        <w:rPr>
          <w:rFonts w:ascii="Times New Roman" w:hAnsi="Times New Roman" w:cs="Times New Roman"/>
          <w:sz w:val="28"/>
          <w:szCs w:val="28"/>
        </w:rPr>
        <w:t>30</w:t>
      </w:r>
      <w:r w:rsidR="00EA3810">
        <w:rPr>
          <w:rFonts w:ascii="Times New Roman" w:hAnsi="Times New Roman" w:cs="Times New Roman"/>
          <w:sz w:val="28"/>
          <w:szCs w:val="28"/>
        </w:rPr>
        <w:t>» _</w:t>
      </w:r>
      <w:r w:rsidR="00C66CAC">
        <w:rPr>
          <w:rFonts w:ascii="Times New Roman" w:hAnsi="Times New Roman" w:cs="Times New Roman"/>
          <w:sz w:val="28"/>
          <w:szCs w:val="28"/>
        </w:rPr>
        <w:t>01</w:t>
      </w:r>
      <w:r w:rsidR="00EA3810">
        <w:rPr>
          <w:rFonts w:ascii="Times New Roman" w:hAnsi="Times New Roman" w:cs="Times New Roman"/>
          <w:sz w:val="28"/>
          <w:szCs w:val="28"/>
        </w:rPr>
        <w:t>_ 2018</w:t>
      </w:r>
      <w:r w:rsidRPr="001236EE">
        <w:rPr>
          <w:rFonts w:ascii="Times New Roman" w:hAnsi="Times New Roman" w:cs="Times New Roman"/>
          <w:sz w:val="28"/>
          <w:szCs w:val="28"/>
        </w:rPr>
        <w:t xml:space="preserve"> г. №</w:t>
      </w:r>
      <w:r w:rsidR="00EA3810">
        <w:rPr>
          <w:rFonts w:ascii="Times New Roman" w:hAnsi="Times New Roman" w:cs="Times New Roman"/>
          <w:sz w:val="28"/>
          <w:szCs w:val="28"/>
        </w:rPr>
        <w:t xml:space="preserve"> _</w:t>
      </w:r>
      <w:r w:rsidR="00C66CA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A3810">
        <w:rPr>
          <w:rFonts w:ascii="Times New Roman" w:hAnsi="Times New Roman" w:cs="Times New Roman"/>
          <w:sz w:val="28"/>
          <w:szCs w:val="28"/>
        </w:rPr>
        <w:t>_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EA3810" w:rsidRDefault="001236EE" w:rsidP="00123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10">
        <w:rPr>
          <w:rFonts w:ascii="Times New Roman" w:hAnsi="Times New Roman" w:cs="Times New Roman"/>
          <w:b/>
          <w:sz w:val="28"/>
          <w:szCs w:val="28"/>
        </w:rPr>
        <w:t>Перечень первичных средств пожаротушения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1- Ящик с песком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2- бочка с водой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3- ведро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4- лопата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5- багор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6- грабли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>7- огнетушители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EE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Pr="00A30A1F" w:rsidRDefault="001236EE" w:rsidP="001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EE" w:rsidRDefault="001236EE" w:rsidP="00123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A1F" w:rsidRDefault="00C66CAC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EE"/>
    <w:rsid w:val="001236EE"/>
    <w:rsid w:val="006918F9"/>
    <w:rsid w:val="00BC1A9B"/>
    <w:rsid w:val="00C66CAC"/>
    <w:rsid w:val="00DD03BE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06E2-15A1-4F30-9A8B-204AB03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5</cp:revision>
  <cp:lastPrinted>2018-01-22T03:25:00Z</cp:lastPrinted>
  <dcterms:created xsi:type="dcterms:W3CDTF">2018-01-18T07:43:00Z</dcterms:created>
  <dcterms:modified xsi:type="dcterms:W3CDTF">2018-01-30T00:23:00Z</dcterms:modified>
</cp:coreProperties>
</file>