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3" w:rsidRDefault="00415723" w:rsidP="0041572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415723" w:rsidRDefault="00415723" w:rsidP="00415723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415723" w:rsidRDefault="00415723" w:rsidP="00415723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23" w:rsidRDefault="00415723" w:rsidP="00415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415723" w:rsidRDefault="00A941E3" w:rsidP="00415723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A941E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margin-left:-.3pt;margin-top:16.75pt;width:462pt;height:.1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 w:rsidRPr="00A941E3">
        <w:rPr>
          <w:noProof/>
          <w:lang w:eastAsia="ru-RU"/>
        </w:rPr>
        <w:pict>
          <v:shape id="Прямая со стрелкой 6" o:spid="_x0000_s1029" type="#_x0000_t32" style="position:absolute;margin-left:-.3pt;margin-top:9.85pt;width:46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 w:rsidRPr="00A941E3">
        <w:rPr>
          <w:noProof/>
          <w:lang w:eastAsia="ru-RU"/>
        </w:rPr>
        <w:pict>
          <v:shape id="Прямая со стрелкой 7" o:spid="_x0000_s1028" type="#_x0000_t32" style="position:absolute;margin-left:537.45pt;margin-top:16.6pt;width:460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 w:rsidRPr="00A941E3">
        <w:rPr>
          <w:noProof/>
          <w:lang w:eastAsia="ru-RU"/>
        </w:rPr>
        <w:pict>
          <v:shape id="Прямая со стрелкой 8" o:spid="_x0000_s1027" type="#_x0000_t32" style="position:absolute;margin-left:472.95pt;margin-top:23.35pt;width:0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415723">
        <w:rPr>
          <w:b/>
          <w:sz w:val="28"/>
          <w:szCs w:val="28"/>
        </w:rPr>
        <w:tab/>
      </w:r>
    </w:p>
    <w:p w:rsidR="00415723" w:rsidRDefault="00415723" w:rsidP="0041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DA7C4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__ «_</w:t>
      </w:r>
      <w:r w:rsidR="00DA7C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__»__</w:t>
      </w:r>
      <w:r w:rsidR="00DA7C4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643A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15723" w:rsidRDefault="00415723" w:rsidP="00415723">
      <w:pPr>
        <w:spacing w:after="0" w:line="240" w:lineRule="auto"/>
        <w:rPr>
          <w:sz w:val="16"/>
          <w:szCs w:val="16"/>
        </w:rPr>
      </w:pPr>
    </w:p>
    <w:p w:rsidR="00415723" w:rsidRDefault="00415723" w:rsidP="00415723">
      <w:pPr>
        <w:spacing w:after="0" w:line="240" w:lineRule="auto"/>
        <w:rPr>
          <w:b/>
          <w:sz w:val="28"/>
          <w:szCs w:val="28"/>
        </w:rPr>
      </w:pP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межведомственной рабочей группы,</w:t>
      </w:r>
    </w:p>
    <w:p w:rsidR="00415723" w:rsidRDefault="00770A7F" w:rsidP="0041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осуществляюще</w:t>
      </w:r>
      <w:r w:rsidR="00415723">
        <w:rPr>
          <w:rFonts w:ascii="Times New Roman" w:hAnsi="Times New Roman" w:cs="Times New Roman"/>
          <w:b/>
          <w:sz w:val="28"/>
          <w:szCs w:val="28"/>
        </w:rPr>
        <w:t xml:space="preserve">й контроль за выжиганием 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сухой травянистой растительности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РС (Я) на 201</w:t>
      </w:r>
      <w:r w:rsidR="00643A7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5723" w:rsidRDefault="00415723" w:rsidP="00415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723" w:rsidRDefault="00415723" w:rsidP="0041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взаимодействия по предупреждению лесных пожаров на территории МО «Поселок Алмазный» Мирнинского района РС (Я) на период пожароопасного сезона 201</w:t>
      </w:r>
      <w:r w:rsidR="00643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15723" w:rsidRDefault="00415723" w:rsidP="0041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Pr="00585AD5" w:rsidRDefault="00415723" w:rsidP="00E27CB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межведомственную рабочую группу по обеспечению пожарной безопасности при организации и проведении выжигания</w:t>
      </w:r>
      <w:r w:rsidRPr="00701C80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C80">
        <w:rPr>
          <w:rFonts w:ascii="Times New Roman" w:hAnsi="Times New Roman" w:cs="Times New Roman"/>
          <w:sz w:val="28"/>
          <w:szCs w:val="28"/>
        </w:rPr>
        <w:t>на территории МО «Поселок Алмазный»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Мирнинского района РС (Я)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415723" w:rsidRDefault="00415723" w:rsidP="0041572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Скоропупова А.Т. -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«Поселок Алмазный» Мирнинского района РС (Якутия) – председатель группы;</w:t>
      </w:r>
    </w:p>
    <w:p w:rsidR="00415723" w:rsidRDefault="00643A75" w:rsidP="0041572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Пинигина Т.В. </w:t>
      </w:r>
      <w:r w:rsidR="004157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15723" w:rsidRPr="00202C08">
        <w:rPr>
          <w:rFonts w:ascii="Times New Roman" w:hAnsi="Times New Roman" w:cs="Times New Roman"/>
          <w:sz w:val="28"/>
          <w:szCs w:val="28"/>
        </w:rPr>
        <w:t>уполномоченный по ГО и ЧС администрации</w:t>
      </w:r>
      <w:r w:rsidR="0041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723">
        <w:rPr>
          <w:rFonts w:ascii="Times New Roman" w:hAnsi="Times New Roman" w:cs="Times New Roman"/>
          <w:sz w:val="28"/>
          <w:szCs w:val="28"/>
        </w:rPr>
        <w:t>МО «Поселок Алмазный» Мирнинского района РС (Якутия);</w:t>
      </w:r>
    </w:p>
    <w:p w:rsidR="00415723" w:rsidRDefault="00415723" w:rsidP="0041572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 Н.А.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ОГПС РС (Я) по МО «Мирнинский район» МПЧ № 5 по охране п.Алмазный (по согласованию);</w:t>
      </w:r>
    </w:p>
    <w:p w:rsidR="00415723" w:rsidRDefault="00415723" w:rsidP="00415723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604">
        <w:rPr>
          <w:rFonts w:ascii="Times New Roman" w:eastAsia="Calibri" w:hAnsi="Times New Roman" w:cs="Times New Roman"/>
          <w:b/>
          <w:bCs/>
          <w:sz w:val="28"/>
          <w:szCs w:val="28"/>
        </w:rPr>
        <w:t>Ощепков А.И.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начальник отдела МВД России «Мирнинский» (по согласованию);</w:t>
      </w:r>
    </w:p>
    <w:p w:rsidR="00415723" w:rsidRPr="00F96604" w:rsidRDefault="00415723" w:rsidP="00415723">
      <w:pPr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604">
        <w:rPr>
          <w:rFonts w:ascii="Times New Roman" w:eastAsia="Calibri" w:hAnsi="Times New Roman" w:cs="Times New Roman"/>
          <w:b/>
          <w:bCs/>
          <w:sz w:val="28"/>
          <w:szCs w:val="28"/>
        </w:rPr>
        <w:t>Каленюк Т.П.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лесничий </w:t>
      </w:r>
      <w:r w:rsidRPr="00F96604">
        <w:rPr>
          <w:rFonts w:ascii="Times New Roman" w:eastAsia="Calibri" w:hAnsi="Times New Roman" w:cs="Times New Roman"/>
          <w:bCs/>
          <w:sz w:val="28"/>
          <w:szCs w:val="28"/>
        </w:rPr>
        <w:t>ГКУ РС(Я) «Мирнинское лесничество» РС (Я)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согласованию).</w:t>
      </w:r>
    </w:p>
    <w:p w:rsidR="00415723" w:rsidRDefault="00415723" w:rsidP="0041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Pr="00E27CBB" w:rsidRDefault="00415723" w:rsidP="00E27CB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BB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рабочей группы по обеспечению пожарной безопасности при организации и проведении </w:t>
      </w:r>
      <w:r w:rsidRPr="00E27CBB">
        <w:rPr>
          <w:rFonts w:ascii="Times New Roman" w:hAnsi="Times New Roman" w:cs="Times New Roman"/>
          <w:sz w:val="28"/>
          <w:szCs w:val="28"/>
        </w:rPr>
        <w:lastRenderedPageBreak/>
        <w:t xml:space="preserve">выжигания сухой травянистой растительности на территории МО «Поселок Алмазный» </w:t>
      </w:r>
      <w:r w:rsidRPr="00E27CBB">
        <w:rPr>
          <w:rFonts w:ascii="Times New Roman" w:eastAsia="Calibri" w:hAnsi="Times New Roman" w:cs="Times New Roman"/>
          <w:sz w:val="28"/>
          <w:szCs w:val="28"/>
        </w:rPr>
        <w:t xml:space="preserve">Мирнинского района РС (Я) </w:t>
      </w:r>
      <w:r w:rsidRPr="00E27CB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15723" w:rsidRDefault="00415723" w:rsidP="00415723">
      <w:pPr>
        <w:pStyle w:val="a4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E27CBB">
      <w:pPr>
        <w:pStyle w:val="a4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848E7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643A75">
        <w:rPr>
          <w:rFonts w:ascii="Times New Roman" w:hAnsi="Times New Roman" w:cs="Times New Roman"/>
          <w:sz w:val="28"/>
          <w:szCs w:val="28"/>
        </w:rPr>
        <w:t xml:space="preserve"> (Чайка Ю.М.) </w:t>
      </w:r>
      <w:r w:rsidRPr="004848E7">
        <w:rPr>
          <w:rFonts w:ascii="Times New Roman" w:hAnsi="Times New Roman" w:cs="Times New Roman"/>
          <w:sz w:val="28"/>
          <w:szCs w:val="28"/>
        </w:rPr>
        <w:t>опубликовать данное Постановление с приложением на официальном сайте МО «Мирнинский район» (</w:t>
      </w:r>
      <w:hyperlink r:id="rId5" w:history="1">
        <w:r w:rsidRPr="004848E7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</w:t>
        </w:r>
        <w:proofErr w:type="gramStart"/>
        <w:r w:rsidRPr="004848E7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4848E7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  <w:r w:rsidRPr="004848E7">
        <w:rPr>
          <w:rFonts w:ascii="Times New Roman" w:hAnsi="Times New Roman" w:cs="Times New Roman"/>
          <w:sz w:val="28"/>
          <w:szCs w:val="28"/>
        </w:rPr>
        <w:t>).</w:t>
      </w:r>
    </w:p>
    <w:p w:rsidR="00415723" w:rsidRDefault="00415723" w:rsidP="00415723">
      <w:pPr>
        <w:pStyle w:val="a4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Pr="004848E7" w:rsidRDefault="00415723" w:rsidP="00E27CBB">
      <w:pPr>
        <w:pStyle w:val="a4"/>
        <w:numPr>
          <w:ilvl w:val="0"/>
          <w:numId w:val="6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E7">
        <w:rPr>
          <w:rFonts w:ascii="Times New Roman" w:hAnsi="Times New Roman" w:cs="Times New Roman"/>
          <w:sz w:val="28"/>
          <w:szCs w:val="28"/>
        </w:rPr>
        <w:t>Конт</w:t>
      </w:r>
      <w:r w:rsidR="00D3337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3337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4848E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15723" w:rsidRDefault="00415723" w:rsidP="00415723">
      <w:pPr>
        <w:pStyle w:val="a4"/>
        <w:spacing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415723">
      <w:pPr>
        <w:pStyle w:val="a4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415723">
      <w:pPr>
        <w:spacing w:after="0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МО «Поселок Алмазный»                     </w:t>
      </w:r>
      <w:r w:rsidR="00D33373">
        <w:rPr>
          <w:rFonts w:ascii="Times New Roman" w:hAnsi="Times New Roman" w:cs="Times New Roman"/>
          <w:b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b/>
          <w:sz w:val="28"/>
          <w:szCs w:val="28"/>
        </w:rPr>
        <w:t xml:space="preserve">.Т.Скоропупова                          </w:t>
      </w:r>
    </w:p>
    <w:p w:rsidR="00415723" w:rsidRDefault="00415723" w:rsidP="00415723">
      <w:pPr>
        <w:pStyle w:val="a4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415723">
      <w:pPr>
        <w:pStyle w:val="a4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415723">
      <w:pPr>
        <w:spacing w:after="0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723" w:rsidRDefault="00415723" w:rsidP="0041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23" w:rsidRDefault="00415723" w:rsidP="0041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/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jc w:val="both"/>
      </w:pPr>
    </w:p>
    <w:p w:rsidR="00415723" w:rsidRDefault="00415723" w:rsidP="00415723">
      <w:pPr>
        <w:spacing w:after="0" w:line="259" w:lineRule="auto"/>
        <w:ind w:firstLine="59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Приложение</w:t>
      </w:r>
    </w:p>
    <w:p w:rsidR="00415723" w:rsidRPr="009F7B8D" w:rsidRDefault="00415723" w:rsidP="00415723">
      <w:pPr>
        <w:spacing w:after="0" w:line="259" w:lineRule="auto"/>
        <w:ind w:firstLine="5954"/>
        <w:jc w:val="both"/>
        <w:rPr>
          <w:rFonts w:ascii="Times New Roman" w:hAnsi="Times New Roman" w:cs="Times New Roman"/>
          <w:bCs/>
        </w:rPr>
      </w:pPr>
      <w:r w:rsidRPr="009F7B8D">
        <w:rPr>
          <w:rFonts w:ascii="Times New Roman" w:hAnsi="Times New Roman" w:cs="Times New Roman"/>
          <w:bCs/>
        </w:rPr>
        <w:t>к Постановлению главы</w:t>
      </w:r>
    </w:p>
    <w:p w:rsidR="00415723" w:rsidRPr="009F7B8D" w:rsidRDefault="00415723" w:rsidP="00415723">
      <w:pPr>
        <w:spacing w:after="0" w:line="259" w:lineRule="auto"/>
        <w:ind w:firstLine="5954"/>
        <w:jc w:val="both"/>
        <w:rPr>
          <w:rFonts w:ascii="Times New Roman" w:hAnsi="Times New Roman" w:cs="Times New Roman"/>
          <w:bCs/>
        </w:rPr>
      </w:pPr>
      <w:r w:rsidRPr="009F7B8D">
        <w:rPr>
          <w:rFonts w:ascii="Times New Roman" w:hAnsi="Times New Roman" w:cs="Times New Roman"/>
          <w:bCs/>
        </w:rPr>
        <w:t xml:space="preserve">МО «Поселок Алмазный» </w:t>
      </w:r>
    </w:p>
    <w:p w:rsidR="00415723" w:rsidRPr="009F7B8D" w:rsidRDefault="00415723" w:rsidP="00415723">
      <w:pPr>
        <w:spacing w:after="0" w:line="259" w:lineRule="auto"/>
        <w:ind w:firstLine="59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№_</w:t>
      </w:r>
      <w:r w:rsidR="00E27CBB">
        <w:rPr>
          <w:rFonts w:ascii="Times New Roman" w:hAnsi="Times New Roman" w:cs="Times New Roman"/>
          <w:bCs/>
        </w:rPr>
        <w:t>_</w:t>
      </w:r>
      <w:r w:rsidR="00C87F89">
        <w:rPr>
          <w:rFonts w:ascii="Times New Roman" w:hAnsi="Times New Roman" w:cs="Times New Roman"/>
          <w:bCs/>
        </w:rPr>
        <w:t>27</w:t>
      </w:r>
      <w:r>
        <w:rPr>
          <w:rFonts w:ascii="Times New Roman" w:hAnsi="Times New Roman" w:cs="Times New Roman"/>
          <w:bCs/>
        </w:rPr>
        <w:t>_от «_</w:t>
      </w:r>
      <w:r w:rsidR="00E27CBB">
        <w:rPr>
          <w:rFonts w:ascii="Times New Roman" w:hAnsi="Times New Roman" w:cs="Times New Roman"/>
          <w:bCs/>
        </w:rPr>
        <w:t>_</w:t>
      </w:r>
      <w:r w:rsidR="00C87F89">
        <w:rPr>
          <w:rFonts w:ascii="Times New Roman" w:hAnsi="Times New Roman" w:cs="Times New Roman"/>
          <w:bCs/>
        </w:rPr>
        <w:t>16</w:t>
      </w:r>
      <w:r w:rsidR="00E27CBB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_»__</w:t>
      </w:r>
      <w:r w:rsidR="00C87F89">
        <w:rPr>
          <w:rFonts w:ascii="Times New Roman" w:hAnsi="Times New Roman" w:cs="Times New Roman"/>
          <w:bCs/>
        </w:rPr>
        <w:t>03</w:t>
      </w:r>
      <w:bookmarkStart w:id="0" w:name="_GoBack"/>
      <w:bookmarkEnd w:id="0"/>
      <w:r>
        <w:rPr>
          <w:rFonts w:ascii="Times New Roman" w:hAnsi="Times New Roman" w:cs="Times New Roman"/>
          <w:bCs/>
        </w:rPr>
        <w:t>_201</w:t>
      </w:r>
      <w:r w:rsidR="00643A75">
        <w:rPr>
          <w:rFonts w:ascii="Times New Roman" w:hAnsi="Times New Roman" w:cs="Times New Roman"/>
          <w:bCs/>
        </w:rPr>
        <w:t>8</w:t>
      </w:r>
      <w:r w:rsidRPr="009F7B8D">
        <w:rPr>
          <w:rFonts w:ascii="Times New Roman" w:hAnsi="Times New Roman" w:cs="Times New Roman"/>
          <w:bCs/>
        </w:rPr>
        <w:t xml:space="preserve"> г.</w:t>
      </w:r>
    </w:p>
    <w:p w:rsidR="00415723" w:rsidRDefault="00415723" w:rsidP="00415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Default="00415723" w:rsidP="00415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Default="00415723" w:rsidP="00415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01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15723" w:rsidRPr="003C6015" w:rsidRDefault="00415723" w:rsidP="0041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015">
        <w:rPr>
          <w:rFonts w:ascii="Times New Roman" w:eastAsia="Calibri" w:hAnsi="Times New Roman" w:cs="Times New Roman"/>
          <w:b/>
          <w:sz w:val="28"/>
          <w:szCs w:val="28"/>
        </w:rPr>
        <w:t>о межведомственной рабочей группе по обеспечению пожарной безопасности при организации и проведении выжигания сухой травянистой растительности</w:t>
      </w:r>
    </w:p>
    <w:p w:rsidR="00415723" w:rsidRPr="003C6015" w:rsidRDefault="00415723" w:rsidP="0041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15723" w:rsidRPr="003C6015" w:rsidRDefault="00415723" w:rsidP="0041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Поселковая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 межведомственная рабочая группа (далее - рабочая группа)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015">
        <w:rPr>
          <w:rFonts w:ascii="Times New Roman" w:eastAsia="Calibri" w:hAnsi="Times New Roman" w:cs="Times New Roman"/>
          <w:sz w:val="28"/>
          <w:szCs w:val="28"/>
        </w:rPr>
        <w:t>создана в целях урегулирования вопросов, связанных с применением контролируемых выжиганий сухой травянистой растительности (далее - профилактические выжигания).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1.2. Рабочая группа является постоянно действующим коллегиальным органом и осуществляет свою деятельность на общественных началах.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3C6015">
        <w:rPr>
          <w:rFonts w:ascii="Times New Roman" w:eastAsia="Calibri" w:hAnsi="Times New Roman" w:cs="Times New Roman"/>
          <w:sz w:val="28"/>
          <w:szCs w:val="28"/>
        </w:rPr>
        <w:t>. Целью деятельности рабочей группы является выработка согласованных решений о применении профилактических выжиганий на земельных участках, не отнесенных в соответствии с законодательством Российской Федерации к землям лесного фонда.</w:t>
      </w:r>
    </w:p>
    <w:p w:rsidR="00415723" w:rsidRDefault="00415723" w:rsidP="0041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2. Основные задачи и функции рабочей группы</w:t>
      </w:r>
    </w:p>
    <w:p w:rsidR="00415723" w:rsidRPr="003C6015" w:rsidRDefault="00415723" w:rsidP="0041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2.1. Основными задачами рабочей группы являются обеспечение взаимодействия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, органов местного самоуправления, государственных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Мирнинского района</w:t>
      </w:r>
      <w:r w:rsidRPr="003C6015">
        <w:rPr>
          <w:rFonts w:ascii="Times New Roman" w:eastAsia="Calibri" w:hAnsi="Times New Roman" w:cs="Times New Roman"/>
          <w:sz w:val="28"/>
          <w:szCs w:val="28"/>
        </w:rPr>
        <w:t>, осуществляющих управленческие функции в сфере лесных отношений и функции по тушению природных пожаров, направленных на исключение возможности перехода огня при проведении профилактических выжиганий на лесные насаждения, торфяники, населенные пункты, объекты экономики.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2.2. Основными функциями рабочей группы являются: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а) оперативное решение вопросов, связанных с обеспечением мер пожарной безопасности при организации и проведении профилактических выжиганий;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б) формирование перечня участков, подлежащих проведению на них профилактических выжиганий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3C6015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«Поселок Алмазный»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Мирнинского района РС (Я) </w:t>
      </w:r>
      <w:r w:rsidRPr="003C6015">
        <w:rPr>
          <w:rFonts w:ascii="Times New Roman" w:eastAsia="Calibri" w:hAnsi="Times New Roman" w:cs="Times New Roman"/>
          <w:sz w:val="28"/>
          <w:szCs w:val="28"/>
        </w:rPr>
        <w:t>в соответствии с поступившими заявками на проведение профилактических выжиганий;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lastRenderedPageBreak/>
        <w:t>в) принятие решений о необходимости проведения профилактических выжиганий,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включенных в перечень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участках, а </w:t>
      </w:r>
      <w:r>
        <w:rPr>
          <w:rFonts w:ascii="Times New Roman" w:eastAsia="Calibri" w:hAnsi="Times New Roman" w:cs="Times New Roman"/>
          <w:sz w:val="28"/>
          <w:szCs w:val="28"/>
        </w:rPr>
        <w:t>также о готовности муниципального образования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 к проведе</w:t>
      </w:r>
      <w:r>
        <w:rPr>
          <w:rFonts w:ascii="Times New Roman" w:eastAsia="Calibri" w:hAnsi="Times New Roman" w:cs="Times New Roman"/>
          <w:sz w:val="28"/>
          <w:szCs w:val="28"/>
        </w:rPr>
        <w:t>нию профилактических выжиганий</w:t>
      </w:r>
      <w:r w:rsidRPr="003C6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г) рассмотрение информации о проведенных профилактических выжиганиях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3C6015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«Поселок Алмазный»</w:t>
      </w:r>
      <w:r w:rsidRPr="009F7B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Мирнинского района РС (Я)</w:t>
      </w:r>
      <w:r w:rsidRPr="003C6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5723" w:rsidRDefault="00415723" w:rsidP="00E27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д) утверждение регламента проведения профилактических мероприятий.</w:t>
      </w:r>
    </w:p>
    <w:p w:rsidR="00E27CBB" w:rsidRPr="003C6015" w:rsidRDefault="00E27CBB" w:rsidP="00E27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3. Регламент работы рабочей группы</w:t>
      </w:r>
    </w:p>
    <w:p w:rsidR="00415723" w:rsidRPr="003C6015" w:rsidRDefault="00415723" w:rsidP="00415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3.1. Рабочая группа состоит из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внутренних дел, лесного контроля, пожарной охраны, и представителей органа местного самоуправления</w:t>
      </w:r>
      <w:r w:rsidRPr="003C6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3.2. Организационной формой работы рабочей группы являются заседания, которые проводятся под руководством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председателя группы</w:t>
      </w:r>
      <w:r w:rsidRPr="003C6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3C6015">
        <w:rPr>
          <w:rFonts w:ascii="Times New Roman" w:eastAsia="Calibri" w:hAnsi="Times New Roman" w:cs="Times New Roman"/>
          <w:sz w:val="28"/>
          <w:szCs w:val="28"/>
        </w:rPr>
        <w:t>. Заседания рабочей группы проводятся по мере необходимости.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Pr="003C6015">
        <w:rPr>
          <w:rFonts w:ascii="Times New Roman" w:eastAsia="Calibri" w:hAnsi="Times New Roman" w:cs="Times New Roman"/>
          <w:sz w:val="28"/>
          <w:szCs w:val="28"/>
        </w:rPr>
        <w:t>. Заседания рабочей группы предусматривают: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6015">
        <w:rPr>
          <w:rFonts w:ascii="Times New Roman" w:eastAsia="Calibri" w:hAnsi="Times New Roman" w:cs="Times New Roman"/>
          <w:sz w:val="28"/>
          <w:szCs w:val="28"/>
        </w:rPr>
        <w:t>возможность участия приглашенных лиц по предложениям членов рабочей группы;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6015">
        <w:rPr>
          <w:rFonts w:ascii="Times New Roman" w:eastAsia="Calibri" w:hAnsi="Times New Roman" w:cs="Times New Roman"/>
          <w:sz w:val="28"/>
          <w:szCs w:val="28"/>
        </w:rPr>
        <w:t>обсуждение вопросов, входящих в компетенцию рабочей группы, а также обсуждение результатов работы рабочей группы и исполнения решений, принятых на заседаниях рабочей группы;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6015">
        <w:rPr>
          <w:rFonts w:ascii="Times New Roman" w:eastAsia="Calibri" w:hAnsi="Times New Roman" w:cs="Times New Roman"/>
          <w:sz w:val="28"/>
          <w:szCs w:val="28"/>
        </w:rPr>
        <w:t>проработку и утверждение перечня вопросов и предложений для внесения на очередное заседание рабочей группы.</w:t>
      </w:r>
    </w:p>
    <w:p w:rsidR="00415723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3C6015">
        <w:rPr>
          <w:rFonts w:ascii="Times New Roman" w:eastAsia="Calibri" w:hAnsi="Times New Roman" w:cs="Times New Roman"/>
          <w:sz w:val="28"/>
          <w:szCs w:val="28"/>
        </w:rPr>
        <w:t>. Решения рабочей группы считаются принятыми, если за них проголосовало более половины присутствующих на заседании членов рабочей группы. Каждый член рабочей группы имеет один голос.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. Решение рабочей группы в день проведения заседания рабочей группы оформляется протоколом, который подписывается </w:t>
      </w:r>
      <w:r>
        <w:rPr>
          <w:rFonts w:ascii="Times New Roman" w:eastAsia="Calibri" w:hAnsi="Times New Roman" w:cs="Times New Roman"/>
          <w:sz w:val="28"/>
          <w:szCs w:val="28"/>
        </w:rPr>
        <w:t>председателем группы</w:t>
      </w:r>
      <w:r w:rsidRPr="003C6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Подписанный протокол рабочей группы в течение одного календарного дня со дня его подписания направляется заинтересованным органам го</w:t>
      </w:r>
      <w:r>
        <w:rPr>
          <w:rFonts w:ascii="Times New Roman" w:eastAsia="Calibri" w:hAnsi="Times New Roman" w:cs="Times New Roman"/>
          <w:sz w:val="28"/>
          <w:szCs w:val="28"/>
        </w:rPr>
        <w:t>сударственной власти</w:t>
      </w:r>
      <w:r w:rsidRPr="003C6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5723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01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C6015">
        <w:rPr>
          <w:rFonts w:ascii="Times New Roman" w:eastAsia="Calibri" w:hAnsi="Times New Roman" w:cs="Times New Roman"/>
          <w:sz w:val="28"/>
          <w:szCs w:val="28"/>
        </w:rPr>
        <w:t>. Рабочая группа прекращает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по решению председателя</w:t>
      </w:r>
      <w:r w:rsidRPr="003C6015">
        <w:rPr>
          <w:rFonts w:ascii="Times New Roman" w:eastAsia="Calibri" w:hAnsi="Times New Roman" w:cs="Times New Roman"/>
          <w:sz w:val="28"/>
          <w:szCs w:val="28"/>
        </w:rPr>
        <w:t xml:space="preserve"> рабочей группы.</w:t>
      </w:r>
    </w:p>
    <w:p w:rsidR="00415723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Default="00415723" w:rsidP="0041572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723" w:rsidRPr="003C6015" w:rsidRDefault="00415723" w:rsidP="00415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23" w:rsidRDefault="00415723" w:rsidP="009F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CBB" w:rsidRPr="003C6015" w:rsidRDefault="00E27CBB" w:rsidP="009F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27CBB" w:rsidRPr="003C6015" w:rsidSect="00BC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108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C2C13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CB0B1F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940C3C"/>
    <w:multiLevelType w:val="hybridMultilevel"/>
    <w:tmpl w:val="367A311C"/>
    <w:lvl w:ilvl="0" w:tplc="C7D0F0E2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D48138A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2C08"/>
    <w:rsid w:val="00045385"/>
    <w:rsid w:val="00202C08"/>
    <w:rsid w:val="002667D6"/>
    <w:rsid w:val="002F6621"/>
    <w:rsid w:val="003236A2"/>
    <w:rsid w:val="003C6015"/>
    <w:rsid w:val="00415723"/>
    <w:rsid w:val="004848E7"/>
    <w:rsid w:val="004B2FB0"/>
    <w:rsid w:val="00585AD5"/>
    <w:rsid w:val="00643A75"/>
    <w:rsid w:val="006918F9"/>
    <w:rsid w:val="00701C80"/>
    <w:rsid w:val="00770A7F"/>
    <w:rsid w:val="009F7B8D"/>
    <w:rsid w:val="00A941E3"/>
    <w:rsid w:val="00BB4550"/>
    <w:rsid w:val="00BC1A9B"/>
    <w:rsid w:val="00BC7B59"/>
    <w:rsid w:val="00C87F89"/>
    <w:rsid w:val="00D33373"/>
    <w:rsid w:val="00DA7C41"/>
    <w:rsid w:val="00E27CBB"/>
    <w:rsid w:val="00F96604"/>
    <w:rsid w:val="00FD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0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202C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C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02C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2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12</cp:revision>
  <cp:lastPrinted>2017-03-10T01:35:00Z</cp:lastPrinted>
  <dcterms:created xsi:type="dcterms:W3CDTF">2016-04-14T00:55:00Z</dcterms:created>
  <dcterms:modified xsi:type="dcterms:W3CDTF">2018-03-19T07:22:00Z</dcterms:modified>
</cp:coreProperties>
</file>