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1E" w:rsidRPr="005C2735" w:rsidRDefault="00A102FC" w:rsidP="001E241E">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ГОДОВОЙ ОТЧЕТ</w:t>
      </w:r>
    </w:p>
    <w:p w:rsidR="001E241E" w:rsidRPr="005C2735" w:rsidRDefault="00CE1B73" w:rsidP="001E241E">
      <w:pPr>
        <w:pStyle w:val="ConsPlusNormal"/>
        <w:widowControl/>
        <w:ind w:firstLine="0"/>
        <w:jc w:val="center"/>
        <w:rPr>
          <w:rFonts w:ascii="Times New Roman" w:eastAsia="TimesNewRomanPSMT" w:hAnsi="Times New Roman" w:cs="Times New Roman"/>
          <w:b/>
          <w:sz w:val="28"/>
          <w:szCs w:val="28"/>
        </w:rPr>
      </w:pPr>
      <w:r w:rsidRPr="005C2735">
        <w:rPr>
          <w:rFonts w:ascii="Times New Roman" w:eastAsia="TimesNewRomanPSMT" w:hAnsi="Times New Roman" w:cs="Times New Roman"/>
          <w:b/>
          <w:sz w:val="28"/>
          <w:szCs w:val="28"/>
        </w:rPr>
        <w:t xml:space="preserve">О </w:t>
      </w:r>
      <w:r w:rsidR="001E241E" w:rsidRPr="005C2735">
        <w:rPr>
          <w:rFonts w:ascii="Times New Roman" w:eastAsia="TimesNewRomanPSMT" w:hAnsi="Times New Roman" w:cs="Times New Roman"/>
          <w:b/>
          <w:sz w:val="28"/>
          <w:szCs w:val="28"/>
        </w:rPr>
        <w:t xml:space="preserve">РЕАЛИЗАЦИИ </w:t>
      </w:r>
      <w:r w:rsidR="009371B5">
        <w:rPr>
          <w:rFonts w:ascii="Times New Roman" w:eastAsia="TimesNewRomanPSMT" w:hAnsi="Times New Roman" w:cs="Times New Roman"/>
          <w:b/>
          <w:sz w:val="28"/>
          <w:szCs w:val="28"/>
        </w:rPr>
        <w:t xml:space="preserve">МУНИЦИПАЛЬНОЙ </w:t>
      </w:r>
      <w:r w:rsidR="001E241E" w:rsidRPr="005C2735">
        <w:rPr>
          <w:rFonts w:ascii="Times New Roman" w:eastAsia="TimesNewRomanPSMT" w:hAnsi="Times New Roman" w:cs="Times New Roman"/>
          <w:b/>
          <w:sz w:val="28"/>
          <w:szCs w:val="28"/>
        </w:rPr>
        <w:t>ПРОГРАММЫ</w:t>
      </w:r>
    </w:p>
    <w:p w:rsidR="00914257" w:rsidRPr="005C2735" w:rsidRDefault="00914257" w:rsidP="00106D12">
      <w:pPr>
        <w:overflowPunct w:val="0"/>
        <w:autoSpaceDE w:val="0"/>
        <w:autoSpaceDN w:val="0"/>
        <w:adjustRightInd w:val="0"/>
        <w:jc w:val="center"/>
        <w:textAlignment w:val="baseline"/>
        <w:rPr>
          <w:rFonts w:ascii="Times New Roman" w:hAnsi="Times New Roman"/>
          <w:b/>
          <w:sz w:val="28"/>
          <w:szCs w:val="24"/>
        </w:rPr>
      </w:pPr>
    </w:p>
    <w:p w:rsidR="00106D12" w:rsidRPr="008671DB" w:rsidRDefault="00106D12" w:rsidP="008671DB">
      <w:pPr>
        <w:overflowPunct w:val="0"/>
        <w:autoSpaceDE w:val="0"/>
        <w:autoSpaceDN w:val="0"/>
        <w:adjustRightInd w:val="0"/>
        <w:jc w:val="center"/>
        <w:textAlignment w:val="baseline"/>
        <w:rPr>
          <w:rFonts w:ascii="Times New Roman" w:hAnsi="Times New Roman"/>
          <w:b/>
          <w:sz w:val="28"/>
          <w:szCs w:val="24"/>
          <w:u w:val="single"/>
        </w:rPr>
      </w:pPr>
      <w:r w:rsidRPr="008671DB">
        <w:rPr>
          <w:rFonts w:ascii="Times New Roman" w:hAnsi="Times New Roman"/>
          <w:b/>
          <w:sz w:val="28"/>
          <w:szCs w:val="24"/>
          <w:u w:val="single"/>
        </w:rPr>
        <w:t>«</w:t>
      </w:r>
      <w:r w:rsidR="008671DB" w:rsidRPr="008671DB">
        <w:rPr>
          <w:rFonts w:ascii="Times New Roman" w:hAnsi="Times New Roman"/>
          <w:b/>
          <w:sz w:val="28"/>
          <w:szCs w:val="24"/>
          <w:u w:val="single"/>
        </w:rPr>
        <w:t>Молодежь Мирнинского района на 201</w:t>
      </w:r>
      <w:r w:rsidR="005C6069">
        <w:rPr>
          <w:rFonts w:ascii="Times New Roman" w:hAnsi="Times New Roman"/>
          <w:b/>
          <w:sz w:val="28"/>
          <w:szCs w:val="24"/>
          <w:u w:val="single"/>
        </w:rPr>
        <w:t>9-2023</w:t>
      </w:r>
      <w:r w:rsidR="008671DB" w:rsidRPr="008671DB">
        <w:rPr>
          <w:rFonts w:ascii="Times New Roman" w:hAnsi="Times New Roman"/>
          <w:b/>
          <w:sz w:val="28"/>
          <w:szCs w:val="24"/>
          <w:u w:val="single"/>
        </w:rPr>
        <w:t xml:space="preserve"> </w:t>
      </w:r>
      <w:proofErr w:type="spellStart"/>
      <w:r w:rsidR="008671DB" w:rsidRPr="008671DB">
        <w:rPr>
          <w:rFonts w:ascii="Times New Roman" w:hAnsi="Times New Roman"/>
          <w:b/>
          <w:sz w:val="28"/>
          <w:szCs w:val="24"/>
          <w:u w:val="single"/>
        </w:rPr>
        <w:t>г.</w:t>
      </w:r>
      <w:proofErr w:type="gramStart"/>
      <w:r w:rsidR="008671DB" w:rsidRPr="008671DB">
        <w:rPr>
          <w:rFonts w:ascii="Times New Roman" w:hAnsi="Times New Roman"/>
          <w:b/>
          <w:sz w:val="28"/>
          <w:szCs w:val="24"/>
          <w:u w:val="single"/>
        </w:rPr>
        <w:t>г</w:t>
      </w:r>
      <w:proofErr w:type="spellEnd"/>
      <w:proofErr w:type="gramEnd"/>
      <w:r w:rsidR="008671DB" w:rsidRPr="008671DB">
        <w:rPr>
          <w:rFonts w:ascii="Times New Roman" w:hAnsi="Times New Roman"/>
          <w:b/>
          <w:sz w:val="28"/>
          <w:szCs w:val="24"/>
          <w:u w:val="single"/>
        </w:rPr>
        <w:t>.</w:t>
      </w:r>
      <w:r w:rsidRPr="008671DB">
        <w:rPr>
          <w:rFonts w:ascii="Times New Roman" w:hAnsi="Times New Roman"/>
          <w:b/>
          <w:sz w:val="28"/>
          <w:szCs w:val="24"/>
          <w:u w:val="single"/>
        </w:rPr>
        <w:t>»</w:t>
      </w:r>
    </w:p>
    <w:p w:rsidR="00106D12" w:rsidRPr="005C2735" w:rsidRDefault="00106D12" w:rsidP="00106D12">
      <w:pPr>
        <w:overflowPunct w:val="0"/>
        <w:autoSpaceDE w:val="0"/>
        <w:autoSpaceDN w:val="0"/>
        <w:adjustRightInd w:val="0"/>
        <w:jc w:val="center"/>
        <w:textAlignment w:val="baseline"/>
        <w:rPr>
          <w:rFonts w:ascii="Times New Roman" w:hAnsi="Times New Roman"/>
          <w:szCs w:val="24"/>
        </w:rPr>
      </w:pPr>
      <w:r w:rsidRPr="005C2735">
        <w:rPr>
          <w:rFonts w:ascii="Times New Roman" w:hAnsi="Times New Roman"/>
          <w:szCs w:val="24"/>
        </w:rPr>
        <w:t xml:space="preserve">(наименование </w:t>
      </w:r>
      <w:r w:rsidR="001212C0" w:rsidRPr="00052DA7">
        <w:rPr>
          <w:rFonts w:ascii="Times New Roman" w:eastAsia="TimesNewRomanPSMT" w:hAnsi="Times New Roman"/>
          <w:szCs w:val="28"/>
        </w:rPr>
        <w:t>Программы</w:t>
      </w:r>
      <w:r w:rsidRPr="005C2735">
        <w:rPr>
          <w:rFonts w:ascii="Times New Roman" w:hAnsi="Times New Roman"/>
          <w:szCs w:val="24"/>
        </w:rPr>
        <w:t>)</w:t>
      </w:r>
    </w:p>
    <w:p w:rsidR="00106D12" w:rsidRPr="005C2735" w:rsidRDefault="00106D12" w:rsidP="00106D12">
      <w:pPr>
        <w:overflowPunct w:val="0"/>
        <w:autoSpaceDE w:val="0"/>
        <w:autoSpaceDN w:val="0"/>
        <w:adjustRightInd w:val="0"/>
        <w:jc w:val="center"/>
        <w:textAlignment w:val="baseline"/>
        <w:rPr>
          <w:rFonts w:ascii="Times New Roman" w:hAnsi="Times New Roman"/>
          <w:b/>
          <w:szCs w:val="24"/>
        </w:rPr>
      </w:pPr>
    </w:p>
    <w:p w:rsidR="00106D12" w:rsidRPr="005C2735" w:rsidRDefault="00106D12" w:rsidP="008671DB">
      <w:pPr>
        <w:overflowPunct w:val="0"/>
        <w:autoSpaceDE w:val="0"/>
        <w:autoSpaceDN w:val="0"/>
        <w:adjustRightInd w:val="0"/>
        <w:jc w:val="center"/>
        <w:textAlignment w:val="baseline"/>
        <w:rPr>
          <w:rFonts w:ascii="Times New Roman" w:hAnsi="Times New Roman"/>
          <w:b/>
          <w:sz w:val="28"/>
          <w:szCs w:val="28"/>
        </w:rPr>
      </w:pPr>
      <w:r w:rsidRPr="005C2735">
        <w:rPr>
          <w:rFonts w:ascii="Times New Roman" w:hAnsi="Times New Roman"/>
          <w:b/>
          <w:sz w:val="28"/>
          <w:szCs w:val="28"/>
        </w:rPr>
        <w:t>за 20</w:t>
      </w:r>
      <w:r w:rsidR="008671DB">
        <w:rPr>
          <w:rFonts w:ascii="Times New Roman" w:hAnsi="Times New Roman"/>
          <w:b/>
          <w:sz w:val="28"/>
          <w:szCs w:val="28"/>
        </w:rPr>
        <w:t>1</w:t>
      </w:r>
      <w:r w:rsidR="005C6069">
        <w:rPr>
          <w:rFonts w:ascii="Times New Roman" w:hAnsi="Times New Roman"/>
          <w:b/>
          <w:sz w:val="28"/>
          <w:szCs w:val="28"/>
        </w:rPr>
        <w:t>9</w:t>
      </w:r>
      <w:r w:rsidRPr="005C2735">
        <w:rPr>
          <w:rFonts w:ascii="Times New Roman" w:hAnsi="Times New Roman"/>
          <w:b/>
          <w:sz w:val="28"/>
          <w:szCs w:val="28"/>
        </w:rPr>
        <w:t xml:space="preserve"> год</w:t>
      </w:r>
    </w:p>
    <w:p w:rsidR="001E241E" w:rsidRPr="005C2735" w:rsidRDefault="001E241E" w:rsidP="001E241E">
      <w:pPr>
        <w:pStyle w:val="ConsPlusNormal"/>
        <w:widowControl/>
        <w:ind w:firstLine="0"/>
        <w:jc w:val="right"/>
        <w:rPr>
          <w:rFonts w:ascii="Times New Roman" w:eastAsia="TimesNewRomanPSMT" w:hAnsi="Times New Roman" w:cs="Times New Roman"/>
          <w:sz w:val="24"/>
          <w:szCs w:val="24"/>
        </w:rPr>
      </w:pPr>
    </w:p>
    <w:p w:rsidR="00914257" w:rsidRPr="005C2735" w:rsidRDefault="00914257" w:rsidP="00CE1B73">
      <w:pPr>
        <w:tabs>
          <w:tab w:val="left" w:pos="851"/>
        </w:tabs>
        <w:overflowPunct w:val="0"/>
        <w:autoSpaceDE w:val="0"/>
        <w:autoSpaceDN w:val="0"/>
        <w:adjustRightInd w:val="0"/>
        <w:ind w:firstLine="567"/>
        <w:jc w:val="both"/>
        <w:textAlignment w:val="baseline"/>
        <w:rPr>
          <w:rFonts w:ascii="Times New Roman" w:hAnsi="Times New Roman"/>
          <w:sz w:val="28"/>
          <w:szCs w:val="28"/>
        </w:rPr>
      </w:pPr>
    </w:p>
    <w:p w:rsidR="00CE1B73" w:rsidRPr="005C2735" w:rsidRDefault="00CE1B73" w:rsidP="00CE1B73">
      <w:pPr>
        <w:pStyle w:val="ae"/>
        <w:tabs>
          <w:tab w:val="left" w:pos="993"/>
        </w:tabs>
        <w:overflowPunct w:val="0"/>
        <w:autoSpaceDE w:val="0"/>
        <w:autoSpaceDN w:val="0"/>
        <w:adjustRightInd w:val="0"/>
        <w:ind w:left="567"/>
        <w:jc w:val="both"/>
        <w:textAlignment w:val="baseline"/>
        <w:rPr>
          <w:b/>
          <w:sz w:val="28"/>
          <w:szCs w:val="28"/>
        </w:rPr>
      </w:pPr>
      <w:r w:rsidRPr="005C2735">
        <w:rPr>
          <w:b/>
          <w:sz w:val="28"/>
          <w:szCs w:val="28"/>
          <w:u w:val="single"/>
        </w:rPr>
        <w:t>Раздел 1.</w:t>
      </w:r>
      <w:r w:rsidRPr="005C2735">
        <w:rPr>
          <w:b/>
          <w:sz w:val="28"/>
          <w:szCs w:val="28"/>
        </w:rPr>
        <w:t xml:space="preserve"> Основные результаты</w:t>
      </w:r>
      <w:r w:rsidR="008671DB">
        <w:rPr>
          <w:b/>
          <w:sz w:val="28"/>
          <w:szCs w:val="28"/>
        </w:rPr>
        <w:t>:</w:t>
      </w:r>
    </w:p>
    <w:p w:rsidR="004812E6" w:rsidRPr="005C2735" w:rsidRDefault="004812E6" w:rsidP="004812E6">
      <w:pPr>
        <w:pStyle w:val="ae"/>
        <w:tabs>
          <w:tab w:val="left" w:pos="993"/>
        </w:tabs>
        <w:overflowPunct w:val="0"/>
        <w:autoSpaceDE w:val="0"/>
        <w:autoSpaceDN w:val="0"/>
        <w:adjustRightInd w:val="0"/>
        <w:ind w:left="0" w:firstLine="567"/>
        <w:jc w:val="both"/>
        <w:textAlignment w:val="baseline"/>
        <w:rPr>
          <w:sz w:val="28"/>
          <w:szCs w:val="28"/>
        </w:rPr>
      </w:pPr>
    </w:p>
    <w:p w:rsidR="005C6069" w:rsidRDefault="005C6069" w:rsidP="005C6069">
      <w:pPr>
        <w:ind w:firstLine="851"/>
        <w:jc w:val="both"/>
        <w:rPr>
          <w:rFonts w:ascii="Times New Roman" w:hAnsi="Times New Roman"/>
          <w:sz w:val="28"/>
          <w:szCs w:val="28"/>
        </w:rPr>
      </w:pPr>
      <w:r w:rsidRPr="005C6069">
        <w:rPr>
          <w:rFonts w:ascii="Times New Roman" w:hAnsi="Times New Roman"/>
          <w:sz w:val="28"/>
          <w:szCs w:val="28"/>
        </w:rPr>
        <w:t xml:space="preserve">Основными направлениями деятельности РКМ является создание </w:t>
      </w:r>
      <w:r w:rsidRPr="00DA7509">
        <w:rPr>
          <w:rFonts w:ascii="Times New Roman" w:hAnsi="Times New Roman"/>
          <w:sz w:val="28"/>
          <w:szCs w:val="28"/>
        </w:rPr>
        <w:t>условий для всестороннего развития молодёжи Мирнинского района в возрасте от 14 до 30 лет, повышение ее потенциала и конкурентоспособности в современной социально-экономической среде, а также укрепления лидерских позиций молодёжи в различных сферах деятельности</w:t>
      </w:r>
      <w:r>
        <w:rPr>
          <w:rFonts w:ascii="Times New Roman" w:hAnsi="Times New Roman"/>
          <w:sz w:val="28"/>
          <w:szCs w:val="28"/>
        </w:rPr>
        <w:t xml:space="preserve"> </w:t>
      </w:r>
      <w:r>
        <w:rPr>
          <w:rFonts w:ascii="Times New Roman" w:hAnsi="Times New Roman"/>
          <w:iCs/>
          <w:sz w:val="28"/>
          <w:szCs w:val="28"/>
        </w:rPr>
        <w:t xml:space="preserve">в рамках </w:t>
      </w:r>
      <w:r>
        <w:rPr>
          <w:rFonts w:ascii="Times New Roman" w:hAnsi="Times New Roman"/>
          <w:sz w:val="28"/>
          <w:szCs w:val="28"/>
        </w:rPr>
        <w:t>реализации муниципальной программы «Молодёжь Мирнинского района 2019-2023 годы».</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Основные организационные и культурно-массовые мероприятия, проведенные на территории Мирнинского района:</w:t>
      </w:r>
    </w:p>
    <w:p w:rsidR="005C6069" w:rsidRDefault="005C6069" w:rsidP="005C6069">
      <w:pPr>
        <w:pStyle w:val="ae"/>
        <w:ind w:left="0" w:firstLine="851"/>
        <w:jc w:val="both"/>
        <w:rPr>
          <w:sz w:val="28"/>
          <w:szCs w:val="28"/>
        </w:rPr>
      </w:pPr>
      <w:r>
        <w:rPr>
          <w:sz w:val="28"/>
          <w:szCs w:val="28"/>
        </w:rPr>
        <w:t xml:space="preserve">В январе 2019 года было проведено торжественное закрытие Года добровольца (волонтера) в </w:t>
      </w:r>
      <w:proofErr w:type="spellStart"/>
      <w:r>
        <w:rPr>
          <w:sz w:val="28"/>
          <w:szCs w:val="28"/>
        </w:rPr>
        <w:t>Мирнинском</w:t>
      </w:r>
      <w:proofErr w:type="spellEnd"/>
      <w:r>
        <w:rPr>
          <w:sz w:val="28"/>
          <w:szCs w:val="28"/>
        </w:rPr>
        <w:t xml:space="preserve"> районе, где были отмечены самые активные представители молодёжи участвующие в общественной жизни наших населенных пункт</w:t>
      </w:r>
      <w:r w:rsidR="0098251F">
        <w:rPr>
          <w:sz w:val="28"/>
          <w:szCs w:val="28"/>
        </w:rPr>
        <w:t>ов</w:t>
      </w:r>
      <w:r>
        <w:rPr>
          <w:sz w:val="28"/>
          <w:szCs w:val="28"/>
        </w:rPr>
        <w:t>, а также те, кто внес существенный вклад  в социально-экономическое развитие нашего района.</w:t>
      </w:r>
    </w:p>
    <w:p w:rsidR="005C6069" w:rsidRDefault="005C6069" w:rsidP="005C6069">
      <w:pPr>
        <w:pStyle w:val="ae"/>
        <w:ind w:left="0" w:firstLine="851"/>
        <w:jc w:val="both"/>
        <w:rPr>
          <w:sz w:val="28"/>
          <w:szCs w:val="28"/>
        </w:rPr>
      </w:pPr>
      <w:r>
        <w:rPr>
          <w:sz w:val="28"/>
          <w:szCs w:val="28"/>
        </w:rPr>
        <w:t xml:space="preserve">В течение года добровольцы Мирнинского района привлекались к организации и проведению таких мероприятий как: спартакиада молодёжи Мирнинского района, военно-патриотический лагерь «Честь имею», молодёжный фестиваль «Мирный поет о мире», инвестиционный форум Западной Якутии, первый </w:t>
      </w:r>
      <w:r w:rsidR="0098251F">
        <w:rPr>
          <w:sz w:val="28"/>
          <w:szCs w:val="28"/>
        </w:rPr>
        <w:t xml:space="preserve">нефтегазовый </w:t>
      </w:r>
      <w:r>
        <w:rPr>
          <w:sz w:val="28"/>
          <w:szCs w:val="28"/>
        </w:rPr>
        <w:t>форум, молодёжный десант.</w:t>
      </w:r>
    </w:p>
    <w:p w:rsidR="005C6069" w:rsidRPr="00DA186A" w:rsidRDefault="005C6069" w:rsidP="005C6069">
      <w:pPr>
        <w:pStyle w:val="ae"/>
        <w:ind w:left="0" w:firstLine="851"/>
        <w:jc w:val="both"/>
        <w:rPr>
          <w:sz w:val="28"/>
          <w:szCs w:val="28"/>
        </w:rPr>
      </w:pPr>
      <w:r>
        <w:rPr>
          <w:sz w:val="28"/>
          <w:szCs w:val="28"/>
        </w:rPr>
        <w:t xml:space="preserve">Для реализации социальной работы в направление добровольчества в октябре был проведён конкурс добровольческих инициатив. В рамках конкурса были поддержаны 5 социально-значимых проектов: </w:t>
      </w:r>
      <w:proofErr w:type="gramStart"/>
      <w:r>
        <w:rPr>
          <w:sz w:val="28"/>
          <w:szCs w:val="28"/>
        </w:rPr>
        <w:t xml:space="preserve">«Радуга счастья» и «Утренник для детей ОВЗ» из п. </w:t>
      </w:r>
      <w:proofErr w:type="spellStart"/>
      <w:r>
        <w:rPr>
          <w:sz w:val="28"/>
          <w:szCs w:val="28"/>
        </w:rPr>
        <w:t>Айхал</w:t>
      </w:r>
      <w:proofErr w:type="spellEnd"/>
      <w:r>
        <w:rPr>
          <w:sz w:val="28"/>
          <w:szCs w:val="28"/>
        </w:rPr>
        <w:t>, где проведена работа с детьми ОВЗ и из семей</w:t>
      </w:r>
      <w:r w:rsidR="0098251F">
        <w:rPr>
          <w:sz w:val="28"/>
          <w:szCs w:val="28"/>
        </w:rPr>
        <w:t>,</w:t>
      </w:r>
      <w:r>
        <w:rPr>
          <w:sz w:val="28"/>
          <w:szCs w:val="28"/>
        </w:rPr>
        <w:t xml:space="preserve"> стоящих на различных в</w:t>
      </w:r>
      <w:r w:rsidR="0098251F">
        <w:rPr>
          <w:sz w:val="28"/>
          <w:szCs w:val="28"/>
        </w:rPr>
        <w:t>идах учета; «Пятница Робинзона»</w:t>
      </w:r>
      <w:r>
        <w:rPr>
          <w:sz w:val="28"/>
          <w:szCs w:val="28"/>
        </w:rPr>
        <w:t xml:space="preserve"> и «Капля в море» в городе Мирный; «Спорт без границ», в рамках которого проведены ряд спортивных мероприятий для детей стоящих на учете и ОВЗ в г. Удачный.</w:t>
      </w:r>
      <w:proofErr w:type="gramEnd"/>
      <w:r>
        <w:rPr>
          <w:sz w:val="28"/>
          <w:szCs w:val="28"/>
        </w:rPr>
        <w:t xml:space="preserve"> Общая сумма поддержки составила 132 700,00 руб.</w:t>
      </w:r>
    </w:p>
    <w:p w:rsidR="005C6069" w:rsidRDefault="005C6069" w:rsidP="005C6069">
      <w:pPr>
        <w:pStyle w:val="ae"/>
        <w:ind w:left="0" w:firstLine="851"/>
        <w:jc w:val="both"/>
        <w:rPr>
          <w:sz w:val="28"/>
          <w:szCs w:val="28"/>
        </w:rPr>
      </w:pPr>
      <w:r>
        <w:rPr>
          <w:sz w:val="28"/>
          <w:szCs w:val="28"/>
        </w:rPr>
        <w:t>Для поддержания волонтерского движения был</w:t>
      </w:r>
      <w:r w:rsidR="00B474D8">
        <w:rPr>
          <w:sz w:val="28"/>
          <w:szCs w:val="28"/>
        </w:rPr>
        <w:t>а</w:t>
      </w:r>
      <w:r>
        <w:rPr>
          <w:sz w:val="28"/>
          <w:szCs w:val="28"/>
        </w:rPr>
        <w:t xml:space="preserve"> приобретена и распределена форма добровольцев с логотипом добровольческого движения Мирнинского района на сумму 89 500,0 руб.</w:t>
      </w:r>
    </w:p>
    <w:p w:rsidR="005C6069" w:rsidRDefault="005C6069" w:rsidP="005C6069">
      <w:pPr>
        <w:pStyle w:val="ae"/>
        <w:ind w:left="0" w:firstLine="851"/>
        <w:jc w:val="both"/>
        <w:rPr>
          <w:sz w:val="28"/>
          <w:szCs w:val="28"/>
        </w:rPr>
      </w:pPr>
      <w:r>
        <w:rPr>
          <w:sz w:val="28"/>
          <w:szCs w:val="28"/>
        </w:rPr>
        <w:t>В декабре 2019 года был сформирован совет при Главе Мирнинского района по развитию добровольчества, целью которого является создание условий для развития добровольчества. Вовлечение в добровольческую деятельность как можно большего количества жителей Мирнинского рай</w:t>
      </w:r>
      <w:r w:rsidR="00663049">
        <w:rPr>
          <w:sz w:val="28"/>
          <w:szCs w:val="28"/>
        </w:rPr>
        <w:t>она</w:t>
      </w:r>
      <w:r>
        <w:rPr>
          <w:sz w:val="28"/>
          <w:szCs w:val="28"/>
        </w:rPr>
        <w:t xml:space="preserve"> и </w:t>
      </w:r>
      <w:r>
        <w:rPr>
          <w:sz w:val="28"/>
          <w:szCs w:val="28"/>
        </w:rPr>
        <w:lastRenderedPageBreak/>
        <w:t>оказание всесторонней поддержки добровольцам и добровольческим объединениям.</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Большое внимание в 2019 году уделялось гражданскому, духовно-нравственному и военно-патриотическому воспитанию молодежи. При поддержке</w:t>
      </w:r>
      <w:r w:rsidR="0098251F">
        <w:rPr>
          <w:rFonts w:ascii="Times New Roman" w:hAnsi="Times New Roman"/>
          <w:sz w:val="28"/>
          <w:szCs w:val="28"/>
        </w:rPr>
        <w:t xml:space="preserve"> РКМ</w:t>
      </w:r>
      <w:r>
        <w:rPr>
          <w:rFonts w:ascii="Times New Roman" w:hAnsi="Times New Roman"/>
          <w:sz w:val="28"/>
          <w:szCs w:val="28"/>
        </w:rPr>
        <w:t xml:space="preserve"> управлением образования была проведена Спартакиада допризывной молодежи и Смотр песни и строя. Также в </w:t>
      </w:r>
      <w:proofErr w:type="spellStart"/>
      <w:r>
        <w:rPr>
          <w:rFonts w:ascii="Times New Roman" w:hAnsi="Times New Roman"/>
          <w:sz w:val="28"/>
          <w:szCs w:val="28"/>
        </w:rPr>
        <w:t>Мирнинском</w:t>
      </w:r>
      <w:proofErr w:type="spellEnd"/>
      <w:r>
        <w:rPr>
          <w:rFonts w:ascii="Times New Roman" w:hAnsi="Times New Roman"/>
          <w:sz w:val="28"/>
          <w:szCs w:val="28"/>
        </w:rPr>
        <w:t xml:space="preserve"> районе традиционно прошли военно-полевые сборы для старшеклассников и студентов Мирнинского регионального технического колледжа.</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В феврале РКМ совместно с некоммерческой общественной организацией «Общее дело» и обществом ветеранов «Честь» был</w:t>
      </w:r>
      <w:r w:rsidR="00B474D8">
        <w:rPr>
          <w:rFonts w:ascii="Times New Roman" w:hAnsi="Times New Roman"/>
          <w:sz w:val="28"/>
          <w:szCs w:val="28"/>
        </w:rPr>
        <w:t>о</w:t>
      </w:r>
      <w:r>
        <w:rPr>
          <w:rFonts w:ascii="Times New Roman" w:hAnsi="Times New Roman"/>
          <w:sz w:val="28"/>
          <w:szCs w:val="28"/>
        </w:rPr>
        <w:t xml:space="preserve"> организовано торжественное собрание, посвященное 30-летию вывода ограниченного контингента Советских войск из ДРА. В рамках собрания были вручены памятные медали, а также медали за вклад в патриотическое воспитание молодёжи. Совместно с ветеранами общества «Честь» были организованы ряд ежемесячных тематических встреч с учащимися общеобразовательных школ г. Мирный.</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В марте 2019 году совместно с МРТК был проведен традиционный форум «Лидер поколения», участниками форума стали более 160 молодых людей Мирнинского района, основной темой форума было патриотическое воспитание подрастающего поколения.</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 xml:space="preserve">В рамках общей работы по военно-патриотическому воспитанию молодёжи в 2019 году совместно с Военным комиссариатом Мирного, Мирнинского, </w:t>
      </w:r>
      <w:proofErr w:type="spellStart"/>
      <w:r>
        <w:rPr>
          <w:rFonts w:ascii="Times New Roman" w:hAnsi="Times New Roman"/>
          <w:sz w:val="28"/>
          <w:szCs w:val="28"/>
        </w:rPr>
        <w:t>Анабарского</w:t>
      </w:r>
      <w:proofErr w:type="spellEnd"/>
      <w:r>
        <w:rPr>
          <w:rFonts w:ascii="Times New Roman" w:hAnsi="Times New Roman"/>
          <w:sz w:val="28"/>
          <w:szCs w:val="28"/>
        </w:rPr>
        <w:t xml:space="preserve"> и </w:t>
      </w:r>
      <w:proofErr w:type="spellStart"/>
      <w:r>
        <w:rPr>
          <w:rFonts w:ascii="Times New Roman" w:hAnsi="Times New Roman"/>
          <w:sz w:val="28"/>
          <w:szCs w:val="28"/>
        </w:rPr>
        <w:t>Оленекского</w:t>
      </w:r>
      <w:proofErr w:type="spellEnd"/>
      <w:r>
        <w:rPr>
          <w:rFonts w:ascii="Times New Roman" w:hAnsi="Times New Roman"/>
          <w:sz w:val="28"/>
          <w:szCs w:val="28"/>
        </w:rPr>
        <w:t xml:space="preserve"> </w:t>
      </w:r>
      <w:proofErr w:type="spellStart"/>
      <w:r>
        <w:rPr>
          <w:rFonts w:ascii="Times New Roman" w:hAnsi="Times New Roman"/>
          <w:sz w:val="28"/>
          <w:szCs w:val="28"/>
        </w:rPr>
        <w:t>услусов</w:t>
      </w:r>
      <w:proofErr w:type="spellEnd"/>
      <w:r>
        <w:rPr>
          <w:rFonts w:ascii="Times New Roman" w:hAnsi="Times New Roman"/>
          <w:sz w:val="28"/>
          <w:szCs w:val="28"/>
        </w:rPr>
        <w:t xml:space="preserve"> РС (Я) были организованы торжественные проводы призывников</w:t>
      </w:r>
      <w:r w:rsidR="0098251F">
        <w:rPr>
          <w:rFonts w:ascii="Times New Roman" w:hAnsi="Times New Roman"/>
          <w:sz w:val="28"/>
          <w:szCs w:val="28"/>
        </w:rPr>
        <w:t xml:space="preserve"> </w:t>
      </w:r>
      <w:r>
        <w:rPr>
          <w:rFonts w:ascii="Times New Roman" w:hAnsi="Times New Roman"/>
          <w:sz w:val="28"/>
          <w:szCs w:val="28"/>
        </w:rPr>
        <w:t>-</w:t>
      </w:r>
      <w:r w:rsidR="0098251F">
        <w:rPr>
          <w:rFonts w:ascii="Times New Roman" w:hAnsi="Times New Roman"/>
          <w:sz w:val="28"/>
          <w:szCs w:val="28"/>
        </w:rPr>
        <w:t xml:space="preserve"> </w:t>
      </w:r>
      <w:proofErr w:type="spellStart"/>
      <w:r>
        <w:rPr>
          <w:rFonts w:ascii="Times New Roman" w:hAnsi="Times New Roman"/>
          <w:sz w:val="28"/>
          <w:szCs w:val="28"/>
        </w:rPr>
        <w:t>с</w:t>
      </w:r>
      <w:r w:rsidR="0098251F">
        <w:rPr>
          <w:rFonts w:ascii="Times New Roman" w:hAnsi="Times New Roman"/>
          <w:sz w:val="28"/>
          <w:szCs w:val="28"/>
        </w:rPr>
        <w:t>рочни</w:t>
      </w:r>
      <w:r>
        <w:rPr>
          <w:rFonts w:ascii="Times New Roman" w:hAnsi="Times New Roman"/>
          <w:sz w:val="28"/>
          <w:szCs w:val="28"/>
        </w:rPr>
        <w:t>ков</w:t>
      </w:r>
      <w:proofErr w:type="spellEnd"/>
      <w:r>
        <w:rPr>
          <w:rFonts w:ascii="Times New Roman" w:hAnsi="Times New Roman"/>
          <w:sz w:val="28"/>
          <w:szCs w:val="28"/>
        </w:rPr>
        <w:t xml:space="preserve"> в ряды вооруженных сил </w:t>
      </w:r>
      <w:r w:rsidR="00B474D8">
        <w:rPr>
          <w:rFonts w:ascii="Times New Roman" w:hAnsi="Times New Roman"/>
          <w:sz w:val="28"/>
          <w:szCs w:val="28"/>
        </w:rPr>
        <w:t>Р</w:t>
      </w:r>
      <w:r>
        <w:rPr>
          <w:rFonts w:ascii="Times New Roman" w:hAnsi="Times New Roman"/>
          <w:sz w:val="28"/>
          <w:szCs w:val="28"/>
        </w:rPr>
        <w:t>оссийской Федерации. Во время торжественных мероприятий будущим солдатам вручались обложки на военный билет и Юридически-консультационный справочник призывника.</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 xml:space="preserve">В сентябре была проведена, совместно с </w:t>
      </w:r>
      <w:proofErr w:type="spellStart"/>
      <w:r>
        <w:rPr>
          <w:rFonts w:ascii="Times New Roman" w:hAnsi="Times New Roman"/>
          <w:sz w:val="28"/>
          <w:szCs w:val="28"/>
        </w:rPr>
        <w:t>Мирнинским</w:t>
      </w:r>
      <w:proofErr w:type="spellEnd"/>
      <w:r>
        <w:rPr>
          <w:rFonts w:ascii="Times New Roman" w:hAnsi="Times New Roman"/>
          <w:sz w:val="28"/>
          <w:szCs w:val="28"/>
        </w:rPr>
        <w:t xml:space="preserve"> районным управлением образования, традиционная военно-спортивная игра «Зарница», в которой участвовало 15 школ Мирнинского района. По результатам игры лучшим в военно-спортивных дисциплинах были вручены сертификаты на приобретение спортивной формы общей суммой 54 000,00 руб.</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Итогом всех военно-патриотических мероприятий стала отправка делегации из 10 школьников МБОУ «СОШ №12» в апреле от Республики Саха (Якутия) в ВДЦ «Орленок» на смену «Служу Отечеству». Большую поддержку в подготовке и отправки ребят оказал военно-патриотический центр «Вымпел», который и выступил основным организатором проводимого в Туапсе мероприятия.</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 xml:space="preserve">Также в течение года комитетом молодёжи совместно с отделом по вопросам миграции ОМВД России по </w:t>
      </w:r>
      <w:proofErr w:type="spellStart"/>
      <w:r>
        <w:rPr>
          <w:rFonts w:ascii="Times New Roman" w:hAnsi="Times New Roman"/>
          <w:sz w:val="28"/>
          <w:szCs w:val="28"/>
        </w:rPr>
        <w:t>Мирнинскому</w:t>
      </w:r>
      <w:proofErr w:type="spellEnd"/>
      <w:r>
        <w:rPr>
          <w:rFonts w:ascii="Times New Roman" w:hAnsi="Times New Roman"/>
          <w:sz w:val="28"/>
          <w:szCs w:val="28"/>
        </w:rPr>
        <w:t xml:space="preserve"> району проводятся торжественные мероприятия с вручением паспортов гражданам Российской Федерации. В 2019 году таких граждан было более 110 человек. Каждому  РКМ вручил памятные подарки с символикой Мирнинского района.</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Районный комитет молодёжи активно участвует в развитии  школьной лиг</w:t>
      </w:r>
      <w:r w:rsidR="0098251F">
        <w:rPr>
          <w:rFonts w:ascii="Times New Roman" w:hAnsi="Times New Roman"/>
          <w:sz w:val="28"/>
          <w:szCs w:val="28"/>
        </w:rPr>
        <w:t>и</w:t>
      </w:r>
      <w:r>
        <w:rPr>
          <w:rFonts w:ascii="Times New Roman" w:hAnsi="Times New Roman"/>
          <w:sz w:val="28"/>
          <w:szCs w:val="28"/>
        </w:rPr>
        <w:t xml:space="preserve"> КВН. Победители районной школьной лиги КВН по итогам года были направлены в г. Сочи для участия в федеральном фестивале КВН. При </w:t>
      </w:r>
      <w:r>
        <w:rPr>
          <w:rFonts w:ascii="Times New Roman" w:hAnsi="Times New Roman"/>
          <w:sz w:val="28"/>
          <w:szCs w:val="28"/>
        </w:rPr>
        <w:lastRenderedPageBreak/>
        <w:t>взаимодействии ДК «АЛМАЗ» КСК АК «АЛРОСА» (ПАО) и «Открытой Алмазной Лиги КВН»  были проведены 3 районны</w:t>
      </w:r>
      <w:r w:rsidR="0098251F">
        <w:rPr>
          <w:rFonts w:ascii="Times New Roman" w:hAnsi="Times New Roman"/>
          <w:sz w:val="28"/>
          <w:szCs w:val="28"/>
        </w:rPr>
        <w:t>е</w:t>
      </w:r>
      <w:r>
        <w:rPr>
          <w:rFonts w:ascii="Times New Roman" w:hAnsi="Times New Roman"/>
          <w:sz w:val="28"/>
          <w:szCs w:val="28"/>
        </w:rPr>
        <w:t xml:space="preserve"> игры среди школьных команд Мирнинского района.</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 xml:space="preserve">В 2019 году при содействии и поддержке районного комитета молодёжи </w:t>
      </w:r>
      <w:r w:rsidR="0098251F">
        <w:rPr>
          <w:rFonts w:ascii="Times New Roman" w:hAnsi="Times New Roman"/>
          <w:sz w:val="28"/>
          <w:szCs w:val="28"/>
        </w:rPr>
        <w:t>было проведено 6 игр о</w:t>
      </w:r>
      <w:r>
        <w:rPr>
          <w:rFonts w:ascii="Times New Roman" w:hAnsi="Times New Roman"/>
          <w:sz w:val="28"/>
          <w:szCs w:val="28"/>
        </w:rPr>
        <w:t>ткрыт</w:t>
      </w:r>
      <w:r w:rsidR="0098251F">
        <w:rPr>
          <w:rFonts w:ascii="Times New Roman" w:hAnsi="Times New Roman"/>
          <w:sz w:val="28"/>
          <w:szCs w:val="28"/>
        </w:rPr>
        <w:t>ой</w:t>
      </w:r>
      <w:r>
        <w:rPr>
          <w:rFonts w:ascii="Times New Roman" w:hAnsi="Times New Roman"/>
          <w:sz w:val="28"/>
          <w:szCs w:val="28"/>
        </w:rPr>
        <w:t xml:space="preserve"> Алмазн</w:t>
      </w:r>
      <w:r w:rsidR="0098251F">
        <w:rPr>
          <w:rFonts w:ascii="Times New Roman" w:hAnsi="Times New Roman"/>
          <w:sz w:val="28"/>
          <w:szCs w:val="28"/>
        </w:rPr>
        <w:t>ой лиги</w:t>
      </w:r>
      <w:r>
        <w:rPr>
          <w:rFonts w:ascii="Times New Roman" w:hAnsi="Times New Roman"/>
          <w:sz w:val="28"/>
          <w:szCs w:val="28"/>
        </w:rPr>
        <w:t xml:space="preserve"> КВН».</w:t>
      </w:r>
      <w:r w:rsidR="0098251F">
        <w:rPr>
          <w:rFonts w:ascii="Times New Roman" w:hAnsi="Times New Roman"/>
          <w:sz w:val="28"/>
          <w:szCs w:val="28"/>
        </w:rPr>
        <w:t xml:space="preserve"> </w:t>
      </w:r>
      <w:r>
        <w:rPr>
          <w:rFonts w:ascii="Times New Roman" w:hAnsi="Times New Roman"/>
          <w:sz w:val="28"/>
          <w:szCs w:val="28"/>
        </w:rPr>
        <w:t xml:space="preserve">На развитие КВН в </w:t>
      </w:r>
      <w:proofErr w:type="spellStart"/>
      <w:r>
        <w:rPr>
          <w:rFonts w:ascii="Times New Roman" w:hAnsi="Times New Roman"/>
          <w:sz w:val="28"/>
          <w:szCs w:val="28"/>
        </w:rPr>
        <w:t>Мирнинском</w:t>
      </w:r>
      <w:proofErr w:type="spellEnd"/>
      <w:r>
        <w:rPr>
          <w:rFonts w:ascii="Times New Roman" w:hAnsi="Times New Roman"/>
          <w:sz w:val="28"/>
          <w:szCs w:val="28"/>
        </w:rPr>
        <w:t xml:space="preserve"> районе в 2019 году было выделено 200 000 рублей.</w:t>
      </w:r>
    </w:p>
    <w:p w:rsidR="005C6069" w:rsidRDefault="005C6069" w:rsidP="005C6069">
      <w:pPr>
        <w:ind w:firstLine="851"/>
        <w:jc w:val="both"/>
        <w:rPr>
          <w:rFonts w:ascii="Times New Roman" w:hAnsi="Times New Roman"/>
          <w:color w:val="000000"/>
          <w:sz w:val="28"/>
          <w:szCs w:val="28"/>
        </w:rPr>
      </w:pPr>
      <w:r>
        <w:rPr>
          <w:rFonts w:ascii="Times New Roman" w:hAnsi="Times New Roman"/>
          <w:iCs/>
          <w:sz w:val="28"/>
          <w:szCs w:val="28"/>
        </w:rPr>
        <w:t>Районным комитетом молодёжи</w:t>
      </w:r>
      <w:r>
        <w:rPr>
          <w:rFonts w:ascii="Times New Roman" w:hAnsi="Times New Roman"/>
          <w:sz w:val="28"/>
          <w:szCs w:val="28"/>
        </w:rPr>
        <w:t xml:space="preserve"> в 2018 году  была проведена традиционная спартакиада молодёжи Мирнинского района по дисциплинам: стрит-бол, соревнования по легкой атлетике, </w:t>
      </w:r>
      <w:proofErr w:type="gramStart"/>
      <w:r>
        <w:rPr>
          <w:rFonts w:ascii="Times New Roman" w:hAnsi="Times New Roman"/>
          <w:sz w:val="28"/>
          <w:szCs w:val="28"/>
        </w:rPr>
        <w:t>вело-спринту</w:t>
      </w:r>
      <w:proofErr w:type="gramEnd"/>
      <w:r>
        <w:rPr>
          <w:rFonts w:ascii="Times New Roman" w:hAnsi="Times New Roman"/>
          <w:sz w:val="28"/>
          <w:szCs w:val="28"/>
        </w:rPr>
        <w:t>, русской лапте, национальным видам спорта. Команде «</w:t>
      </w:r>
      <w:r w:rsidRPr="008A6D87">
        <w:rPr>
          <w:rFonts w:ascii="Times New Roman" w:hAnsi="Times New Roman"/>
          <w:sz w:val="28"/>
          <w:szCs w:val="28"/>
        </w:rPr>
        <w:t>Спутник</w:t>
      </w:r>
      <w:r>
        <w:rPr>
          <w:rFonts w:ascii="Times New Roman" w:hAnsi="Times New Roman"/>
          <w:sz w:val="28"/>
          <w:szCs w:val="28"/>
        </w:rPr>
        <w:t>»</w:t>
      </w:r>
      <w:r w:rsidRPr="008A6D87">
        <w:rPr>
          <w:rFonts w:ascii="Times New Roman" w:hAnsi="Times New Roman"/>
          <w:sz w:val="28"/>
          <w:szCs w:val="28"/>
        </w:rPr>
        <w:t xml:space="preserve"> СМС «Вилюйская ГРЭ» АК «АЛРОСА» (ПАО)</w:t>
      </w:r>
      <w:r>
        <w:rPr>
          <w:rFonts w:ascii="Times New Roman" w:hAnsi="Times New Roman"/>
          <w:sz w:val="28"/>
          <w:szCs w:val="28"/>
        </w:rPr>
        <w:t>, МО «Поселок Светлый» и «Город Мирный» по итогу соревнований, как победителям, оказана поддержка в виде финансирования  приобретения спортивного инвентаря на сумму 200 тыс. руб</w:t>
      </w:r>
      <w:r>
        <w:rPr>
          <w:rFonts w:ascii="Times New Roman" w:hAnsi="Times New Roman"/>
          <w:color w:val="000000"/>
          <w:sz w:val="28"/>
          <w:szCs w:val="28"/>
        </w:rPr>
        <w:t>.</w:t>
      </w:r>
    </w:p>
    <w:p w:rsidR="005C6069" w:rsidRDefault="005C6069" w:rsidP="005C6069">
      <w:pPr>
        <w:ind w:firstLine="851"/>
        <w:jc w:val="both"/>
        <w:rPr>
          <w:rFonts w:ascii="Times New Roman" w:hAnsi="Times New Roman"/>
          <w:color w:val="000000"/>
          <w:sz w:val="28"/>
          <w:szCs w:val="28"/>
        </w:rPr>
      </w:pPr>
      <w:r>
        <w:rPr>
          <w:rFonts w:ascii="Times New Roman" w:hAnsi="Times New Roman"/>
          <w:color w:val="000000"/>
          <w:sz w:val="28"/>
          <w:szCs w:val="28"/>
        </w:rPr>
        <w:t>В первом квартале 2019 года Районным комитетом молодёжи совместно</w:t>
      </w:r>
      <w:r w:rsidR="00B474D8">
        <w:rPr>
          <w:rFonts w:ascii="Times New Roman" w:hAnsi="Times New Roman"/>
          <w:color w:val="000000"/>
          <w:sz w:val="28"/>
          <w:szCs w:val="28"/>
        </w:rPr>
        <w:t xml:space="preserve"> с</w:t>
      </w:r>
      <w:r>
        <w:rPr>
          <w:rFonts w:ascii="Times New Roman" w:hAnsi="Times New Roman"/>
          <w:color w:val="000000"/>
          <w:sz w:val="28"/>
          <w:szCs w:val="28"/>
        </w:rPr>
        <w:t xml:space="preserve"> объединением молодых специалистов АК «АЛРОСА» был организован выездной «Молодёжный десант» в г. Удачный, в п. </w:t>
      </w:r>
      <w:proofErr w:type="spellStart"/>
      <w:r>
        <w:rPr>
          <w:rFonts w:ascii="Times New Roman" w:hAnsi="Times New Roman"/>
          <w:color w:val="000000"/>
          <w:sz w:val="28"/>
          <w:szCs w:val="28"/>
        </w:rPr>
        <w:t>Айхал</w:t>
      </w:r>
      <w:proofErr w:type="spellEnd"/>
      <w:r>
        <w:rPr>
          <w:rFonts w:ascii="Times New Roman" w:hAnsi="Times New Roman"/>
          <w:color w:val="000000"/>
          <w:sz w:val="28"/>
          <w:szCs w:val="28"/>
        </w:rPr>
        <w:t xml:space="preserve">, п. Чернышевский и п. Светлый. В рамках выездного мероприятия были организованы: молодёжные мастер-классы, </w:t>
      </w:r>
      <w:proofErr w:type="spellStart"/>
      <w:r>
        <w:rPr>
          <w:rFonts w:ascii="Times New Roman" w:hAnsi="Times New Roman"/>
          <w:color w:val="000000"/>
          <w:sz w:val="28"/>
          <w:szCs w:val="28"/>
        </w:rPr>
        <w:t>профориентационные</w:t>
      </w:r>
      <w:proofErr w:type="spellEnd"/>
      <w:r>
        <w:rPr>
          <w:rFonts w:ascii="Times New Roman" w:hAnsi="Times New Roman"/>
          <w:color w:val="000000"/>
          <w:sz w:val="28"/>
          <w:szCs w:val="28"/>
        </w:rPr>
        <w:t xml:space="preserve"> мероприятия для школьников, производственные экскурсии, «Верёвочные курсы», «Веселые старты» и др. Общий охват составил более 400 человек. </w:t>
      </w:r>
    </w:p>
    <w:p w:rsidR="005C6069" w:rsidRDefault="005C6069" w:rsidP="005C6069">
      <w:pPr>
        <w:ind w:firstLine="851"/>
        <w:jc w:val="both"/>
        <w:rPr>
          <w:rFonts w:ascii="Times New Roman" w:hAnsi="Times New Roman"/>
          <w:sz w:val="28"/>
          <w:szCs w:val="28"/>
        </w:rPr>
      </w:pPr>
      <w:proofErr w:type="gramStart"/>
      <w:r>
        <w:rPr>
          <w:rFonts w:ascii="Times New Roman" w:hAnsi="Times New Roman"/>
          <w:sz w:val="28"/>
          <w:szCs w:val="28"/>
        </w:rPr>
        <w:t>В течение года комитет выступил с поддержкой ряда мероприятий, таких как: турнир по рукопашному бою «Защитник Отечества», спортивных соревнований на воде среди молодых работников АК «АЛРОСА» (ПАО), соревнованиях по длинным нардам, фестиваль «Территория будущего» в п. Чернышевский,  молодёжный патриотический форум «Лидер поколения» в г. Мирный, день первокурсника в МПТИ, «Капля в море» - донорская акция, «Лига Индиго» - интеллектуальная игра и др.</w:t>
      </w:r>
      <w:proofErr w:type="gramEnd"/>
    </w:p>
    <w:p w:rsidR="005C6069" w:rsidRDefault="005C6069" w:rsidP="005C6069">
      <w:pPr>
        <w:ind w:firstLine="851"/>
        <w:jc w:val="both"/>
        <w:rPr>
          <w:rFonts w:ascii="Times New Roman" w:hAnsi="Times New Roman"/>
          <w:sz w:val="28"/>
          <w:szCs w:val="28"/>
        </w:rPr>
      </w:pPr>
      <w:r>
        <w:rPr>
          <w:rFonts w:ascii="Times New Roman" w:hAnsi="Times New Roman"/>
          <w:sz w:val="28"/>
          <w:szCs w:val="28"/>
        </w:rPr>
        <w:t xml:space="preserve">Летний сезон 2019 года был обусловлен работой в направлении организации занятости студентов образовательных учреждений Мирнинского района.  На территории поселений Мирнинского район в течение 2 месяцев трудилось более 33 студентов. Привлечение студентов было направлено на проведение работ по благоустройству населенных пунктов: г. Удачный, п. </w:t>
      </w:r>
      <w:proofErr w:type="spellStart"/>
      <w:r>
        <w:rPr>
          <w:rFonts w:ascii="Times New Roman" w:hAnsi="Times New Roman"/>
          <w:sz w:val="28"/>
          <w:szCs w:val="28"/>
        </w:rPr>
        <w:t>Айхал</w:t>
      </w:r>
      <w:proofErr w:type="spellEnd"/>
      <w:r>
        <w:rPr>
          <w:rFonts w:ascii="Times New Roman" w:hAnsi="Times New Roman"/>
          <w:sz w:val="28"/>
          <w:szCs w:val="28"/>
        </w:rPr>
        <w:t>, п. Чернышевский,  п. Светлый и г. Мирный. На организацию деятельности студенческих отрядов было выделено</w:t>
      </w:r>
      <w:r w:rsidR="0098251F">
        <w:rPr>
          <w:rFonts w:ascii="Times New Roman" w:hAnsi="Times New Roman"/>
          <w:sz w:val="28"/>
          <w:szCs w:val="28"/>
        </w:rPr>
        <w:t xml:space="preserve"> </w:t>
      </w:r>
      <w:r>
        <w:rPr>
          <w:rFonts w:ascii="Times New Roman" w:hAnsi="Times New Roman"/>
          <w:sz w:val="28"/>
          <w:szCs w:val="28"/>
        </w:rPr>
        <w:t xml:space="preserve">1 600 000,00 рублей.  </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Осенью 2019 года был проведён конкурс для клубов и общественных объединений района на лучшую программу (план мероприятий) по военно-патриотической работе. По результатам конкурса из бюджета было выделено финансирование в размере 1 165 750 рублей на улучшение материально-технической базы и проведение мероприятий патриотической направленности, проводимых для Молодёжи Мирнинского района.</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 xml:space="preserve">Также оказана консультационная работа при формировании заявок на конкурс для НКО района, в том числе для участия в региональных и федеральных конкурсах: ЦДО г. </w:t>
      </w:r>
      <w:proofErr w:type="gramStart"/>
      <w:r>
        <w:rPr>
          <w:rFonts w:ascii="Times New Roman" w:hAnsi="Times New Roman"/>
          <w:sz w:val="28"/>
          <w:szCs w:val="28"/>
        </w:rPr>
        <w:t>Мирный</w:t>
      </w:r>
      <w:proofErr w:type="gramEnd"/>
      <w:r>
        <w:rPr>
          <w:rFonts w:ascii="Times New Roman" w:hAnsi="Times New Roman"/>
          <w:sz w:val="28"/>
          <w:szCs w:val="28"/>
        </w:rPr>
        <w:t>, общеобразовательные организации, НКО «Общее дело» и др.</w:t>
      </w:r>
    </w:p>
    <w:p w:rsidR="005C6069" w:rsidRDefault="005C6069" w:rsidP="005C6069">
      <w:pPr>
        <w:ind w:firstLine="851"/>
        <w:jc w:val="both"/>
        <w:rPr>
          <w:rFonts w:ascii="Times New Roman" w:hAnsi="Times New Roman"/>
          <w:iCs/>
          <w:sz w:val="28"/>
          <w:szCs w:val="28"/>
        </w:rPr>
      </w:pPr>
      <w:r>
        <w:rPr>
          <w:rFonts w:ascii="Times New Roman" w:hAnsi="Times New Roman"/>
          <w:iCs/>
          <w:sz w:val="28"/>
          <w:szCs w:val="28"/>
        </w:rPr>
        <w:t xml:space="preserve">Общий размер финансовой поддержки общественных объединений, организаций района составил 3 374 017  рублей. </w:t>
      </w:r>
    </w:p>
    <w:p w:rsidR="005C6069" w:rsidRDefault="005C6069" w:rsidP="005C6069">
      <w:pPr>
        <w:ind w:firstLine="851"/>
        <w:jc w:val="both"/>
        <w:rPr>
          <w:rFonts w:ascii="Times New Roman" w:hAnsi="Times New Roman"/>
          <w:iCs/>
          <w:sz w:val="28"/>
          <w:szCs w:val="28"/>
        </w:rPr>
      </w:pPr>
      <w:r>
        <w:rPr>
          <w:rFonts w:ascii="Times New Roman" w:hAnsi="Times New Roman"/>
          <w:iCs/>
          <w:sz w:val="28"/>
          <w:szCs w:val="28"/>
        </w:rPr>
        <w:lastRenderedPageBreak/>
        <w:t>В рамках работы с подростками</w:t>
      </w:r>
      <w:r w:rsidR="0098251F">
        <w:rPr>
          <w:rFonts w:ascii="Times New Roman" w:hAnsi="Times New Roman"/>
          <w:iCs/>
          <w:sz w:val="28"/>
          <w:szCs w:val="28"/>
        </w:rPr>
        <w:t>,</w:t>
      </w:r>
      <w:r>
        <w:rPr>
          <w:rFonts w:ascii="Times New Roman" w:hAnsi="Times New Roman"/>
          <w:iCs/>
          <w:sz w:val="28"/>
          <w:szCs w:val="28"/>
        </w:rPr>
        <w:t xml:space="preserve"> стоящими на учете в различных органах системы профилактики</w:t>
      </w:r>
      <w:r w:rsidR="0098251F">
        <w:rPr>
          <w:rFonts w:ascii="Times New Roman" w:hAnsi="Times New Roman"/>
          <w:iCs/>
          <w:sz w:val="28"/>
          <w:szCs w:val="28"/>
        </w:rPr>
        <w:t>,</w:t>
      </w:r>
      <w:r>
        <w:rPr>
          <w:rFonts w:ascii="Times New Roman" w:hAnsi="Times New Roman"/>
          <w:iCs/>
          <w:sz w:val="28"/>
          <w:szCs w:val="28"/>
        </w:rPr>
        <w:t xml:space="preserve"> районный комитет молодёжи участвовал в комиссиях по делам несовершеннолетних, проводил беседы с подростками стоящими на учете, привлекая их к различным видам досуга. </w:t>
      </w:r>
    </w:p>
    <w:p w:rsidR="005C6069" w:rsidRDefault="005C6069" w:rsidP="005C6069">
      <w:pPr>
        <w:ind w:firstLine="851"/>
        <w:jc w:val="both"/>
        <w:rPr>
          <w:rFonts w:ascii="Times New Roman" w:hAnsi="Times New Roman"/>
          <w:iCs/>
          <w:sz w:val="28"/>
          <w:szCs w:val="28"/>
        </w:rPr>
      </w:pPr>
      <w:r>
        <w:rPr>
          <w:rFonts w:ascii="Times New Roman" w:hAnsi="Times New Roman"/>
          <w:iCs/>
          <w:sz w:val="28"/>
          <w:szCs w:val="28"/>
        </w:rPr>
        <w:t>Для подростков стоящих на учете в июле 2019 года был организован турнир по «Пейнтболу», приняло участие 15 подростков стоявших на различных видах учета. Также ученики привлекались на мероприятия проводимые комитетом, такие как «Лапта», «</w:t>
      </w:r>
      <w:proofErr w:type="spellStart"/>
      <w:r>
        <w:rPr>
          <w:rFonts w:ascii="Times New Roman" w:hAnsi="Times New Roman"/>
          <w:iCs/>
          <w:sz w:val="28"/>
          <w:szCs w:val="28"/>
        </w:rPr>
        <w:t>Стритбол</w:t>
      </w:r>
      <w:proofErr w:type="spellEnd"/>
      <w:r>
        <w:rPr>
          <w:rFonts w:ascii="Times New Roman" w:hAnsi="Times New Roman"/>
          <w:iCs/>
          <w:sz w:val="28"/>
          <w:szCs w:val="28"/>
        </w:rPr>
        <w:t xml:space="preserve">», «Полицейский </w:t>
      </w:r>
      <w:proofErr w:type="spellStart"/>
      <w:r>
        <w:rPr>
          <w:rFonts w:ascii="Times New Roman" w:hAnsi="Times New Roman"/>
          <w:iCs/>
          <w:sz w:val="28"/>
          <w:szCs w:val="28"/>
        </w:rPr>
        <w:t>квест</w:t>
      </w:r>
      <w:proofErr w:type="spellEnd"/>
      <w:r>
        <w:rPr>
          <w:rFonts w:ascii="Times New Roman" w:hAnsi="Times New Roman"/>
          <w:iCs/>
          <w:sz w:val="28"/>
          <w:szCs w:val="28"/>
        </w:rPr>
        <w:t>», военно-тактическая игра «</w:t>
      </w:r>
      <w:proofErr w:type="spellStart"/>
      <w:r>
        <w:rPr>
          <w:rFonts w:ascii="Times New Roman" w:hAnsi="Times New Roman"/>
          <w:iCs/>
          <w:sz w:val="28"/>
          <w:szCs w:val="28"/>
        </w:rPr>
        <w:t>СталкерСтрайк</w:t>
      </w:r>
      <w:proofErr w:type="spellEnd"/>
      <w:r>
        <w:rPr>
          <w:rFonts w:ascii="Times New Roman" w:hAnsi="Times New Roman"/>
          <w:iCs/>
          <w:sz w:val="28"/>
          <w:szCs w:val="28"/>
        </w:rPr>
        <w:t>» и др.</w:t>
      </w:r>
    </w:p>
    <w:p w:rsidR="005C6069" w:rsidRDefault="005C6069" w:rsidP="005C6069">
      <w:pPr>
        <w:ind w:firstLine="851"/>
        <w:jc w:val="both"/>
        <w:rPr>
          <w:rFonts w:ascii="Times New Roman" w:hAnsi="Times New Roman"/>
          <w:iCs/>
          <w:sz w:val="28"/>
          <w:szCs w:val="28"/>
        </w:rPr>
      </w:pPr>
      <w:r>
        <w:rPr>
          <w:rFonts w:ascii="Times New Roman" w:hAnsi="Times New Roman"/>
          <w:iCs/>
          <w:sz w:val="28"/>
          <w:szCs w:val="28"/>
        </w:rPr>
        <w:t xml:space="preserve">Новым значимым проектом районного комитета молодёжи является 14 </w:t>
      </w:r>
      <w:proofErr w:type="spellStart"/>
      <w:r>
        <w:rPr>
          <w:rFonts w:ascii="Times New Roman" w:hAnsi="Times New Roman"/>
          <w:iCs/>
          <w:sz w:val="28"/>
          <w:szCs w:val="28"/>
        </w:rPr>
        <w:t>дневный</w:t>
      </w:r>
      <w:proofErr w:type="spellEnd"/>
      <w:r>
        <w:rPr>
          <w:rFonts w:ascii="Times New Roman" w:hAnsi="Times New Roman"/>
          <w:iCs/>
          <w:sz w:val="28"/>
          <w:szCs w:val="28"/>
        </w:rPr>
        <w:t xml:space="preserve"> военно-патриотический лагерь «Честь имею», для 25 подростков, в возрасте от 12-16 лет, в том числе стоящих на различных видах учета.</w:t>
      </w:r>
    </w:p>
    <w:p w:rsidR="005C6069" w:rsidRDefault="005C6069" w:rsidP="005C6069">
      <w:pPr>
        <w:ind w:firstLine="851"/>
        <w:jc w:val="both"/>
        <w:rPr>
          <w:rFonts w:ascii="Times New Roman" w:hAnsi="Times New Roman"/>
          <w:iCs/>
          <w:sz w:val="28"/>
          <w:szCs w:val="28"/>
        </w:rPr>
      </w:pPr>
      <w:r>
        <w:rPr>
          <w:rFonts w:ascii="Times New Roman" w:hAnsi="Times New Roman"/>
          <w:iCs/>
          <w:sz w:val="28"/>
          <w:szCs w:val="28"/>
        </w:rPr>
        <w:t>Лагерь «Честь имею!» - это</w:t>
      </w:r>
      <w:r w:rsidRPr="00FE3D8D">
        <w:rPr>
          <w:rFonts w:ascii="Times New Roman" w:hAnsi="Times New Roman"/>
          <w:iCs/>
          <w:sz w:val="28"/>
          <w:szCs w:val="28"/>
        </w:rPr>
        <w:t xml:space="preserve"> уникальный опыт </w:t>
      </w:r>
      <w:r>
        <w:rPr>
          <w:rFonts w:ascii="Times New Roman" w:hAnsi="Times New Roman"/>
          <w:iCs/>
          <w:sz w:val="28"/>
          <w:szCs w:val="28"/>
        </w:rPr>
        <w:t xml:space="preserve">по работе с </w:t>
      </w:r>
      <w:r w:rsidR="0098251F">
        <w:rPr>
          <w:rFonts w:ascii="Times New Roman" w:hAnsi="Times New Roman"/>
          <w:iCs/>
          <w:sz w:val="28"/>
          <w:szCs w:val="28"/>
        </w:rPr>
        <w:t xml:space="preserve">молодёжью, </w:t>
      </w:r>
      <w:r w:rsidRPr="00FE3D8D">
        <w:rPr>
          <w:rFonts w:ascii="Times New Roman" w:hAnsi="Times New Roman"/>
          <w:iCs/>
          <w:sz w:val="28"/>
          <w:szCs w:val="28"/>
        </w:rPr>
        <w:t>реализуем</w:t>
      </w:r>
      <w:r>
        <w:rPr>
          <w:rFonts w:ascii="Times New Roman" w:hAnsi="Times New Roman"/>
          <w:iCs/>
          <w:sz w:val="28"/>
          <w:szCs w:val="28"/>
        </w:rPr>
        <w:t>ый в рамках</w:t>
      </w:r>
      <w:r w:rsidRPr="00FE3D8D">
        <w:rPr>
          <w:rFonts w:ascii="Times New Roman" w:hAnsi="Times New Roman"/>
          <w:iCs/>
          <w:sz w:val="28"/>
          <w:szCs w:val="28"/>
        </w:rPr>
        <w:t xml:space="preserve"> Межрегиональн</w:t>
      </w:r>
      <w:r w:rsidR="0098251F">
        <w:rPr>
          <w:rFonts w:ascii="Times New Roman" w:hAnsi="Times New Roman"/>
          <w:iCs/>
          <w:sz w:val="28"/>
          <w:szCs w:val="28"/>
        </w:rPr>
        <w:t>ой</w:t>
      </w:r>
      <w:r w:rsidRPr="00FE3D8D">
        <w:rPr>
          <w:rFonts w:ascii="Times New Roman" w:hAnsi="Times New Roman"/>
          <w:iCs/>
          <w:sz w:val="28"/>
          <w:szCs w:val="28"/>
        </w:rPr>
        <w:t xml:space="preserve"> комплексн</w:t>
      </w:r>
      <w:r w:rsidR="0098251F">
        <w:rPr>
          <w:rFonts w:ascii="Times New Roman" w:hAnsi="Times New Roman"/>
          <w:iCs/>
          <w:sz w:val="28"/>
          <w:szCs w:val="28"/>
        </w:rPr>
        <w:t>ой программы</w:t>
      </w:r>
      <w:r w:rsidRPr="00FE3D8D">
        <w:rPr>
          <w:rFonts w:ascii="Times New Roman" w:hAnsi="Times New Roman"/>
          <w:iCs/>
          <w:sz w:val="28"/>
          <w:szCs w:val="28"/>
        </w:rPr>
        <w:t xml:space="preserve"> патриотического воспитания молодёжи «Честь имею!», разработанн</w:t>
      </w:r>
      <w:r>
        <w:rPr>
          <w:rFonts w:ascii="Times New Roman" w:hAnsi="Times New Roman"/>
          <w:iCs/>
          <w:sz w:val="28"/>
          <w:szCs w:val="28"/>
        </w:rPr>
        <w:t>ой</w:t>
      </w:r>
      <w:r w:rsidRPr="00FE3D8D">
        <w:rPr>
          <w:rFonts w:ascii="Times New Roman" w:hAnsi="Times New Roman"/>
          <w:iCs/>
          <w:sz w:val="28"/>
          <w:szCs w:val="28"/>
        </w:rPr>
        <w:t xml:space="preserve"> Военно-патриотическим центром «ВЫМПЕЛ». </w:t>
      </w:r>
    </w:p>
    <w:p w:rsidR="005C6069" w:rsidRDefault="005C6069" w:rsidP="005C6069">
      <w:pPr>
        <w:ind w:firstLine="851"/>
        <w:jc w:val="both"/>
        <w:rPr>
          <w:rFonts w:ascii="Times New Roman" w:hAnsi="Times New Roman"/>
          <w:iCs/>
          <w:sz w:val="28"/>
          <w:szCs w:val="28"/>
        </w:rPr>
      </w:pPr>
      <w:proofErr w:type="gramStart"/>
      <w:r w:rsidRPr="00FE3D8D">
        <w:rPr>
          <w:rFonts w:ascii="Times New Roman" w:hAnsi="Times New Roman"/>
          <w:iCs/>
          <w:sz w:val="28"/>
          <w:szCs w:val="28"/>
        </w:rPr>
        <w:t>Программа</w:t>
      </w:r>
      <w:r>
        <w:rPr>
          <w:rFonts w:ascii="Times New Roman" w:hAnsi="Times New Roman"/>
          <w:iCs/>
          <w:sz w:val="28"/>
          <w:szCs w:val="28"/>
        </w:rPr>
        <w:t xml:space="preserve"> была</w:t>
      </w:r>
      <w:r w:rsidRPr="00FE3D8D">
        <w:rPr>
          <w:rFonts w:ascii="Times New Roman" w:hAnsi="Times New Roman"/>
          <w:iCs/>
          <w:sz w:val="28"/>
          <w:szCs w:val="28"/>
        </w:rPr>
        <w:t xml:space="preserve"> построена на адаптированных для детей и подростков методиках подготовки личного состава КУОС (Курсы усовершенствования офицерского состава), групп специального назначения органов государственной безопасности «Вымпел», «Альфа», «Бастион», Центра специального назначения ФСБ России, Президентского полка Службы Коменданта Московского Кремля ФСО России, а также на учебно-методических разработках МВД и МЧС России. </w:t>
      </w:r>
      <w:proofErr w:type="gramEnd"/>
    </w:p>
    <w:p w:rsidR="005C6069" w:rsidRDefault="005C6069" w:rsidP="005C6069">
      <w:pPr>
        <w:ind w:firstLine="851"/>
        <w:jc w:val="both"/>
        <w:rPr>
          <w:rFonts w:ascii="Times New Roman" w:hAnsi="Times New Roman"/>
          <w:iCs/>
          <w:sz w:val="28"/>
          <w:szCs w:val="28"/>
        </w:rPr>
      </w:pPr>
      <w:r w:rsidRPr="00FE3D8D">
        <w:rPr>
          <w:rFonts w:ascii="Times New Roman" w:hAnsi="Times New Roman"/>
          <w:iCs/>
          <w:sz w:val="28"/>
          <w:szCs w:val="28"/>
        </w:rPr>
        <w:t>Лагер</w:t>
      </w:r>
      <w:r>
        <w:rPr>
          <w:rFonts w:ascii="Times New Roman" w:hAnsi="Times New Roman"/>
          <w:iCs/>
          <w:sz w:val="28"/>
          <w:szCs w:val="28"/>
        </w:rPr>
        <w:t>ь</w:t>
      </w:r>
      <w:r w:rsidRPr="00FE3D8D">
        <w:rPr>
          <w:rFonts w:ascii="Times New Roman" w:hAnsi="Times New Roman"/>
          <w:iCs/>
          <w:sz w:val="28"/>
          <w:szCs w:val="28"/>
        </w:rPr>
        <w:t xml:space="preserve"> </w:t>
      </w:r>
      <w:r>
        <w:rPr>
          <w:rFonts w:ascii="Times New Roman" w:hAnsi="Times New Roman"/>
          <w:iCs/>
          <w:sz w:val="28"/>
          <w:szCs w:val="28"/>
        </w:rPr>
        <w:t>«Честь имею</w:t>
      </w:r>
      <w:r w:rsidR="00B474D8">
        <w:rPr>
          <w:rFonts w:ascii="Times New Roman" w:hAnsi="Times New Roman"/>
          <w:iCs/>
          <w:sz w:val="28"/>
          <w:szCs w:val="28"/>
        </w:rPr>
        <w:t>!</w:t>
      </w:r>
      <w:r>
        <w:rPr>
          <w:rFonts w:ascii="Times New Roman" w:hAnsi="Times New Roman"/>
          <w:iCs/>
          <w:sz w:val="28"/>
          <w:szCs w:val="28"/>
        </w:rPr>
        <w:t>» -</w:t>
      </w:r>
      <w:r w:rsidRPr="00FE3D8D">
        <w:rPr>
          <w:rFonts w:ascii="Times New Roman" w:hAnsi="Times New Roman"/>
          <w:iCs/>
          <w:sz w:val="28"/>
          <w:szCs w:val="28"/>
        </w:rPr>
        <w:t xml:space="preserve"> максимально насыщенный курс военно-прикладных, теоретических занятий и мероприятий различной направленности, чередующих физические нагрузки, интеллектуальные задачи и эмоциональное включение подростков.</w:t>
      </w:r>
      <w:r>
        <w:rPr>
          <w:rFonts w:ascii="Times New Roman" w:hAnsi="Times New Roman"/>
          <w:iCs/>
          <w:sz w:val="28"/>
          <w:szCs w:val="28"/>
        </w:rPr>
        <w:t xml:space="preserve"> </w:t>
      </w:r>
    </w:p>
    <w:p w:rsidR="005C6069" w:rsidRDefault="005C6069" w:rsidP="005C6069">
      <w:pPr>
        <w:ind w:firstLine="851"/>
        <w:jc w:val="both"/>
        <w:rPr>
          <w:rFonts w:ascii="Times New Roman" w:hAnsi="Times New Roman"/>
          <w:iCs/>
          <w:sz w:val="28"/>
          <w:szCs w:val="28"/>
        </w:rPr>
      </w:pPr>
      <w:r>
        <w:rPr>
          <w:rFonts w:ascii="Times New Roman" w:hAnsi="Times New Roman"/>
          <w:iCs/>
          <w:sz w:val="28"/>
          <w:szCs w:val="28"/>
        </w:rPr>
        <w:t xml:space="preserve">По результатам лагеря 4 курсанта получили васильковые береты «Кремлевского полка», как особо отличившиеся  и поехали в </w:t>
      </w:r>
      <w:proofErr w:type="spellStart"/>
      <w:r w:rsidRPr="00FE3D8D">
        <w:rPr>
          <w:rFonts w:ascii="Times New Roman" w:hAnsi="Times New Roman"/>
          <w:iCs/>
          <w:sz w:val="28"/>
          <w:szCs w:val="28"/>
        </w:rPr>
        <w:t>военнно</w:t>
      </w:r>
      <w:proofErr w:type="spellEnd"/>
      <w:r w:rsidRPr="00FE3D8D">
        <w:rPr>
          <w:rFonts w:ascii="Times New Roman" w:hAnsi="Times New Roman"/>
          <w:iCs/>
          <w:sz w:val="28"/>
          <w:szCs w:val="28"/>
        </w:rPr>
        <w:t>-патриотический лагерь «Дальневосточный рубеж» (г. Владивосток)</w:t>
      </w:r>
      <w:r>
        <w:rPr>
          <w:rFonts w:ascii="Times New Roman" w:hAnsi="Times New Roman"/>
          <w:iCs/>
          <w:sz w:val="28"/>
          <w:szCs w:val="28"/>
        </w:rPr>
        <w:t xml:space="preserve"> по квоте ВПЦ «Вымпел».</w:t>
      </w:r>
    </w:p>
    <w:p w:rsidR="005C6069" w:rsidRDefault="005C6069" w:rsidP="005C6069">
      <w:pPr>
        <w:ind w:firstLine="851"/>
        <w:jc w:val="both"/>
        <w:rPr>
          <w:rFonts w:ascii="Times New Roman" w:hAnsi="Times New Roman"/>
          <w:iCs/>
          <w:sz w:val="28"/>
          <w:szCs w:val="28"/>
        </w:rPr>
      </w:pPr>
      <w:r>
        <w:rPr>
          <w:rFonts w:ascii="Times New Roman" w:hAnsi="Times New Roman"/>
          <w:iCs/>
          <w:sz w:val="28"/>
          <w:szCs w:val="28"/>
        </w:rPr>
        <w:t>Вс</w:t>
      </w:r>
      <w:r w:rsidR="00B474D8">
        <w:rPr>
          <w:rFonts w:ascii="Times New Roman" w:hAnsi="Times New Roman"/>
          <w:iCs/>
          <w:sz w:val="28"/>
          <w:szCs w:val="28"/>
        </w:rPr>
        <w:t>е ребята прошедшие курс «Честь и</w:t>
      </w:r>
      <w:r>
        <w:rPr>
          <w:rFonts w:ascii="Times New Roman" w:hAnsi="Times New Roman"/>
          <w:iCs/>
          <w:sz w:val="28"/>
          <w:szCs w:val="28"/>
        </w:rPr>
        <w:t>мею</w:t>
      </w:r>
      <w:r w:rsidR="00B474D8">
        <w:rPr>
          <w:rFonts w:ascii="Times New Roman" w:hAnsi="Times New Roman"/>
          <w:iCs/>
          <w:sz w:val="28"/>
          <w:szCs w:val="28"/>
        </w:rPr>
        <w:t>!</w:t>
      </w:r>
      <w:r>
        <w:rPr>
          <w:rFonts w:ascii="Times New Roman" w:hAnsi="Times New Roman"/>
          <w:iCs/>
          <w:sz w:val="28"/>
          <w:szCs w:val="28"/>
        </w:rPr>
        <w:t xml:space="preserve">» обязательно пересмотрят свои жизненные ценности и станут </w:t>
      </w:r>
      <w:proofErr w:type="gramStart"/>
      <w:r>
        <w:rPr>
          <w:rFonts w:ascii="Times New Roman" w:hAnsi="Times New Roman"/>
          <w:iCs/>
          <w:sz w:val="28"/>
          <w:szCs w:val="28"/>
        </w:rPr>
        <w:t>более социально</w:t>
      </w:r>
      <w:proofErr w:type="gramEnd"/>
      <w:r>
        <w:rPr>
          <w:rFonts w:ascii="Times New Roman" w:hAnsi="Times New Roman"/>
          <w:iCs/>
          <w:sz w:val="28"/>
          <w:szCs w:val="28"/>
        </w:rPr>
        <w:t xml:space="preserve"> активными и будут стараться сделать все на благо своей семьи, своего района, своей родины.</w:t>
      </w:r>
    </w:p>
    <w:p w:rsidR="005C6069" w:rsidRDefault="005C6069" w:rsidP="005C6069">
      <w:pPr>
        <w:ind w:firstLine="851"/>
        <w:jc w:val="both"/>
        <w:rPr>
          <w:rFonts w:ascii="Times New Roman" w:hAnsi="Times New Roman"/>
          <w:iCs/>
          <w:sz w:val="28"/>
          <w:szCs w:val="28"/>
        </w:rPr>
      </w:pPr>
      <w:r>
        <w:rPr>
          <w:rFonts w:ascii="Times New Roman" w:hAnsi="Times New Roman"/>
          <w:iCs/>
          <w:sz w:val="28"/>
          <w:szCs w:val="28"/>
        </w:rPr>
        <w:t xml:space="preserve">Ещё одним значимым  событием 2019 года является молодёжный фестиваль «Мирный поет о </w:t>
      </w:r>
      <w:r w:rsidR="0098251F">
        <w:rPr>
          <w:rFonts w:ascii="Times New Roman" w:hAnsi="Times New Roman"/>
          <w:iCs/>
          <w:sz w:val="28"/>
          <w:szCs w:val="28"/>
        </w:rPr>
        <w:t>м</w:t>
      </w:r>
      <w:r>
        <w:rPr>
          <w:rFonts w:ascii="Times New Roman" w:hAnsi="Times New Roman"/>
          <w:iCs/>
          <w:sz w:val="28"/>
          <w:szCs w:val="28"/>
        </w:rPr>
        <w:t>ире», который традиционно прошел в апреле уходящего года.</w:t>
      </w:r>
    </w:p>
    <w:p w:rsidR="005C6069" w:rsidRPr="00FA71DA" w:rsidRDefault="005C6069" w:rsidP="005C6069">
      <w:pPr>
        <w:ind w:firstLine="851"/>
        <w:jc w:val="both"/>
        <w:rPr>
          <w:rFonts w:ascii="Times New Roman" w:hAnsi="Times New Roman"/>
          <w:iCs/>
          <w:sz w:val="28"/>
          <w:szCs w:val="28"/>
        </w:rPr>
      </w:pPr>
      <w:r w:rsidRPr="00FA71DA">
        <w:rPr>
          <w:rFonts w:ascii="Times New Roman" w:hAnsi="Times New Roman"/>
          <w:iCs/>
          <w:sz w:val="28"/>
          <w:szCs w:val="28"/>
        </w:rPr>
        <w:t>На XIX международный молодежный фестиваль «Мирный поет о мире» подано свыше 150 заявок</w:t>
      </w:r>
      <w:r>
        <w:rPr>
          <w:rFonts w:ascii="Times New Roman" w:hAnsi="Times New Roman"/>
          <w:iCs/>
          <w:sz w:val="28"/>
          <w:szCs w:val="28"/>
        </w:rPr>
        <w:t>.</w:t>
      </w:r>
    </w:p>
    <w:p w:rsidR="005C6069" w:rsidRPr="00FA71DA" w:rsidRDefault="005C6069" w:rsidP="005C6069">
      <w:pPr>
        <w:ind w:firstLine="851"/>
        <w:jc w:val="both"/>
        <w:rPr>
          <w:rFonts w:ascii="Times New Roman" w:hAnsi="Times New Roman"/>
          <w:iCs/>
          <w:sz w:val="28"/>
          <w:szCs w:val="28"/>
        </w:rPr>
      </w:pPr>
      <w:r w:rsidRPr="00FA71DA">
        <w:rPr>
          <w:rFonts w:ascii="Times New Roman" w:hAnsi="Times New Roman"/>
          <w:iCs/>
          <w:sz w:val="28"/>
          <w:szCs w:val="28"/>
        </w:rPr>
        <w:t>Участие п</w:t>
      </w:r>
      <w:r>
        <w:rPr>
          <w:rFonts w:ascii="Times New Roman" w:hAnsi="Times New Roman"/>
          <w:iCs/>
          <w:sz w:val="28"/>
          <w:szCs w:val="28"/>
        </w:rPr>
        <w:t xml:space="preserve">риняли </w:t>
      </w:r>
      <w:r w:rsidRPr="00FA71DA">
        <w:rPr>
          <w:rFonts w:ascii="Times New Roman" w:hAnsi="Times New Roman"/>
          <w:iCs/>
          <w:sz w:val="28"/>
          <w:szCs w:val="28"/>
        </w:rPr>
        <w:t>представители</w:t>
      </w:r>
      <w:r>
        <w:rPr>
          <w:rFonts w:ascii="Times New Roman" w:hAnsi="Times New Roman"/>
          <w:iCs/>
          <w:sz w:val="28"/>
          <w:szCs w:val="28"/>
        </w:rPr>
        <w:t xml:space="preserve"> различных</w:t>
      </w:r>
      <w:r w:rsidRPr="00FA71DA">
        <w:rPr>
          <w:rFonts w:ascii="Times New Roman" w:hAnsi="Times New Roman"/>
          <w:iCs/>
          <w:sz w:val="28"/>
          <w:szCs w:val="28"/>
        </w:rPr>
        <w:t xml:space="preserve"> районов нашей республики, а также гости из </w:t>
      </w:r>
      <w:r w:rsidR="0098251F">
        <w:rPr>
          <w:rFonts w:ascii="Times New Roman" w:hAnsi="Times New Roman"/>
          <w:iCs/>
          <w:sz w:val="28"/>
          <w:szCs w:val="28"/>
        </w:rPr>
        <w:t xml:space="preserve">г. </w:t>
      </w:r>
      <w:r w:rsidRPr="00FA71DA">
        <w:rPr>
          <w:rFonts w:ascii="Times New Roman" w:hAnsi="Times New Roman"/>
          <w:iCs/>
          <w:sz w:val="28"/>
          <w:szCs w:val="28"/>
        </w:rPr>
        <w:t xml:space="preserve">Красноярска и </w:t>
      </w:r>
      <w:r w:rsidR="0098251F">
        <w:rPr>
          <w:rFonts w:ascii="Times New Roman" w:hAnsi="Times New Roman"/>
          <w:iCs/>
          <w:sz w:val="28"/>
          <w:szCs w:val="28"/>
        </w:rPr>
        <w:t xml:space="preserve">г. </w:t>
      </w:r>
      <w:r w:rsidRPr="00FA71DA">
        <w:rPr>
          <w:rFonts w:ascii="Times New Roman" w:hAnsi="Times New Roman"/>
          <w:iCs/>
          <w:sz w:val="28"/>
          <w:szCs w:val="28"/>
        </w:rPr>
        <w:t>Новосибирска. Участники выступ</w:t>
      </w:r>
      <w:r>
        <w:rPr>
          <w:rFonts w:ascii="Times New Roman" w:hAnsi="Times New Roman"/>
          <w:iCs/>
          <w:sz w:val="28"/>
          <w:szCs w:val="28"/>
        </w:rPr>
        <w:t xml:space="preserve">али </w:t>
      </w:r>
      <w:r w:rsidRPr="00FA71DA">
        <w:rPr>
          <w:rFonts w:ascii="Times New Roman" w:hAnsi="Times New Roman"/>
          <w:iCs/>
          <w:sz w:val="28"/>
          <w:szCs w:val="28"/>
        </w:rPr>
        <w:t>в девяти направлениях: музыкальное искусство, танцевальное искусство, поэзия, искусство фотографии, изобразительное искусство, журналистика и оригинальный жанр, декоративно-прикладное искусство и юмористический жанр.</w:t>
      </w:r>
    </w:p>
    <w:p w:rsidR="005C6069" w:rsidRPr="00FA71DA" w:rsidRDefault="005C6069" w:rsidP="005C6069">
      <w:pPr>
        <w:ind w:firstLine="851"/>
        <w:jc w:val="both"/>
        <w:rPr>
          <w:rFonts w:ascii="Times New Roman" w:hAnsi="Times New Roman"/>
          <w:iCs/>
          <w:sz w:val="28"/>
          <w:szCs w:val="28"/>
        </w:rPr>
      </w:pPr>
      <w:r w:rsidRPr="00FA71DA">
        <w:rPr>
          <w:rFonts w:ascii="Times New Roman" w:hAnsi="Times New Roman"/>
          <w:iCs/>
          <w:sz w:val="28"/>
          <w:szCs w:val="28"/>
        </w:rPr>
        <w:lastRenderedPageBreak/>
        <w:t xml:space="preserve">В рамках фестиваля «Мирный поет о мире» </w:t>
      </w:r>
      <w:r>
        <w:rPr>
          <w:rFonts w:ascii="Times New Roman" w:hAnsi="Times New Roman"/>
          <w:iCs/>
          <w:sz w:val="28"/>
          <w:szCs w:val="28"/>
        </w:rPr>
        <w:t>проведен</w:t>
      </w:r>
      <w:r w:rsidR="0098251F">
        <w:rPr>
          <w:rFonts w:ascii="Times New Roman" w:hAnsi="Times New Roman"/>
          <w:iCs/>
          <w:sz w:val="28"/>
          <w:szCs w:val="28"/>
        </w:rPr>
        <w:t>о</w:t>
      </w:r>
      <w:r>
        <w:rPr>
          <w:rFonts w:ascii="Times New Roman" w:hAnsi="Times New Roman"/>
          <w:iCs/>
          <w:sz w:val="28"/>
          <w:szCs w:val="28"/>
        </w:rPr>
        <w:t xml:space="preserve"> </w:t>
      </w:r>
      <w:r w:rsidRPr="00FA71DA">
        <w:rPr>
          <w:rFonts w:ascii="Times New Roman" w:hAnsi="Times New Roman"/>
          <w:iCs/>
          <w:sz w:val="28"/>
          <w:szCs w:val="28"/>
        </w:rPr>
        <w:t>22 мастер</w:t>
      </w:r>
      <w:r>
        <w:rPr>
          <w:rFonts w:ascii="Times New Roman" w:hAnsi="Times New Roman"/>
          <w:iCs/>
          <w:sz w:val="28"/>
          <w:szCs w:val="28"/>
        </w:rPr>
        <w:t>-класса от приглашенных гостей и состоял</w:t>
      </w:r>
      <w:r w:rsidR="0098251F">
        <w:rPr>
          <w:rFonts w:ascii="Times New Roman" w:hAnsi="Times New Roman"/>
          <w:iCs/>
          <w:sz w:val="28"/>
          <w:szCs w:val="28"/>
        </w:rPr>
        <w:t>о</w:t>
      </w:r>
      <w:r>
        <w:rPr>
          <w:rFonts w:ascii="Times New Roman" w:hAnsi="Times New Roman"/>
          <w:iCs/>
          <w:sz w:val="28"/>
          <w:szCs w:val="28"/>
        </w:rPr>
        <w:t>сь</w:t>
      </w:r>
      <w:r w:rsidRPr="00FA71DA">
        <w:rPr>
          <w:rFonts w:ascii="Times New Roman" w:hAnsi="Times New Roman"/>
          <w:iCs/>
          <w:sz w:val="28"/>
          <w:szCs w:val="28"/>
        </w:rPr>
        <w:t xml:space="preserve"> пять концертов</w:t>
      </w:r>
      <w:r w:rsidR="00B474D8">
        <w:rPr>
          <w:rFonts w:ascii="Times New Roman" w:hAnsi="Times New Roman"/>
          <w:iCs/>
          <w:sz w:val="28"/>
          <w:szCs w:val="28"/>
        </w:rPr>
        <w:t>,</w:t>
      </w:r>
      <w:r w:rsidRPr="00FA71DA">
        <w:rPr>
          <w:rFonts w:ascii="Times New Roman" w:hAnsi="Times New Roman"/>
          <w:iCs/>
          <w:sz w:val="28"/>
          <w:szCs w:val="28"/>
        </w:rPr>
        <w:t xml:space="preserve"> четыре выставки, а также два выездных концерта в </w:t>
      </w:r>
      <w:r>
        <w:rPr>
          <w:rFonts w:ascii="Times New Roman" w:hAnsi="Times New Roman"/>
          <w:iCs/>
          <w:sz w:val="28"/>
          <w:szCs w:val="28"/>
        </w:rPr>
        <w:t>поселки Светлый и Чернышевский.</w:t>
      </w:r>
    </w:p>
    <w:p w:rsidR="005C6069" w:rsidRDefault="005C6069" w:rsidP="005C6069">
      <w:pPr>
        <w:ind w:firstLine="851"/>
        <w:jc w:val="both"/>
        <w:rPr>
          <w:rFonts w:ascii="Times New Roman" w:hAnsi="Times New Roman"/>
          <w:iCs/>
          <w:sz w:val="28"/>
          <w:szCs w:val="28"/>
        </w:rPr>
      </w:pPr>
      <w:r w:rsidRPr="00FA71DA">
        <w:rPr>
          <w:rFonts w:ascii="Times New Roman" w:hAnsi="Times New Roman"/>
          <w:iCs/>
          <w:sz w:val="28"/>
          <w:szCs w:val="28"/>
        </w:rPr>
        <w:t xml:space="preserve">В рамках фестиваля </w:t>
      </w:r>
      <w:r>
        <w:rPr>
          <w:rFonts w:ascii="Times New Roman" w:hAnsi="Times New Roman"/>
          <w:iCs/>
          <w:sz w:val="28"/>
          <w:szCs w:val="28"/>
        </w:rPr>
        <w:t xml:space="preserve">прошли открытые </w:t>
      </w:r>
      <w:r w:rsidRPr="00FA71DA">
        <w:rPr>
          <w:rFonts w:ascii="Times New Roman" w:hAnsi="Times New Roman"/>
          <w:iCs/>
          <w:sz w:val="28"/>
          <w:szCs w:val="28"/>
        </w:rPr>
        <w:t xml:space="preserve">кинопоказы Международного фестиваля короткометражного кино «Короче», юмористическое мероприятие «Кипяток-Шоу», Битва ди-джеев, а также поэтический вечер, творческий концерт электронной музыки от гостя из Испании – Хорхе </w:t>
      </w:r>
      <w:proofErr w:type="spellStart"/>
      <w:r w:rsidRPr="00FA71DA">
        <w:rPr>
          <w:rFonts w:ascii="Times New Roman" w:hAnsi="Times New Roman"/>
          <w:iCs/>
          <w:sz w:val="28"/>
          <w:szCs w:val="28"/>
        </w:rPr>
        <w:t>Годаса</w:t>
      </w:r>
      <w:proofErr w:type="spellEnd"/>
      <w:r w:rsidRPr="00FA71DA">
        <w:rPr>
          <w:rFonts w:ascii="Times New Roman" w:hAnsi="Times New Roman"/>
          <w:iCs/>
          <w:sz w:val="28"/>
          <w:szCs w:val="28"/>
        </w:rPr>
        <w:t>.</w:t>
      </w:r>
    </w:p>
    <w:p w:rsidR="005C6069" w:rsidRPr="00FE3D8D" w:rsidRDefault="005C6069" w:rsidP="005C6069">
      <w:pPr>
        <w:ind w:firstLine="851"/>
        <w:jc w:val="both"/>
        <w:rPr>
          <w:rFonts w:ascii="Times New Roman" w:hAnsi="Times New Roman"/>
          <w:iCs/>
          <w:sz w:val="28"/>
          <w:szCs w:val="28"/>
        </w:rPr>
      </w:pPr>
      <w:r>
        <w:rPr>
          <w:rFonts w:ascii="Times New Roman" w:hAnsi="Times New Roman"/>
          <w:iCs/>
          <w:sz w:val="28"/>
          <w:szCs w:val="28"/>
        </w:rPr>
        <w:t>Общее количество участников фестиваля составило более 48</w:t>
      </w:r>
      <w:bookmarkStart w:id="0" w:name="_GoBack"/>
      <w:bookmarkEnd w:id="0"/>
      <w:r>
        <w:rPr>
          <w:rFonts w:ascii="Times New Roman" w:hAnsi="Times New Roman"/>
          <w:iCs/>
          <w:sz w:val="28"/>
          <w:szCs w:val="28"/>
        </w:rPr>
        <w:t>0 человек. Мастер классы посетило более 500 человек. Стоит отметить, что фестиваль традиционн</w:t>
      </w:r>
      <w:r w:rsidR="0098251F">
        <w:rPr>
          <w:rFonts w:ascii="Times New Roman" w:hAnsi="Times New Roman"/>
          <w:iCs/>
          <w:sz w:val="28"/>
          <w:szCs w:val="28"/>
        </w:rPr>
        <w:t>о проводился силами волонтеров</w:t>
      </w:r>
      <w:r>
        <w:rPr>
          <w:rFonts w:ascii="Times New Roman" w:hAnsi="Times New Roman"/>
          <w:iCs/>
          <w:sz w:val="28"/>
          <w:szCs w:val="28"/>
        </w:rPr>
        <w:t>.</w:t>
      </w:r>
    </w:p>
    <w:p w:rsidR="005C6069" w:rsidRDefault="005C6069" w:rsidP="005C6069">
      <w:pPr>
        <w:ind w:firstLine="851"/>
        <w:jc w:val="both"/>
        <w:rPr>
          <w:rFonts w:ascii="Times New Roman" w:hAnsi="Times New Roman"/>
          <w:sz w:val="28"/>
          <w:szCs w:val="28"/>
        </w:rPr>
      </w:pPr>
      <w:proofErr w:type="gramStart"/>
      <w:r>
        <w:rPr>
          <w:rFonts w:ascii="Times New Roman" w:hAnsi="Times New Roman"/>
          <w:sz w:val="28"/>
          <w:szCs w:val="28"/>
        </w:rPr>
        <w:t xml:space="preserve">В течение года также </w:t>
      </w:r>
      <w:proofErr w:type="spellStart"/>
      <w:r>
        <w:rPr>
          <w:rFonts w:ascii="Times New Roman" w:hAnsi="Times New Roman"/>
          <w:sz w:val="28"/>
          <w:szCs w:val="28"/>
        </w:rPr>
        <w:t>Мирнинская</w:t>
      </w:r>
      <w:proofErr w:type="spellEnd"/>
      <w:r>
        <w:rPr>
          <w:rFonts w:ascii="Times New Roman" w:hAnsi="Times New Roman"/>
          <w:sz w:val="28"/>
          <w:szCs w:val="28"/>
        </w:rPr>
        <w:t xml:space="preserve"> моло</w:t>
      </w:r>
      <w:r w:rsidR="0098251F">
        <w:rPr>
          <w:rFonts w:ascii="Times New Roman" w:hAnsi="Times New Roman"/>
          <w:sz w:val="28"/>
          <w:szCs w:val="28"/>
        </w:rPr>
        <w:t>дёжь принимала участие в таких ф</w:t>
      </w:r>
      <w:r>
        <w:rPr>
          <w:rFonts w:ascii="Times New Roman" w:hAnsi="Times New Roman"/>
          <w:sz w:val="28"/>
          <w:szCs w:val="28"/>
        </w:rPr>
        <w:t>едеральных</w:t>
      </w:r>
      <w:r w:rsidR="0098251F">
        <w:rPr>
          <w:rFonts w:ascii="Times New Roman" w:hAnsi="Times New Roman"/>
          <w:sz w:val="28"/>
          <w:szCs w:val="28"/>
        </w:rPr>
        <w:t xml:space="preserve"> и</w:t>
      </w:r>
      <w:r>
        <w:rPr>
          <w:rFonts w:ascii="Times New Roman" w:hAnsi="Times New Roman"/>
          <w:sz w:val="28"/>
          <w:szCs w:val="28"/>
        </w:rPr>
        <w:t xml:space="preserve"> республиканских мероприятиях как: фестиваль КВН </w:t>
      </w:r>
      <w:r w:rsidR="0098251F">
        <w:rPr>
          <w:rFonts w:ascii="Times New Roman" w:hAnsi="Times New Roman"/>
          <w:sz w:val="28"/>
          <w:szCs w:val="28"/>
        </w:rPr>
        <w:t xml:space="preserve">     </w:t>
      </w:r>
      <w:r>
        <w:rPr>
          <w:rFonts w:ascii="Times New Roman" w:hAnsi="Times New Roman"/>
          <w:sz w:val="28"/>
          <w:szCs w:val="28"/>
        </w:rPr>
        <w:t xml:space="preserve">(г. Сочи) – 10 человек, </w:t>
      </w:r>
      <w:proofErr w:type="spellStart"/>
      <w:r>
        <w:rPr>
          <w:rFonts w:ascii="Times New Roman" w:hAnsi="Times New Roman"/>
          <w:sz w:val="28"/>
          <w:szCs w:val="28"/>
        </w:rPr>
        <w:t>военнно</w:t>
      </w:r>
      <w:proofErr w:type="spellEnd"/>
      <w:r>
        <w:rPr>
          <w:rFonts w:ascii="Times New Roman" w:hAnsi="Times New Roman"/>
          <w:sz w:val="28"/>
          <w:szCs w:val="28"/>
        </w:rPr>
        <w:t>-патриотический лагерь «Служу Отечеству!» (г. Туапсе) - 10 человек и «Дальневосточный рубеж» (г. Владивосток) – 4 человека, зональная деловая игра «Министр» в г. Якутск – 1 человека, федеральный форум «Синергия севера» (г. Якутск) - 5 человека, республиканский Бал молодёжи «Время молодёжи» (г. Якутск</w:t>
      </w:r>
      <w:proofErr w:type="gramEnd"/>
      <w:r>
        <w:rPr>
          <w:rFonts w:ascii="Times New Roman" w:hAnsi="Times New Roman"/>
          <w:sz w:val="28"/>
          <w:szCs w:val="28"/>
        </w:rPr>
        <w:t xml:space="preserve">)  – 2 человека, </w:t>
      </w:r>
      <w:r>
        <w:rPr>
          <w:rFonts w:ascii="Times New Roman" w:hAnsi="Times New Roman"/>
          <w:sz w:val="28"/>
          <w:szCs w:val="28"/>
          <w:lang w:val="en-US"/>
        </w:rPr>
        <w:t>IT</w:t>
      </w:r>
      <w:r>
        <w:rPr>
          <w:rFonts w:ascii="Times New Roman" w:hAnsi="Times New Roman"/>
          <w:sz w:val="28"/>
          <w:szCs w:val="28"/>
        </w:rPr>
        <w:t xml:space="preserve"> форум молодёжи (с. Сунтары) – 30 человек, всероссийский семинар для специалистов сферы патриотического воспитания (г. Москва) – 1 человек.</w:t>
      </w:r>
    </w:p>
    <w:p w:rsidR="005C6069" w:rsidRDefault="005C6069" w:rsidP="005C6069">
      <w:pPr>
        <w:ind w:firstLine="851"/>
        <w:jc w:val="both"/>
        <w:rPr>
          <w:rFonts w:ascii="Times New Roman" w:hAnsi="Times New Roman"/>
          <w:sz w:val="28"/>
          <w:szCs w:val="28"/>
        </w:rPr>
      </w:pPr>
      <w:r>
        <w:rPr>
          <w:rFonts w:ascii="Times New Roman" w:hAnsi="Times New Roman"/>
          <w:sz w:val="28"/>
          <w:szCs w:val="28"/>
        </w:rPr>
        <w:t>Все мероприятия, проводимые комитетом молодёжи, имеют информационную поддержку и освещались в средствах массовой информации: газета Мирнинский рабочий, газета Молодёжь Якутии, сайт Министерства молодёжной и семенной политики Республики Саха (Якутия) «minmol.sakha.gov.ru», сайт информационного агентства «</w:t>
      </w:r>
      <w:proofErr w:type="spellStart"/>
      <w:r>
        <w:rPr>
          <w:rFonts w:ascii="Times New Roman" w:hAnsi="Times New Roman"/>
          <w:sz w:val="28"/>
          <w:szCs w:val="28"/>
          <w:lang w:val="en-US"/>
        </w:rPr>
        <w:t>ysia</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«сайт алмазный-</w:t>
      </w:r>
      <w:proofErr w:type="spellStart"/>
      <w:r>
        <w:rPr>
          <w:rFonts w:ascii="Times New Roman" w:hAnsi="Times New Roman"/>
          <w:sz w:val="28"/>
          <w:szCs w:val="28"/>
        </w:rPr>
        <w:t>край</w:t>
      </w:r>
      <w:proofErr w:type="gramStart"/>
      <w:r>
        <w:rPr>
          <w:rFonts w:ascii="Times New Roman" w:hAnsi="Times New Roman"/>
          <w:sz w:val="28"/>
          <w:szCs w:val="28"/>
        </w:rPr>
        <w:t>.р</w:t>
      </w:r>
      <w:proofErr w:type="gramEnd"/>
      <w:r>
        <w:rPr>
          <w:rFonts w:ascii="Times New Roman" w:hAnsi="Times New Roman"/>
          <w:sz w:val="28"/>
          <w:szCs w:val="28"/>
        </w:rPr>
        <w:t>ф</w:t>
      </w:r>
      <w:proofErr w:type="spellEnd"/>
      <w:r>
        <w:rPr>
          <w:rFonts w:ascii="Times New Roman" w:hAnsi="Times New Roman"/>
          <w:sz w:val="28"/>
          <w:szCs w:val="28"/>
        </w:rPr>
        <w:t>», а также в социальных сетях «vk.com/</w:t>
      </w:r>
      <w:proofErr w:type="spellStart"/>
      <w:r>
        <w:rPr>
          <w:rFonts w:ascii="Times New Roman" w:hAnsi="Times New Roman"/>
          <w:sz w:val="28"/>
          <w:szCs w:val="28"/>
        </w:rPr>
        <w:t>souzmolodeji</w:t>
      </w:r>
      <w:proofErr w:type="spellEnd"/>
      <w:r>
        <w:rPr>
          <w:rFonts w:ascii="Times New Roman" w:hAnsi="Times New Roman"/>
          <w:sz w:val="28"/>
          <w:szCs w:val="28"/>
        </w:rPr>
        <w:t>» и др.</w:t>
      </w:r>
    </w:p>
    <w:p w:rsidR="005C6069" w:rsidRDefault="005C6069" w:rsidP="005C6069">
      <w:pPr>
        <w:ind w:firstLine="851"/>
        <w:jc w:val="both"/>
        <w:rPr>
          <w:b/>
          <w:sz w:val="28"/>
          <w:szCs w:val="28"/>
        </w:rPr>
      </w:pPr>
      <w:r>
        <w:rPr>
          <w:rFonts w:ascii="Times New Roman" w:hAnsi="Times New Roman"/>
          <w:sz w:val="28"/>
          <w:szCs w:val="28"/>
        </w:rPr>
        <w:t xml:space="preserve">Общий охват молодежи, участвующих в мероприятиях, проводимых при поддержке и содействии районного комитета молодежи, составил более 3353 человека, также вовлеченных в эти мероприятия было 2962 зрителей. </w:t>
      </w:r>
    </w:p>
    <w:p w:rsidR="002E20BC" w:rsidRPr="00075F1B" w:rsidRDefault="002E20BC" w:rsidP="00075F1B">
      <w:pPr>
        <w:ind w:firstLine="851"/>
        <w:jc w:val="both"/>
        <w:rPr>
          <w:rFonts w:ascii="Times New Roman" w:hAnsi="Times New Roman"/>
          <w:sz w:val="28"/>
          <w:szCs w:val="28"/>
        </w:rPr>
      </w:pPr>
    </w:p>
    <w:p w:rsidR="004812E6" w:rsidRPr="00075F1B" w:rsidRDefault="004812E6" w:rsidP="00075F1B">
      <w:pPr>
        <w:pStyle w:val="ae"/>
        <w:tabs>
          <w:tab w:val="left" w:pos="993"/>
        </w:tabs>
        <w:overflowPunct w:val="0"/>
        <w:autoSpaceDE w:val="0"/>
        <w:autoSpaceDN w:val="0"/>
        <w:adjustRightInd w:val="0"/>
        <w:ind w:left="0" w:firstLine="567"/>
        <w:jc w:val="both"/>
        <w:textAlignment w:val="baseline"/>
        <w:rPr>
          <w:b/>
          <w:sz w:val="28"/>
          <w:szCs w:val="28"/>
          <w:u w:val="single"/>
        </w:rPr>
        <w:sectPr w:rsidR="004812E6" w:rsidRPr="00075F1B" w:rsidSect="006D78F2">
          <w:pgSz w:w="11906" w:h="16838"/>
          <w:pgMar w:top="993" w:right="1134" w:bottom="993" w:left="1276" w:header="720" w:footer="553" w:gutter="0"/>
          <w:cols w:space="708"/>
          <w:titlePg/>
          <w:docGrid w:linePitch="360"/>
        </w:sectPr>
      </w:pPr>
    </w:p>
    <w:p w:rsidR="005C6069" w:rsidRPr="003F18DE" w:rsidRDefault="005C6069" w:rsidP="005C6069">
      <w:pPr>
        <w:pStyle w:val="ae"/>
        <w:tabs>
          <w:tab w:val="left" w:pos="993"/>
        </w:tabs>
        <w:overflowPunct w:val="0"/>
        <w:autoSpaceDE w:val="0"/>
        <w:autoSpaceDN w:val="0"/>
        <w:adjustRightInd w:val="0"/>
        <w:ind w:left="0" w:firstLine="567"/>
        <w:jc w:val="both"/>
        <w:textAlignment w:val="baseline"/>
        <w:rPr>
          <w:b/>
          <w:sz w:val="28"/>
          <w:szCs w:val="28"/>
        </w:rPr>
      </w:pPr>
      <w:r w:rsidRPr="003F18DE">
        <w:rPr>
          <w:b/>
          <w:sz w:val="28"/>
          <w:szCs w:val="28"/>
          <w:u w:val="single"/>
        </w:rPr>
        <w:lastRenderedPageBreak/>
        <w:t>Раздел 2.</w:t>
      </w:r>
      <w:r w:rsidRPr="003F18DE">
        <w:rPr>
          <w:b/>
          <w:sz w:val="28"/>
          <w:szCs w:val="28"/>
        </w:rPr>
        <w:t xml:space="preserve"> Сведения о внесенных изменениях</w:t>
      </w:r>
    </w:p>
    <w:p w:rsidR="004812E6" w:rsidRPr="005C2735" w:rsidRDefault="004812E6" w:rsidP="00CE1B73">
      <w:pPr>
        <w:pStyle w:val="ae"/>
        <w:tabs>
          <w:tab w:val="left" w:pos="993"/>
        </w:tabs>
        <w:overflowPunct w:val="0"/>
        <w:autoSpaceDE w:val="0"/>
        <w:autoSpaceDN w:val="0"/>
        <w:adjustRightInd w:val="0"/>
        <w:ind w:left="0" w:firstLine="567"/>
        <w:jc w:val="both"/>
        <w:textAlignment w:val="baseline"/>
        <w:rPr>
          <w:sz w:val="28"/>
          <w:szCs w:val="28"/>
        </w:rPr>
      </w:pPr>
    </w:p>
    <w:p w:rsidR="00992DD5" w:rsidRPr="005C2735" w:rsidRDefault="00992DD5" w:rsidP="00CE1B73">
      <w:pPr>
        <w:pStyle w:val="ae"/>
        <w:tabs>
          <w:tab w:val="left" w:pos="993"/>
        </w:tabs>
        <w:overflowPunct w:val="0"/>
        <w:autoSpaceDE w:val="0"/>
        <w:autoSpaceDN w:val="0"/>
        <w:adjustRightInd w:val="0"/>
        <w:ind w:left="0" w:firstLine="567"/>
        <w:jc w:val="both"/>
        <w:textAlignment w:val="baseline"/>
        <w:rPr>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92"/>
        <w:gridCol w:w="6663"/>
      </w:tblGrid>
      <w:tr w:rsidR="005C6069" w:rsidRPr="005C2735" w:rsidTr="00450D1A">
        <w:tc>
          <w:tcPr>
            <w:tcW w:w="594" w:type="dxa"/>
            <w:vAlign w:val="center"/>
          </w:tcPr>
          <w:p w:rsidR="005C6069" w:rsidRPr="003F18DE" w:rsidRDefault="005C6069" w:rsidP="009E213A">
            <w:pPr>
              <w:jc w:val="center"/>
              <w:rPr>
                <w:rFonts w:ascii="Times New Roman" w:hAnsi="Times New Roman"/>
                <w:sz w:val="28"/>
                <w:szCs w:val="28"/>
              </w:rPr>
            </w:pPr>
            <w:r w:rsidRPr="003F18DE">
              <w:rPr>
                <w:rFonts w:ascii="Times New Roman" w:hAnsi="Times New Roman"/>
                <w:sz w:val="28"/>
                <w:szCs w:val="28"/>
              </w:rPr>
              <w:t xml:space="preserve">№ </w:t>
            </w:r>
            <w:proofErr w:type="gramStart"/>
            <w:r w:rsidRPr="003F18DE">
              <w:rPr>
                <w:rFonts w:ascii="Times New Roman" w:hAnsi="Times New Roman"/>
                <w:sz w:val="28"/>
                <w:szCs w:val="28"/>
              </w:rPr>
              <w:t>п</w:t>
            </w:r>
            <w:proofErr w:type="gramEnd"/>
            <w:r w:rsidRPr="003F18DE">
              <w:rPr>
                <w:rFonts w:ascii="Times New Roman" w:hAnsi="Times New Roman"/>
                <w:sz w:val="28"/>
                <w:szCs w:val="28"/>
              </w:rPr>
              <w:t>/п</w:t>
            </w:r>
          </w:p>
        </w:tc>
        <w:tc>
          <w:tcPr>
            <w:tcW w:w="3092" w:type="dxa"/>
            <w:vAlign w:val="center"/>
          </w:tcPr>
          <w:p w:rsidR="005C6069" w:rsidRPr="003F18DE" w:rsidRDefault="005C6069" w:rsidP="009E213A">
            <w:pPr>
              <w:jc w:val="center"/>
              <w:rPr>
                <w:rFonts w:ascii="Times New Roman" w:hAnsi="Times New Roman"/>
                <w:sz w:val="28"/>
                <w:szCs w:val="28"/>
              </w:rPr>
            </w:pPr>
            <w:r w:rsidRPr="003F18DE">
              <w:rPr>
                <w:rFonts w:ascii="Times New Roman" w:hAnsi="Times New Roman"/>
                <w:sz w:val="28"/>
                <w:szCs w:val="28"/>
              </w:rPr>
              <w:t>Реквизиты правовых актов о внесении изменений и дополнений</w:t>
            </w:r>
          </w:p>
        </w:tc>
        <w:tc>
          <w:tcPr>
            <w:tcW w:w="6663" w:type="dxa"/>
          </w:tcPr>
          <w:p w:rsidR="005C6069" w:rsidRPr="003F18DE" w:rsidRDefault="005C6069" w:rsidP="009E213A">
            <w:pPr>
              <w:jc w:val="center"/>
              <w:rPr>
                <w:rFonts w:ascii="Times New Roman" w:hAnsi="Times New Roman"/>
                <w:sz w:val="28"/>
                <w:szCs w:val="28"/>
              </w:rPr>
            </w:pPr>
            <w:r w:rsidRPr="003F18DE">
              <w:rPr>
                <w:rFonts w:ascii="Times New Roman" w:hAnsi="Times New Roman"/>
                <w:sz w:val="28"/>
                <w:szCs w:val="28"/>
              </w:rPr>
              <w:t>Описание причин необходимости внесения изменений и дополнений</w:t>
            </w:r>
          </w:p>
        </w:tc>
      </w:tr>
      <w:tr w:rsidR="00075F1B" w:rsidRPr="005C2735" w:rsidTr="00450D1A">
        <w:tc>
          <w:tcPr>
            <w:tcW w:w="594" w:type="dxa"/>
          </w:tcPr>
          <w:p w:rsidR="00075F1B" w:rsidRPr="005C2735" w:rsidRDefault="00075F1B" w:rsidP="00992DD5">
            <w:pPr>
              <w:rPr>
                <w:rFonts w:ascii="Times New Roman" w:hAnsi="Times New Roman"/>
                <w:sz w:val="28"/>
                <w:szCs w:val="28"/>
              </w:rPr>
            </w:pPr>
            <w:r w:rsidRPr="005C2735">
              <w:rPr>
                <w:rFonts w:ascii="Times New Roman" w:hAnsi="Times New Roman"/>
                <w:sz w:val="28"/>
                <w:szCs w:val="28"/>
              </w:rPr>
              <w:t>1</w:t>
            </w:r>
          </w:p>
        </w:tc>
        <w:tc>
          <w:tcPr>
            <w:tcW w:w="3092" w:type="dxa"/>
          </w:tcPr>
          <w:p w:rsidR="00075F1B" w:rsidRPr="00F671B9" w:rsidRDefault="0068067D" w:rsidP="0068067D">
            <w:pPr>
              <w:rPr>
                <w:rFonts w:ascii="Times New Roman" w:hAnsi="Times New Roman"/>
                <w:sz w:val="28"/>
                <w:szCs w:val="28"/>
              </w:rPr>
            </w:pPr>
            <w:r>
              <w:rPr>
                <w:rFonts w:ascii="Times New Roman" w:hAnsi="Times New Roman"/>
                <w:sz w:val="28"/>
                <w:szCs w:val="28"/>
              </w:rPr>
              <w:t>Постановление Главы района</w:t>
            </w:r>
            <w:r w:rsidRPr="0068067D">
              <w:rPr>
                <w:rFonts w:ascii="Times New Roman" w:hAnsi="Times New Roman"/>
                <w:sz w:val="28"/>
                <w:szCs w:val="28"/>
              </w:rPr>
              <w:t xml:space="preserve"> от «29» января 2019 года № 0095</w:t>
            </w:r>
          </w:p>
        </w:tc>
        <w:tc>
          <w:tcPr>
            <w:tcW w:w="6663" w:type="dxa"/>
          </w:tcPr>
          <w:p w:rsidR="00075F1B" w:rsidRPr="0068067D" w:rsidRDefault="0068067D" w:rsidP="0068067D">
            <w:pPr>
              <w:rPr>
                <w:rFonts w:ascii="Times New Roman" w:hAnsi="Times New Roman"/>
                <w:sz w:val="28"/>
                <w:szCs w:val="28"/>
              </w:rPr>
            </w:pPr>
            <w:proofErr w:type="gramStart"/>
            <w:r w:rsidRPr="0068067D">
              <w:rPr>
                <w:rFonts w:ascii="Times New Roman" w:hAnsi="Times New Roman"/>
                <w:sz w:val="28"/>
                <w:szCs w:val="28"/>
              </w:rPr>
              <w:t xml:space="preserve">В целях исполнения решения сессии Мирнинского районного Совета депутатов от 19 декабря 2019 г. </w:t>
            </w:r>
            <w:r w:rsidRPr="0068067D">
              <w:rPr>
                <w:rFonts w:ascii="Times New Roman" w:hAnsi="Times New Roman"/>
                <w:sz w:val="28"/>
                <w:szCs w:val="28"/>
                <w:lang w:val="en-US"/>
              </w:rPr>
              <w:t>IV</w:t>
            </w:r>
            <w:r w:rsidRPr="0068067D">
              <w:rPr>
                <w:rFonts w:ascii="Times New Roman" w:hAnsi="Times New Roman"/>
                <w:sz w:val="28"/>
                <w:szCs w:val="28"/>
              </w:rPr>
              <w:t xml:space="preserve"> - № 4-9 «О внесении изменений и дополнений в решение сессии Мирнинского районного Совета депутатов от 20.11.2018г.</w:t>
            </w:r>
            <w:r w:rsidRPr="0068067D">
              <w:rPr>
                <w:rFonts w:ascii="Times New Roman" w:hAnsi="Times New Roman"/>
                <w:bCs/>
                <w:sz w:val="28"/>
                <w:szCs w:val="28"/>
              </w:rPr>
              <w:t xml:space="preserve"> </w:t>
            </w:r>
            <w:r w:rsidRPr="0068067D">
              <w:rPr>
                <w:rFonts w:ascii="Times New Roman" w:hAnsi="Times New Roman"/>
                <w:bCs/>
                <w:sz w:val="28"/>
                <w:szCs w:val="28"/>
                <w:lang w:val="en-US"/>
              </w:rPr>
              <w:t>IV</w:t>
            </w:r>
            <w:r w:rsidRPr="0068067D">
              <w:rPr>
                <w:rFonts w:ascii="Times New Roman" w:hAnsi="Times New Roman"/>
                <w:sz w:val="28"/>
                <w:szCs w:val="28"/>
              </w:rPr>
              <w:t>-№3-22 «О бюджете муниципального образования «Мирнинский район» Республики Саха (Якутия) на 2019 год и на плановый период 2020 и 2021 годов»</w:t>
            </w:r>
            <w:r>
              <w:rPr>
                <w:rFonts w:ascii="Times New Roman" w:hAnsi="Times New Roman"/>
                <w:sz w:val="28"/>
                <w:szCs w:val="28"/>
              </w:rPr>
              <w:t>.</w:t>
            </w:r>
            <w:r w:rsidRPr="0068067D">
              <w:rPr>
                <w:rFonts w:ascii="Times New Roman" w:hAnsi="Times New Roman"/>
                <w:sz w:val="28"/>
                <w:szCs w:val="28"/>
              </w:rPr>
              <w:t xml:space="preserve"> </w:t>
            </w:r>
            <w:proofErr w:type="gramEnd"/>
          </w:p>
        </w:tc>
      </w:tr>
      <w:tr w:rsidR="00075F1B" w:rsidRPr="005C2735" w:rsidTr="00450D1A">
        <w:tc>
          <w:tcPr>
            <w:tcW w:w="594" w:type="dxa"/>
          </w:tcPr>
          <w:p w:rsidR="00075F1B" w:rsidRPr="005C2735" w:rsidRDefault="00075F1B" w:rsidP="00992DD5">
            <w:pPr>
              <w:rPr>
                <w:rFonts w:ascii="Times New Roman" w:hAnsi="Times New Roman"/>
                <w:sz w:val="28"/>
                <w:szCs w:val="28"/>
              </w:rPr>
            </w:pPr>
            <w:r w:rsidRPr="005C2735">
              <w:rPr>
                <w:rFonts w:ascii="Times New Roman" w:hAnsi="Times New Roman"/>
                <w:sz w:val="28"/>
                <w:szCs w:val="28"/>
              </w:rPr>
              <w:t>2</w:t>
            </w:r>
          </w:p>
        </w:tc>
        <w:tc>
          <w:tcPr>
            <w:tcW w:w="3092" w:type="dxa"/>
          </w:tcPr>
          <w:p w:rsidR="00075F1B" w:rsidRPr="00F671B9" w:rsidRDefault="0068067D" w:rsidP="0068067D">
            <w:pPr>
              <w:rPr>
                <w:rFonts w:ascii="Times New Roman" w:hAnsi="Times New Roman"/>
                <w:sz w:val="28"/>
                <w:szCs w:val="28"/>
              </w:rPr>
            </w:pPr>
            <w:r w:rsidRPr="0068067D">
              <w:rPr>
                <w:rFonts w:ascii="Times New Roman" w:hAnsi="Times New Roman"/>
                <w:sz w:val="28"/>
                <w:szCs w:val="28"/>
              </w:rPr>
              <w:t>Постановление Главы района от «05» февраля 2019 года № 0130</w:t>
            </w:r>
          </w:p>
        </w:tc>
        <w:tc>
          <w:tcPr>
            <w:tcW w:w="6663" w:type="dxa"/>
          </w:tcPr>
          <w:p w:rsidR="00075F1B" w:rsidRPr="005C2735" w:rsidRDefault="0068067D" w:rsidP="00633F17">
            <w:pPr>
              <w:rPr>
                <w:rFonts w:ascii="Times New Roman" w:hAnsi="Times New Roman"/>
                <w:sz w:val="28"/>
                <w:szCs w:val="28"/>
              </w:rPr>
            </w:pPr>
            <w:proofErr w:type="gramStart"/>
            <w:r w:rsidRPr="0068067D">
              <w:rPr>
                <w:rFonts w:ascii="Times New Roman" w:hAnsi="Times New Roman"/>
                <w:sz w:val="28"/>
                <w:szCs w:val="28"/>
              </w:rPr>
              <w:t xml:space="preserve">В целях исполнения решения сессии Мирнинского районного Совета депутатов от 19.12.2019 г. </w:t>
            </w:r>
            <w:r w:rsidRPr="0068067D">
              <w:rPr>
                <w:rFonts w:ascii="Times New Roman" w:hAnsi="Times New Roman"/>
                <w:sz w:val="28"/>
                <w:szCs w:val="28"/>
                <w:lang w:val="en-US"/>
              </w:rPr>
              <w:t>IV</w:t>
            </w:r>
            <w:r w:rsidRPr="0068067D">
              <w:rPr>
                <w:rFonts w:ascii="Times New Roman" w:hAnsi="Times New Roman"/>
                <w:sz w:val="28"/>
                <w:szCs w:val="28"/>
              </w:rPr>
              <w:t xml:space="preserve"> - № 4-9 «О внесении изменений и дополнений в решение сессии Мирнинского районного Совета депутатов от 20.11.2018 г.</w:t>
            </w:r>
            <w:r w:rsidRPr="0068067D">
              <w:rPr>
                <w:rFonts w:ascii="Times New Roman" w:hAnsi="Times New Roman"/>
                <w:bCs/>
                <w:sz w:val="28"/>
                <w:szCs w:val="28"/>
              </w:rPr>
              <w:t xml:space="preserve"> </w:t>
            </w:r>
            <w:r w:rsidRPr="0068067D">
              <w:rPr>
                <w:rFonts w:ascii="Times New Roman" w:hAnsi="Times New Roman"/>
                <w:bCs/>
                <w:sz w:val="28"/>
                <w:szCs w:val="28"/>
                <w:lang w:val="en-US"/>
              </w:rPr>
              <w:t>IV</w:t>
            </w:r>
            <w:r w:rsidRPr="0068067D">
              <w:rPr>
                <w:rFonts w:ascii="Times New Roman" w:hAnsi="Times New Roman"/>
                <w:sz w:val="28"/>
                <w:szCs w:val="28"/>
              </w:rPr>
              <w:t>-№3-22 «О бюджете муниципального образования «Мирнинский район» Республики Саха (Якутия) на 2019 год и на плановый период 2020 и 2021 годов»</w:t>
            </w:r>
            <w:r>
              <w:rPr>
                <w:rFonts w:ascii="Times New Roman" w:hAnsi="Times New Roman"/>
                <w:sz w:val="28"/>
                <w:szCs w:val="28"/>
              </w:rPr>
              <w:t>.</w:t>
            </w:r>
            <w:proofErr w:type="gramEnd"/>
          </w:p>
        </w:tc>
      </w:tr>
      <w:tr w:rsidR="00075F1B" w:rsidRPr="005C2735" w:rsidTr="00450D1A">
        <w:tc>
          <w:tcPr>
            <w:tcW w:w="594" w:type="dxa"/>
          </w:tcPr>
          <w:p w:rsidR="00075F1B" w:rsidRPr="005C2735" w:rsidRDefault="00075F1B" w:rsidP="00992DD5">
            <w:pPr>
              <w:rPr>
                <w:rFonts w:ascii="Times New Roman" w:hAnsi="Times New Roman"/>
                <w:sz w:val="28"/>
                <w:szCs w:val="28"/>
              </w:rPr>
            </w:pPr>
            <w:r>
              <w:rPr>
                <w:rFonts w:ascii="Times New Roman" w:hAnsi="Times New Roman"/>
                <w:sz w:val="28"/>
                <w:szCs w:val="28"/>
              </w:rPr>
              <w:t>3</w:t>
            </w:r>
          </w:p>
        </w:tc>
        <w:tc>
          <w:tcPr>
            <w:tcW w:w="3092" w:type="dxa"/>
          </w:tcPr>
          <w:p w:rsidR="00075F1B" w:rsidRPr="00F671B9" w:rsidRDefault="0068067D" w:rsidP="0068067D">
            <w:pPr>
              <w:rPr>
                <w:rFonts w:ascii="Times New Roman" w:hAnsi="Times New Roman"/>
                <w:sz w:val="28"/>
                <w:szCs w:val="28"/>
              </w:rPr>
            </w:pPr>
            <w:r w:rsidRPr="0068067D">
              <w:rPr>
                <w:rFonts w:ascii="Times New Roman" w:hAnsi="Times New Roman"/>
                <w:sz w:val="28"/>
                <w:szCs w:val="28"/>
              </w:rPr>
              <w:t>Постановление Главы района от «14» февраля 2019 года № 0253</w:t>
            </w:r>
          </w:p>
        </w:tc>
        <w:tc>
          <w:tcPr>
            <w:tcW w:w="6663" w:type="dxa"/>
          </w:tcPr>
          <w:p w:rsidR="00075F1B" w:rsidRPr="0068067D" w:rsidRDefault="0068067D" w:rsidP="00633F17">
            <w:pPr>
              <w:rPr>
                <w:rFonts w:ascii="Times New Roman" w:hAnsi="Times New Roman"/>
                <w:sz w:val="28"/>
                <w:szCs w:val="28"/>
              </w:rPr>
            </w:pPr>
            <w:proofErr w:type="gramStart"/>
            <w:r w:rsidRPr="0068067D">
              <w:rPr>
                <w:rFonts w:ascii="Times New Roman" w:hAnsi="Times New Roman"/>
                <w:sz w:val="28"/>
                <w:szCs w:val="28"/>
              </w:rPr>
              <w:t xml:space="preserve">В целях исполнения решения сессии Мирнинского районного Совета депутатов от 19.12.2019 г. </w:t>
            </w:r>
            <w:r w:rsidRPr="0068067D">
              <w:rPr>
                <w:rFonts w:ascii="Times New Roman" w:hAnsi="Times New Roman"/>
                <w:sz w:val="28"/>
                <w:szCs w:val="28"/>
                <w:lang w:val="en-US"/>
              </w:rPr>
              <w:t>IV</w:t>
            </w:r>
            <w:r w:rsidRPr="0068067D">
              <w:rPr>
                <w:rFonts w:ascii="Times New Roman" w:hAnsi="Times New Roman"/>
                <w:sz w:val="28"/>
                <w:szCs w:val="28"/>
              </w:rPr>
              <w:t xml:space="preserve"> - № 4-9 «О внесении изменений и дополнений в решение сессии Мирнинского районного Совета депутатов от 20.11.2018 г.</w:t>
            </w:r>
            <w:r w:rsidRPr="0068067D">
              <w:rPr>
                <w:rFonts w:ascii="Times New Roman" w:hAnsi="Times New Roman"/>
                <w:bCs/>
                <w:sz w:val="28"/>
                <w:szCs w:val="28"/>
              </w:rPr>
              <w:t xml:space="preserve"> </w:t>
            </w:r>
            <w:r w:rsidRPr="0068067D">
              <w:rPr>
                <w:rFonts w:ascii="Times New Roman" w:hAnsi="Times New Roman"/>
                <w:bCs/>
                <w:sz w:val="28"/>
                <w:szCs w:val="28"/>
                <w:lang w:val="en-US"/>
              </w:rPr>
              <w:t>IV</w:t>
            </w:r>
            <w:r w:rsidRPr="0068067D">
              <w:rPr>
                <w:rFonts w:ascii="Times New Roman" w:hAnsi="Times New Roman"/>
                <w:sz w:val="28"/>
                <w:szCs w:val="28"/>
              </w:rPr>
              <w:t>-№3-22 «О бюджете муниципального образования «Мирнинский район» Республики Саха (Якутия) на 2019 год и на плановый период 2020 и 2021 годов»</w:t>
            </w:r>
            <w:r>
              <w:rPr>
                <w:rFonts w:ascii="Times New Roman" w:hAnsi="Times New Roman"/>
                <w:sz w:val="28"/>
                <w:szCs w:val="28"/>
              </w:rPr>
              <w:t>.</w:t>
            </w:r>
            <w:proofErr w:type="gramEnd"/>
          </w:p>
        </w:tc>
      </w:tr>
      <w:tr w:rsidR="00075F1B" w:rsidRPr="005C2735" w:rsidTr="00450D1A">
        <w:tc>
          <w:tcPr>
            <w:tcW w:w="594" w:type="dxa"/>
          </w:tcPr>
          <w:p w:rsidR="00075F1B" w:rsidRPr="005C2735" w:rsidRDefault="00075F1B" w:rsidP="00992DD5">
            <w:pPr>
              <w:rPr>
                <w:rFonts w:ascii="Times New Roman" w:hAnsi="Times New Roman"/>
                <w:sz w:val="28"/>
                <w:szCs w:val="28"/>
              </w:rPr>
            </w:pPr>
            <w:r>
              <w:rPr>
                <w:rFonts w:ascii="Times New Roman" w:hAnsi="Times New Roman"/>
                <w:sz w:val="28"/>
                <w:szCs w:val="28"/>
              </w:rPr>
              <w:t>4</w:t>
            </w:r>
          </w:p>
        </w:tc>
        <w:tc>
          <w:tcPr>
            <w:tcW w:w="3092" w:type="dxa"/>
          </w:tcPr>
          <w:p w:rsidR="00075F1B" w:rsidRPr="006D78F2" w:rsidRDefault="0068067D" w:rsidP="0068067D">
            <w:pPr>
              <w:rPr>
                <w:rFonts w:ascii="Times New Roman" w:hAnsi="Times New Roman"/>
                <w:sz w:val="28"/>
                <w:szCs w:val="28"/>
                <w:highlight w:val="yellow"/>
              </w:rPr>
            </w:pPr>
            <w:r w:rsidRPr="0068067D">
              <w:rPr>
                <w:rFonts w:ascii="Times New Roman" w:hAnsi="Times New Roman"/>
                <w:sz w:val="28"/>
                <w:szCs w:val="28"/>
              </w:rPr>
              <w:t xml:space="preserve">Постановление Главы района от «09» апреля 2019 года № 0559 </w:t>
            </w:r>
          </w:p>
        </w:tc>
        <w:tc>
          <w:tcPr>
            <w:tcW w:w="6663" w:type="dxa"/>
          </w:tcPr>
          <w:p w:rsidR="00075F1B" w:rsidRPr="005C2735" w:rsidRDefault="0068067D" w:rsidP="00633F17">
            <w:pPr>
              <w:rPr>
                <w:rFonts w:ascii="Times New Roman" w:hAnsi="Times New Roman"/>
                <w:sz w:val="28"/>
                <w:szCs w:val="28"/>
              </w:rPr>
            </w:pPr>
            <w:proofErr w:type="gramStart"/>
            <w:r w:rsidRPr="0068067D">
              <w:rPr>
                <w:rFonts w:ascii="Times New Roman" w:hAnsi="Times New Roman"/>
                <w:sz w:val="28"/>
                <w:szCs w:val="28"/>
              </w:rPr>
              <w:t>В целях исполнения решения сессии Мирнинского районного Совета депутатов от 20 марта 2019 г. IV - № 7-12 «О внесении изменений и дополнений в решение сессии Мирнинского районного Совета депутатов от 20.11.2018г. IV-№ 3-22 «О бюджете муниципального образования «Мирнинский район» Республики Саха (Якутия) на 2019 год и на плановый период 2020 и 2021 годов»</w:t>
            </w:r>
            <w:r>
              <w:rPr>
                <w:rFonts w:ascii="Times New Roman" w:hAnsi="Times New Roman"/>
                <w:sz w:val="28"/>
                <w:szCs w:val="28"/>
              </w:rPr>
              <w:t>.</w:t>
            </w:r>
            <w:proofErr w:type="gramEnd"/>
          </w:p>
        </w:tc>
      </w:tr>
      <w:tr w:rsidR="005C6069" w:rsidRPr="005C2735" w:rsidTr="00450D1A">
        <w:tc>
          <w:tcPr>
            <w:tcW w:w="594" w:type="dxa"/>
          </w:tcPr>
          <w:p w:rsidR="005C6069" w:rsidRDefault="005C6069" w:rsidP="00992DD5">
            <w:pPr>
              <w:rPr>
                <w:rFonts w:ascii="Times New Roman" w:hAnsi="Times New Roman"/>
                <w:sz w:val="28"/>
                <w:szCs w:val="28"/>
              </w:rPr>
            </w:pPr>
            <w:r>
              <w:rPr>
                <w:rFonts w:ascii="Times New Roman" w:hAnsi="Times New Roman"/>
                <w:sz w:val="28"/>
                <w:szCs w:val="28"/>
              </w:rPr>
              <w:t>5</w:t>
            </w:r>
          </w:p>
        </w:tc>
        <w:tc>
          <w:tcPr>
            <w:tcW w:w="3092" w:type="dxa"/>
          </w:tcPr>
          <w:p w:rsidR="005C6069" w:rsidRPr="006D78F2" w:rsidRDefault="0068067D" w:rsidP="0068067D">
            <w:pPr>
              <w:rPr>
                <w:rFonts w:ascii="Times New Roman" w:hAnsi="Times New Roman"/>
                <w:sz w:val="28"/>
                <w:szCs w:val="28"/>
                <w:highlight w:val="yellow"/>
              </w:rPr>
            </w:pPr>
            <w:r w:rsidRPr="0068067D">
              <w:rPr>
                <w:rFonts w:ascii="Times New Roman" w:hAnsi="Times New Roman"/>
                <w:sz w:val="28"/>
                <w:szCs w:val="28"/>
              </w:rPr>
              <w:t>Постановление Главы района от «17» апреля 2019 года № 0613</w:t>
            </w:r>
          </w:p>
        </w:tc>
        <w:tc>
          <w:tcPr>
            <w:tcW w:w="6663" w:type="dxa"/>
          </w:tcPr>
          <w:p w:rsidR="005C6069" w:rsidRPr="005C2735" w:rsidRDefault="0068067D" w:rsidP="0068067D">
            <w:pPr>
              <w:rPr>
                <w:rFonts w:ascii="Times New Roman" w:hAnsi="Times New Roman"/>
                <w:sz w:val="28"/>
                <w:szCs w:val="28"/>
              </w:rPr>
            </w:pPr>
            <w:proofErr w:type="gramStart"/>
            <w:r w:rsidRPr="0068067D">
              <w:rPr>
                <w:rFonts w:ascii="Times New Roman" w:hAnsi="Times New Roman"/>
                <w:sz w:val="28"/>
                <w:szCs w:val="28"/>
              </w:rPr>
              <w:t xml:space="preserve">В целях исполнения решения сессии Мирнинского районного Совета депутатов от 20 марта 2019 г. </w:t>
            </w:r>
            <w:r w:rsidRPr="0068067D">
              <w:rPr>
                <w:rFonts w:ascii="Times New Roman" w:hAnsi="Times New Roman"/>
                <w:sz w:val="28"/>
                <w:szCs w:val="28"/>
                <w:lang w:val="en-US"/>
              </w:rPr>
              <w:t>IV</w:t>
            </w:r>
            <w:r w:rsidRPr="0068067D">
              <w:rPr>
                <w:rFonts w:ascii="Times New Roman" w:hAnsi="Times New Roman"/>
                <w:sz w:val="28"/>
                <w:szCs w:val="28"/>
              </w:rPr>
              <w:t xml:space="preserve"> - № 7-12 «О внесении изменений и дополнений в решение сессии Мирнинского районного Совета депутатов от 20.11.2018г.</w:t>
            </w:r>
            <w:r w:rsidRPr="0068067D">
              <w:rPr>
                <w:rFonts w:ascii="Times New Roman" w:hAnsi="Times New Roman"/>
                <w:bCs/>
                <w:sz w:val="28"/>
                <w:szCs w:val="28"/>
              </w:rPr>
              <w:t xml:space="preserve"> </w:t>
            </w:r>
            <w:r w:rsidRPr="0068067D">
              <w:rPr>
                <w:rFonts w:ascii="Times New Roman" w:hAnsi="Times New Roman"/>
                <w:bCs/>
                <w:sz w:val="28"/>
                <w:szCs w:val="28"/>
                <w:lang w:val="en-US"/>
              </w:rPr>
              <w:t>IV</w:t>
            </w:r>
            <w:r w:rsidRPr="0068067D">
              <w:rPr>
                <w:rFonts w:ascii="Times New Roman" w:hAnsi="Times New Roman"/>
                <w:sz w:val="28"/>
                <w:szCs w:val="28"/>
              </w:rPr>
              <w:t xml:space="preserve">-№ 3-22 «О бюджете муниципального образования «Мирнинский район» Республики Саха (Якутия) на 2019 год и на плановый период 2020 и 2021 годов», а также в связи с </w:t>
            </w:r>
            <w:r w:rsidRPr="0068067D">
              <w:rPr>
                <w:rFonts w:ascii="Times New Roman" w:hAnsi="Times New Roman"/>
                <w:sz w:val="28"/>
                <w:szCs w:val="28"/>
              </w:rPr>
              <w:lastRenderedPageBreak/>
              <w:t>изменениями в</w:t>
            </w:r>
            <w:proofErr w:type="gramEnd"/>
            <w:r w:rsidRPr="0068067D">
              <w:rPr>
                <w:rFonts w:ascii="Times New Roman" w:hAnsi="Times New Roman"/>
                <w:sz w:val="28"/>
                <w:szCs w:val="28"/>
              </w:rPr>
              <w:t xml:space="preserve"> ресурсном </w:t>
            </w:r>
            <w:proofErr w:type="gramStart"/>
            <w:r w:rsidRPr="0068067D">
              <w:rPr>
                <w:rFonts w:ascii="Times New Roman" w:hAnsi="Times New Roman"/>
                <w:sz w:val="28"/>
                <w:szCs w:val="28"/>
              </w:rPr>
              <w:t>обес</w:t>
            </w:r>
            <w:r>
              <w:rPr>
                <w:rFonts w:ascii="Times New Roman" w:hAnsi="Times New Roman"/>
                <w:sz w:val="28"/>
                <w:szCs w:val="28"/>
              </w:rPr>
              <w:t>печении</w:t>
            </w:r>
            <w:proofErr w:type="gramEnd"/>
            <w:r>
              <w:rPr>
                <w:rFonts w:ascii="Times New Roman" w:hAnsi="Times New Roman"/>
                <w:sz w:val="28"/>
                <w:szCs w:val="28"/>
              </w:rPr>
              <w:t xml:space="preserve"> программных мероприятий.</w:t>
            </w:r>
          </w:p>
        </w:tc>
      </w:tr>
      <w:tr w:rsidR="005C6069" w:rsidRPr="005C2735" w:rsidTr="00450D1A">
        <w:tc>
          <w:tcPr>
            <w:tcW w:w="594" w:type="dxa"/>
          </w:tcPr>
          <w:p w:rsidR="005C6069" w:rsidRDefault="005C6069" w:rsidP="00992DD5">
            <w:pPr>
              <w:rPr>
                <w:rFonts w:ascii="Times New Roman" w:hAnsi="Times New Roman"/>
                <w:sz w:val="28"/>
                <w:szCs w:val="28"/>
              </w:rPr>
            </w:pPr>
            <w:r>
              <w:rPr>
                <w:rFonts w:ascii="Times New Roman" w:hAnsi="Times New Roman"/>
                <w:sz w:val="28"/>
                <w:szCs w:val="28"/>
              </w:rPr>
              <w:lastRenderedPageBreak/>
              <w:t>6</w:t>
            </w:r>
          </w:p>
        </w:tc>
        <w:tc>
          <w:tcPr>
            <w:tcW w:w="3092" w:type="dxa"/>
          </w:tcPr>
          <w:p w:rsidR="005C6069" w:rsidRPr="006D78F2" w:rsidRDefault="0068067D" w:rsidP="0068067D">
            <w:pPr>
              <w:rPr>
                <w:rFonts w:ascii="Times New Roman" w:hAnsi="Times New Roman"/>
                <w:sz w:val="28"/>
                <w:szCs w:val="28"/>
                <w:highlight w:val="yellow"/>
              </w:rPr>
            </w:pPr>
            <w:r w:rsidRPr="0068067D">
              <w:rPr>
                <w:rFonts w:ascii="Times New Roman" w:hAnsi="Times New Roman"/>
                <w:sz w:val="28"/>
                <w:szCs w:val="28"/>
              </w:rPr>
              <w:t>Постановление Главы района от «26» апреля 2019 года № 0697</w:t>
            </w:r>
          </w:p>
        </w:tc>
        <w:tc>
          <w:tcPr>
            <w:tcW w:w="6663" w:type="dxa"/>
          </w:tcPr>
          <w:p w:rsidR="005C6069" w:rsidRPr="005C2735" w:rsidRDefault="0068067D" w:rsidP="00633F17">
            <w:pPr>
              <w:rPr>
                <w:rFonts w:ascii="Times New Roman" w:hAnsi="Times New Roman"/>
                <w:sz w:val="28"/>
                <w:szCs w:val="28"/>
              </w:rPr>
            </w:pPr>
            <w:r>
              <w:rPr>
                <w:rFonts w:ascii="Times New Roman" w:hAnsi="Times New Roman"/>
                <w:sz w:val="28"/>
                <w:szCs w:val="28"/>
              </w:rPr>
              <w:t>В</w:t>
            </w:r>
            <w:r w:rsidRPr="0068067D">
              <w:rPr>
                <w:rFonts w:ascii="Times New Roman" w:hAnsi="Times New Roman"/>
                <w:sz w:val="28"/>
                <w:szCs w:val="28"/>
              </w:rPr>
              <w:t xml:space="preserve"> связи с изменениями в ресурсном обеспечении программных мероприятий</w:t>
            </w:r>
            <w:r>
              <w:rPr>
                <w:rFonts w:ascii="Times New Roman" w:hAnsi="Times New Roman"/>
                <w:sz w:val="28"/>
                <w:szCs w:val="28"/>
              </w:rPr>
              <w:t>.</w:t>
            </w:r>
          </w:p>
        </w:tc>
      </w:tr>
      <w:tr w:rsidR="005C6069" w:rsidRPr="005C2735" w:rsidTr="00450D1A">
        <w:tc>
          <w:tcPr>
            <w:tcW w:w="594" w:type="dxa"/>
          </w:tcPr>
          <w:p w:rsidR="005C6069" w:rsidRDefault="005C6069" w:rsidP="00992DD5">
            <w:pPr>
              <w:rPr>
                <w:rFonts w:ascii="Times New Roman" w:hAnsi="Times New Roman"/>
                <w:sz w:val="28"/>
                <w:szCs w:val="28"/>
              </w:rPr>
            </w:pPr>
            <w:r>
              <w:rPr>
                <w:rFonts w:ascii="Times New Roman" w:hAnsi="Times New Roman"/>
                <w:sz w:val="28"/>
                <w:szCs w:val="28"/>
              </w:rPr>
              <w:t>7</w:t>
            </w:r>
          </w:p>
        </w:tc>
        <w:tc>
          <w:tcPr>
            <w:tcW w:w="3092" w:type="dxa"/>
          </w:tcPr>
          <w:p w:rsidR="005C6069" w:rsidRPr="006D78F2" w:rsidRDefault="0068067D" w:rsidP="0068067D">
            <w:pPr>
              <w:rPr>
                <w:rFonts w:ascii="Times New Roman" w:hAnsi="Times New Roman"/>
                <w:sz w:val="28"/>
                <w:szCs w:val="28"/>
                <w:highlight w:val="yellow"/>
              </w:rPr>
            </w:pPr>
            <w:r w:rsidRPr="0068067D">
              <w:rPr>
                <w:rFonts w:ascii="Times New Roman" w:hAnsi="Times New Roman"/>
                <w:sz w:val="28"/>
                <w:szCs w:val="28"/>
              </w:rPr>
              <w:t>Постановление Главы района от «07» июня 2019 года № 0904</w:t>
            </w:r>
          </w:p>
        </w:tc>
        <w:tc>
          <w:tcPr>
            <w:tcW w:w="6663" w:type="dxa"/>
          </w:tcPr>
          <w:p w:rsidR="005C6069" w:rsidRPr="005C2735" w:rsidRDefault="0068067D" w:rsidP="00633F17">
            <w:pPr>
              <w:rPr>
                <w:rFonts w:ascii="Times New Roman" w:hAnsi="Times New Roman"/>
                <w:sz w:val="28"/>
                <w:szCs w:val="28"/>
              </w:rPr>
            </w:pPr>
            <w:r>
              <w:rPr>
                <w:rFonts w:ascii="Times New Roman" w:hAnsi="Times New Roman"/>
                <w:sz w:val="28"/>
                <w:szCs w:val="28"/>
              </w:rPr>
              <w:t>В</w:t>
            </w:r>
            <w:r w:rsidRPr="0068067D">
              <w:rPr>
                <w:rFonts w:ascii="Times New Roman" w:hAnsi="Times New Roman"/>
                <w:sz w:val="28"/>
                <w:szCs w:val="28"/>
              </w:rPr>
              <w:t xml:space="preserve"> связи с изменениями в ресурсном обеспечении программных мероприятий</w:t>
            </w:r>
            <w:r>
              <w:rPr>
                <w:rFonts w:ascii="Times New Roman" w:hAnsi="Times New Roman"/>
                <w:sz w:val="28"/>
                <w:szCs w:val="28"/>
              </w:rPr>
              <w:t>.</w:t>
            </w:r>
          </w:p>
        </w:tc>
      </w:tr>
      <w:tr w:rsidR="005C6069" w:rsidRPr="005C2735" w:rsidTr="00450D1A">
        <w:tc>
          <w:tcPr>
            <w:tcW w:w="594" w:type="dxa"/>
          </w:tcPr>
          <w:p w:rsidR="005C6069" w:rsidRDefault="005C6069" w:rsidP="00992DD5">
            <w:pPr>
              <w:rPr>
                <w:rFonts w:ascii="Times New Roman" w:hAnsi="Times New Roman"/>
                <w:sz w:val="28"/>
                <w:szCs w:val="28"/>
              </w:rPr>
            </w:pPr>
            <w:r>
              <w:rPr>
                <w:rFonts w:ascii="Times New Roman" w:hAnsi="Times New Roman"/>
                <w:sz w:val="28"/>
                <w:szCs w:val="28"/>
              </w:rPr>
              <w:t>8</w:t>
            </w:r>
          </w:p>
        </w:tc>
        <w:tc>
          <w:tcPr>
            <w:tcW w:w="3092" w:type="dxa"/>
          </w:tcPr>
          <w:p w:rsidR="005C6069" w:rsidRPr="006D78F2" w:rsidRDefault="0068067D" w:rsidP="0068067D">
            <w:pPr>
              <w:rPr>
                <w:rFonts w:ascii="Times New Roman" w:hAnsi="Times New Roman"/>
                <w:sz w:val="28"/>
                <w:szCs w:val="28"/>
                <w:highlight w:val="yellow"/>
              </w:rPr>
            </w:pPr>
            <w:r w:rsidRPr="0068067D">
              <w:rPr>
                <w:rFonts w:ascii="Times New Roman" w:hAnsi="Times New Roman"/>
                <w:sz w:val="28"/>
                <w:szCs w:val="28"/>
              </w:rPr>
              <w:t>Постановление Главы района от «17» июня 2019 года № 0928</w:t>
            </w:r>
          </w:p>
        </w:tc>
        <w:tc>
          <w:tcPr>
            <w:tcW w:w="6663" w:type="dxa"/>
          </w:tcPr>
          <w:p w:rsidR="005C6069" w:rsidRPr="005C2735" w:rsidRDefault="0068067D" w:rsidP="00633F17">
            <w:pPr>
              <w:rPr>
                <w:rFonts w:ascii="Times New Roman" w:hAnsi="Times New Roman"/>
                <w:sz w:val="28"/>
                <w:szCs w:val="28"/>
              </w:rPr>
            </w:pPr>
            <w:r w:rsidRPr="0068067D">
              <w:rPr>
                <w:rFonts w:ascii="Times New Roman" w:hAnsi="Times New Roman"/>
                <w:sz w:val="28"/>
                <w:szCs w:val="28"/>
              </w:rPr>
              <w:t>В связи с изменениями в ресурсном обеспечении программных мероприятий.</w:t>
            </w:r>
          </w:p>
        </w:tc>
      </w:tr>
      <w:tr w:rsidR="005C6069" w:rsidRPr="005C2735" w:rsidTr="00450D1A">
        <w:tc>
          <w:tcPr>
            <w:tcW w:w="594" w:type="dxa"/>
          </w:tcPr>
          <w:p w:rsidR="005C6069" w:rsidRDefault="005C6069" w:rsidP="00992DD5">
            <w:pPr>
              <w:rPr>
                <w:rFonts w:ascii="Times New Roman" w:hAnsi="Times New Roman"/>
                <w:sz w:val="28"/>
                <w:szCs w:val="28"/>
              </w:rPr>
            </w:pPr>
            <w:r>
              <w:rPr>
                <w:rFonts w:ascii="Times New Roman" w:hAnsi="Times New Roman"/>
                <w:sz w:val="28"/>
                <w:szCs w:val="28"/>
              </w:rPr>
              <w:t>9</w:t>
            </w:r>
          </w:p>
        </w:tc>
        <w:tc>
          <w:tcPr>
            <w:tcW w:w="3092" w:type="dxa"/>
          </w:tcPr>
          <w:p w:rsidR="005C6069" w:rsidRPr="006D78F2" w:rsidRDefault="0068067D" w:rsidP="0068067D">
            <w:pPr>
              <w:rPr>
                <w:rFonts w:ascii="Times New Roman" w:hAnsi="Times New Roman"/>
                <w:sz w:val="28"/>
                <w:szCs w:val="28"/>
                <w:highlight w:val="yellow"/>
              </w:rPr>
            </w:pPr>
            <w:r w:rsidRPr="0068067D">
              <w:rPr>
                <w:rFonts w:ascii="Times New Roman" w:hAnsi="Times New Roman"/>
                <w:sz w:val="28"/>
                <w:szCs w:val="28"/>
              </w:rPr>
              <w:t>Постановление Главы района от «09» июля 2019 года № 1036</w:t>
            </w:r>
          </w:p>
        </w:tc>
        <w:tc>
          <w:tcPr>
            <w:tcW w:w="6663" w:type="dxa"/>
          </w:tcPr>
          <w:p w:rsidR="005C6069" w:rsidRPr="005C2735" w:rsidRDefault="0068067D" w:rsidP="00633F17">
            <w:pPr>
              <w:rPr>
                <w:rFonts w:ascii="Times New Roman" w:hAnsi="Times New Roman"/>
                <w:sz w:val="28"/>
                <w:szCs w:val="28"/>
              </w:rPr>
            </w:pPr>
            <w:proofErr w:type="gramStart"/>
            <w:r w:rsidRPr="0068067D">
              <w:rPr>
                <w:rFonts w:ascii="Times New Roman" w:hAnsi="Times New Roman"/>
                <w:sz w:val="28"/>
                <w:szCs w:val="28"/>
              </w:rPr>
              <w:t xml:space="preserve">В соответствии с Положением о порядке разработки, реализации и оценки эффективности муниципальных программ МО «Мирнинский район», утвержденным постановлением Главы района от 21 мая 2018 г. № 695 и в целях исполнения решения сессии Мирнинского районного Совета депутатов от 19.06.2019 г. </w:t>
            </w:r>
            <w:r w:rsidRPr="0068067D">
              <w:rPr>
                <w:rFonts w:ascii="Times New Roman" w:hAnsi="Times New Roman"/>
                <w:bCs/>
                <w:sz w:val="28"/>
                <w:szCs w:val="28"/>
                <w:lang w:val="en-US"/>
              </w:rPr>
              <w:t>IV</w:t>
            </w:r>
            <w:r w:rsidRPr="0068067D">
              <w:rPr>
                <w:rFonts w:ascii="Times New Roman" w:hAnsi="Times New Roman"/>
                <w:sz w:val="28"/>
                <w:szCs w:val="28"/>
              </w:rPr>
              <w:t xml:space="preserve"> - № 9-4 «О внесении изменений и дополнений в решение сессии Мирнинского районного Совета депутатов от 20.11.2018 г.</w:t>
            </w:r>
            <w:r w:rsidRPr="0068067D">
              <w:rPr>
                <w:rFonts w:ascii="Times New Roman" w:hAnsi="Times New Roman"/>
                <w:bCs/>
                <w:sz w:val="28"/>
                <w:szCs w:val="28"/>
              </w:rPr>
              <w:t xml:space="preserve"> </w:t>
            </w:r>
            <w:r w:rsidRPr="0068067D">
              <w:rPr>
                <w:rFonts w:ascii="Times New Roman" w:hAnsi="Times New Roman"/>
                <w:bCs/>
                <w:sz w:val="28"/>
                <w:szCs w:val="28"/>
                <w:lang w:val="en-US"/>
              </w:rPr>
              <w:t>IV</w:t>
            </w:r>
            <w:r w:rsidRPr="0068067D">
              <w:rPr>
                <w:rFonts w:ascii="Times New Roman" w:hAnsi="Times New Roman"/>
                <w:sz w:val="28"/>
                <w:szCs w:val="28"/>
              </w:rPr>
              <w:t>-№3-22 «О бюджете</w:t>
            </w:r>
            <w:proofErr w:type="gramEnd"/>
            <w:r w:rsidRPr="0068067D">
              <w:rPr>
                <w:rFonts w:ascii="Times New Roman" w:hAnsi="Times New Roman"/>
                <w:sz w:val="28"/>
                <w:szCs w:val="28"/>
              </w:rPr>
              <w:t xml:space="preserve"> муниципального образования «Мирнинский район» Республики Саха (Якутия) на 2019 год и на плановый период 2020 и 2021 годов», а также в связи с изменениями в ресурсном обеспечении программных мероприятий</w:t>
            </w:r>
            <w:r>
              <w:rPr>
                <w:rFonts w:ascii="Times New Roman" w:hAnsi="Times New Roman"/>
                <w:sz w:val="28"/>
                <w:szCs w:val="28"/>
              </w:rPr>
              <w:t>.</w:t>
            </w:r>
          </w:p>
        </w:tc>
      </w:tr>
      <w:tr w:rsidR="005C6069" w:rsidRPr="005C2735" w:rsidTr="00450D1A">
        <w:tc>
          <w:tcPr>
            <w:tcW w:w="594" w:type="dxa"/>
          </w:tcPr>
          <w:p w:rsidR="005C6069" w:rsidRDefault="005C6069" w:rsidP="00992DD5">
            <w:pPr>
              <w:rPr>
                <w:rFonts w:ascii="Times New Roman" w:hAnsi="Times New Roman"/>
                <w:sz w:val="28"/>
                <w:szCs w:val="28"/>
              </w:rPr>
            </w:pPr>
            <w:r>
              <w:rPr>
                <w:rFonts w:ascii="Times New Roman" w:hAnsi="Times New Roman"/>
                <w:sz w:val="28"/>
                <w:szCs w:val="28"/>
              </w:rPr>
              <w:t>10</w:t>
            </w:r>
          </w:p>
        </w:tc>
        <w:tc>
          <w:tcPr>
            <w:tcW w:w="3092" w:type="dxa"/>
          </w:tcPr>
          <w:p w:rsidR="005C6069" w:rsidRPr="006D78F2" w:rsidRDefault="0068067D" w:rsidP="0068067D">
            <w:pPr>
              <w:rPr>
                <w:rFonts w:ascii="Times New Roman" w:hAnsi="Times New Roman"/>
                <w:sz w:val="28"/>
                <w:szCs w:val="28"/>
                <w:highlight w:val="yellow"/>
              </w:rPr>
            </w:pPr>
            <w:r w:rsidRPr="0068067D">
              <w:rPr>
                <w:rFonts w:ascii="Times New Roman" w:hAnsi="Times New Roman"/>
                <w:sz w:val="28"/>
                <w:szCs w:val="28"/>
              </w:rPr>
              <w:t xml:space="preserve">Постановление Главы района от «31» июля 2019 года № 1152 </w:t>
            </w:r>
          </w:p>
        </w:tc>
        <w:tc>
          <w:tcPr>
            <w:tcW w:w="6663" w:type="dxa"/>
          </w:tcPr>
          <w:p w:rsidR="005C6069" w:rsidRPr="005C2735" w:rsidRDefault="0068067D" w:rsidP="00633F17">
            <w:pPr>
              <w:rPr>
                <w:rFonts w:ascii="Times New Roman" w:hAnsi="Times New Roman"/>
                <w:sz w:val="28"/>
                <w:szCs w:val="28"/>
              </w:rPr>
            </w:pPr>
            <w:proofErr w:type="gramStart"/>
            <w:r>
              <w:rPr>
                <w:rFonts w:ascii="Times New Roman" w:hAnsi="Times New Roman"/>
                <w:sz w:val="28"/>
                <w:szCs w:val="28"/>
              </w:rPr>
              <w:t>В</w:t>
            </w:r>
            <w:r w:rsidRPr="0068067D">
              <w:rPr>
                <w:rFonts w:ascii="Times New Roman" w:hAnsi="Times New Roman"/>
                <w:sz w:val="28"/>
                <w:szCs w:val="28"/>
              </w:rPr>
              <w:t xml:space="preserve"> целях исполнения решения сессии Мирнинского районного Совета депутатов от 19.06.2019 г. </w:t>
            </w:r>
            <w:r w:rsidRPr="0068067D">
              <w:rPr>
                <w:rFonts w:ascii="Times New Roman" w:hAnsi="Times New Roman"/>
                <w:bCs/>
                <w:sz w:val="28"/>
                <w:szCs w:val="28"/>
                <w:lang w:val="en-US"/>
              </w:rPr>
              <w:t>IV</w:t>
            </w:r>
            <w:r w:rsidRPr="0068067D">
              <w:rPr>
                <w:rFonts w:ascii="Times New Roman" w:hAnsi="Times New Roman"/>
                <w:sz w:val="28"/>
                <w:szCs w:val="28"/>
              </w:rPr>
              <w:t xml:space="preserve"> - № 9-4 «О внесении изменений и дополнений в решение сессии Мирнинского районного Совета депутатов от 20.11.2018 г.</w:t>
            </w:r>
            <w:r w:rsidRPr="0068067D">
              <w:rPr>
                <w:rFonts w:ascii="Times New Roman" w:hAnsi="Times New Roman"/>
                <w:bCs/>
                <w:sz w:val="28"/>
                <w:szCs w:val="28"/>
              </w:rPr>
              <w:t xml:space="preserve"> </w:t>
            </w:r>
            <w:r w:rsidRPr="0068067D">
              <w:rPr>
                <w:rFonts w:ascii="Times New Roman" w:hAnsi="Times New Roman"/>
                <w:bCs/>
                <w:sz w:val="28"/>
                <w:szCs w:val="28"/>
                <w:lang w:val="en-US"/>
              </w:rPr>
              <w:t>IV</w:t>
            </w:r>
            <w:r w:rsidRPr="0068067D">
              <w:rPr>
                <w:rFonts w:ascii="Times New Roman" w:hAnsi="Times New Roman"/>
                <w:sz w:val="28"/>
                <w:szCs w:val="28"/>
              </w:rPr>
              <w:t>-№3-22 «О бюджете муниципального образования «Мирнинский район» Республики Саха (Якутия) на 2019 год и на плановый период 2020 и 2021 годов», а также в связи с изменениями в ресурсном обеспечении</w:t>
            </w:r>
            <w:proofErr w:type="gramEnd"/>
            <w:r w:rsidRPr="0068067D">
              <w:rPr>
                <w:rFonts w:ascii="Times New Roman" w:hAnsi="Times New Roman"/>
                <w:sz w:val="28"/>
                <w:szCs w:val="28"/>
              </w:rPr>
              <w:t xml:space="preserve"> программных мероприятий</w:t>
            </w:r>
            <w:r>
              <w:rPr>
                <w:rFonts w:ascii="Times New Roman" w:hAnsi="Times New Roman"/>
                <w:sz w:val="28"/>
                <w:szCs w:val="28"/>
              </w:rPr>
              <w:t>.</w:t>
            </w:r>
          </w:p>
        </w:tc>
      </w:tr>
      <w:tr w:rsidR="005C6069" w:rsidRPr="005C2735" w:rsidTr="00450D1A">
        <w:tc>
          <w:tcPr>
            <w:tcW w:w="594" w:type="dxa"/>
          </w:tcPr>
          <w:p w:rsidR="005C6069" w:rsidRDefault="005C6069" w:rsidP="00992DD5">
            <w:pPr>
              <w:rPr>
                <w:rFonts w:ascii="Times New Roman" w:hAnsi="Times New Roman"/>
                <w:sz w:val="28"/>
                <w:szCs w:val="28"/>
              </w:rPr>
            </w:pPr>
            <w:r>
              <w:rPr>
                <w:rFonts w:ascii="Times New Roman" w:hAnsi="Times New Roman"/>
                <w:sz w:val="28"/>
                <w:szCs w:val="28"/>
              </w:rPr>
              <w:t>11</w:t>
            </w:r>
          </w:p>
        </w:tc>
        <w:tc>
          <w:tcPr>
            <w:tcW w:w="3092" w:type="dxa"/>
          </w:tcPr>
          <w:p w:rsidR="005C6069" w:rsidRPr="006D78F2" w:rsidRDefault="0068067D" w:rsidP="0068067D">
            <w:pPr>
              <w:rPr>
                <w:rFonts w:ascii="Times New Roman" w:hAnsi="Times New Roman"/>
                <w:sz w:val="28"/>
                <w:szCs w:val="28"/>
                <w:highlight w:val="yellow"/>
              </w:rPr>
            </w:pPr>
            <w:r w:rsidRPr="0068067D">
              <w:rPr>
                <w:rFonts w:ascii="Times New Roman" w:hAnsi="Times New Roman"/>
                <w:sz w:val="28"/>
                <w:szCs w:val="28"/>
              </w:rPr>
              <w:t xml:space="preserve">Постановление Главы района от «24» декабря 2019 года № 1985 </w:t>
            </w:r>
          </w:p>
        </w:tc>
        <w:tc>
          <w:tcPr>
            <w:tcW w:w="6663" w:type="dxa"/>
          </w:tcPr>
          <w:p w:rsidR="005C6069" w:rsidRPr="005C2735" w:rsidRDefault="0068067D" w:rsidP="00633F17">
            <w:pPr>
              <w:rPr>
                <w:rFonts w:ascii="Times New Roman" w:hAnsi="Times New Roman"/>
                <w:sz w:val="28"/>
                <w:szCs w:val="28"/>
              </w:rPr>
            </w:pPr>
            <w:proofErr w:type="gramStart"/>
            <w:r>
              <w:rPr>
                <w:rFonts w:ascii="Times New Roman" w:hAnsi="Times New Roman"/>
                <w:sz w:val="28"/>
                <w:szCs w:val="28"/>
              </w:rPr>
              <w:t>В</w:t>
            </w:r>
            <w:r w:rsidRPr="0068067D">
              <w:rPr>
                <w:rFonts w:ascii="Times New Roman" w:hAnsi="Times New Roman"/>
                <w:sz w:val="28"/>
                <w:szCs w:val="28"/>
              </w:rPr>
              <w:t xml:space="preserve"> целях исполнения решения сессии Мирнинского районного Совета депутатов от 20.11.2019 IV- № 11-4 «О внесении изменений и дополнений в решение сессий Мирнинского районного Совета депутатов от 20.11.2018г. IV-№3-22 «О бюджете муниципального образования «Мирнинский район» Республики Саха (Якутия) на 2019 год и на плановый период 2020 и 2021 годов» и IV - № 11-4 «О бюджете муниципального образования «Мирнинский район» Республики</w:t>
            </w:r>
            <w:proofErr w:type="gramEnd"/>
            <w:r w:rsidRPr="0068067D">
              <w:rPr>
                <w:rFonts w:ascii="Times New Roman" w:hAnsi="Times New Roman"/>
                <w:sz w:val="28"/>
                <w:szCs w:val="28"/>
              </w:rPr>
              <w:t xml:space="preserve"> Саха (Якутия) на 2020 год  и на плановый период 2021 и 2022 годов»</w:t>
            </w:r>
            <w:r>
              <w:rPr>
                <w:rFonts w:ascii="Times New Roman" w:hAnsi="Times New Roman"/>
                <w:sz w:val="28"/>
                <w:szCs w:val="28"/>
              </w:rPr>
              <w:t>.</w:t>
            </w:r>
          </w:p>
        </w:tc>
      </w:tr>
    </w:tbl>
    <w:p w:rsidR="004812E6" w:rsidRPr="005C2735" w:rsidRDefault="004812E6" w:rsidP="00075F1B">
      <w:pPr>
        <w:pStyle w:val="ae"/>
        <w:tabs>
          <w:tab w:val="left" w:pos="993"/>
        </w:tabs>
        <w:overflowPunct w:val="0"/>
        <w:autoSpaceDE w:val="0"/>
        <w:autoSpaceDN w:val="0"/>
        <w:adjustRightInd w:val="0"/>
        <w:ind w:left="567"/>
        <w:jc w:val="both"/>
        <w:textAlignment w:val="baseline"/>
        <w:rPr>
          <w:b/>
          <w:sz w:val="28"/>
          <w:szCs w:val="28"/>
        </w:rPr>
      </w:pPr>
    </w:p>
    <w:sectPr w:rsidR="004812E6" w:rsidRPr="005C2735" w:rsidSect="0068067D">
      <w:pgSz w:w="11906" w:h="16838"/>
      <w:pgMar w:top="851" w:right="1134" w:bottom="709" w:left="1276"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25" w:rsidRDefault="00447F25">
      <w:r>
        <w:separator/>
      </w:r>
    </w:p>
  </w:endnote>
  <w:endnote w:type="continuationSeparator" w:id="0">
    <w:p w:rsidR="00447F25" w:rsidRDefault="0044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25" w:rsidRDefault="00447F25">
      <w:r>
        <w:separator/>
      </w:r>
    </w:p>
  </w:footnote>
  <w:footnote w:type="continuationSeparator" w:id="0">
    <w:p w:rsidR="00447F25" w:rsidRDefault="0044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D9D"/>
    <w:multiLevelType w:val="hybridMultilevel"/>
    <w:tmpl w:val="EBD608A8"/>
    <w:lvl w:ilvl="0" w:tplc="54CC770C">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
    <w:nsid w:val="01B943CC"/>
    <w:multiLevelType w:val="hybridMultilevel"/>
    <w:tmpl w:val="3DA2032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A5077B"/>
    <w:multiLevelType w:val="multilevel"/>
    <w:tmpl w:val="D090D82E"/>
    <w:lvl w:ilvl="0">
      <w:start w:val="1"/>
      <w:numFmt w:val="decimal"/>
      <w:lvlText w:val="%1."/>
      <w:lvlJc w:val="center"/>
      <w:pPr>
        <w:ind w:left="1125" w:hanging="1125"/>
      </w:pPr>
      <w:rPr>
        <w:b/>
      </w:rPr>
    </w:lvl>
    <w:lvl w:ilvl="1">
      <w:start w:val="1"/>
      <w:numFmt w:val="decimal"/>
      <w:lvlText w:val="%1.%2."/>
      <w:lvlJc w:val="left"/>
      <w:pPr>
        <w:ind w:left="4812" w:hanging="1125"/>
      </w:pPr>
      <w:rPr>
        <w:b w:val="0"/>
        <w:i w:val="0"/>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
    <w:nsid w:val="04266677"/>
    <w:multiLevelType w:val="hybridMultilevel"/>
    <w:tmpl w:val="45CAD21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C86632"/>
    <w:multiLevelType w:val="hybridMultilevel"/>
    <w:tmpl w:val="B0762530"/>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9F4F80"/>
    <w:multiLevelType w:val="hybridMultilevel"/>
    <w:tmpl w:val="DCB6E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E27F3"/>
    <w:multiLevelType w:val="hybridMultilevel"/>
    <w:tmpl w:val="9170012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0C04C5C"/>
    <w:multiLevelType w:val="hybridMultilevel"/>
    <w:tmpl w:val="716E06D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DB018D"/>
    <w:multiLevelType w:val="hybridMultilevel"/>
    <w:tmpl w:val="721CFAA6"/>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170C5E5C"/>
    <w:multiLevelType w:val="multilevel"/>
    <w:tmpl w:val="EDDE02EA"/>
    <w:lvl w:ilvl="0">
      <w:start w:val="1"/>
      <w:numFmt w:val="decimal"/>
      <w:lvlText w:val="%1."/>
      <w:legacy w:legacy="1" w:legacySpace="0" w:legacyIndent="468"/>
      <w:lvlJc w:val="left"/>
      <w:rPr>
        <w:rFonts w:ascii="Times New Roman" w:hAnsi="Times New Roman" w:cs="Times New Roman" w:hint="default"/>
        <w:i w:val="0"/>
      </w:rPr>
    </w:lvl>
    <w:lvl w:ilvl="1">
      <w:start w:val="1"/>
      <w:numFmt w:val="decimal"/>
      <w:isLgl/>
      <w:lvlText w:val="%1.%2."/>
      <w:lvlJc w:val="left"/>
      <w:pPr>
        <w:ind w:left="130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412"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98"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824" w:hanging="2160"/>
      </w:pPr>
      <w:rPr>
        <w:rFonts w:hint="default"/>
      </w:rPr>
    </w:lvl>
  </w:abstractNum>
  <w:abstractNum w:abstractNumId="10">
    <w:nsid w:val="18BF174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1">
    <w:nsid w:val="1A2D75F6"/>
    <w:multiLevelType w:val="hybridMultilevel"/>
    <w:tmpl w:val="648477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A9036DA"/>
    <w:multiLevelType w:val="hybridMultilevel"/>
    <w:tmpl w:val="B92E9C58"/>
    <w:lvl w:ilvl="0" w:tplc="80BE88A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1BF25972"/>
    <w:multiLevelType w:val="multilevel"/>
    <w:tmpl w:val="81086E7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1E7F1A8F"/>
    <w:multiLevelType w:val="hybridMultilevel"/>
    <w:tmpl w:val="4C409CDA"/>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EFB41DE"/>
    <w:multiLevelType w:val="hybridMultilevel"/>
    <w:tmpl w:val="EB1ACF6E"/>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0C4438D"/>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7">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858662E"/>
    <w:multiLevelType w:val="hybridMultilevel"/>
    <w:tmpl w:val="EC028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166E3"/>
    <w:multiLevelType w:val="hybridMultilevel"/>
    <w:tmpl w:val="B0C06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5C5D09"/>
    <w:multiLevelType w:val="hybridMultilevel"/>
    <w:tmpl w:val="C8064934"/>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1">
    <w:nsid w:val="36C0160A"/>
    <w:multiLevelType w:val="hybridMultilevel"/>
    <w:tmpl w:val="5E6A7A5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AD65B3C"/>
    <w:multiLevelType w:val="hybridMultilevel"/>
    <w:tmpl w:val="B46E5E5A"/>
    <w:lvl w:ilvl="0" w:tplc="E09201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B810A95"/>
    <w:multiLevelType w:val="hybridMultilevel"/>
    <w:tmpl w:val="D6C4964E"/>
    <w:lvl w:ilvl="0" w:tplc="609A4D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EC599F"/>
    <w:multiLevelType w:val="hybridMultilevel"/>
    <w:tmpl w:val="47363DF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F323055"/>
    <w:multiLevelType w:val="hybridMultilevel"/>
    <w:tmpl w:val="DECE197A"/>
    <w:lvl w:ilvl="0" w:tplc="54CC770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43E61ADE"/>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7">
    <w:nsid w:val="45FA52F5"/>
    <w:multiLevelType w:val="hybridMultilevel"/>
    <w:tmpl w:val="7D246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7C50D07"/>
    <w:multiLevelType w:val="hybridMultilevel"/>
    <w:tmpl w:val="EB6415C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0CE30FD"/>
    <w:multiLevelType w:val="hybridMultilevel"/>
    <w:tmpl w:val="1E0CF9E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0">
    <w:nsid w:val="54B86E47"/>
    <w:multiLevelType w:val="hybridMultilevel"/>
    <w:tmpl w:val="14DEFBFA"/>
    <w:lvl w:ilvl="0" w:tplc="CFC0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6BD5D8C"/>
    <w:multiLevelType w:val="multilevel"/>
    <w:tmpl w:val="A3BE273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56F425C5"/>
    <w:multiLevelType w:val="hybridMultilevel"/>
    <w:tmpl w:val="5C3005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9A42D2B"/>
    <w:multiLevelType w:val="hybridMultilevel"/>
    <w:tmpl w:val="2F764E6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A263361"/>
    <w:multiLevelType w:val="hybridMultilevel"/>
    <w:tmpl w:val="91A01CDE"/>
    <w:lvl w:ilvl="0" w:tplc="80BE88AA">
      <w:start w:val="1"/>
      <w:numFmt w:val="bullet"/>
      <w:lvlText w:val=""/>
      <w:lvlJc w:val="left"/>
      <w:pPr>
        <w:ind w:left="1287" w:hanging="360"/>
      </w:pPr>
      <w:rPr>
        <w:rFonts w:ascii="Symbol" w:hAnsi="Symbol" w:hint="default"/>
      </w:rPr>
    </w:lvl>
    <w:lvl w:ilvl="1" w:tplc="80BE88A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7212BD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6">
    <w:nsid w:val="68D503B1"/>
    <w:multiLevelType w:val="hybridMultilevel"/>
    <w:tmpl w:val="9FC86D16"/>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DBF01FF"/>
    <w:multiLevelType w:val="hybridMultilevel"/>
    <w:tmpl w:val="8C147504"/>
    <w:lvl w:ilvl="0" w:tplc="54CC770C">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38">
    <w:nsid w:val="710F0CC5"/>
    <w:multiLevelType w:val="hybridMultilevel"/>
    <w:tmpl w:val="1558115E"/>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986FD3"/>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40">
    <w:nsid w:val="79477B9B"/>
    <w:multiLevelType w:val="hybridMultilevel"/>
    <w:tmpl w:val="63180E5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9A44FEE"/>
    <w:multiLevelType w:val="hybridMultilevel"/>
    <w:tmpl w:val="D6727494"/>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BF358C"/>
    <w:multiLevelType w:val="hybridMultilevel"/>
    <w:tmpl w:val="E31E7220"/>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43">
    <w:nsid w:val="7E346731"/>
    <w:multiLevelType w:val="hybridMultilevel"/>
    <w:tmpl w:val="07E2EC1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F1108A3"/>
    <w:multiLevelType w:val="hybridMultilevel"/>
    <w:tmpl w:val="29A027C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1"/>
  </w:num>
  <w:num w:numId="4">
    <w:abstractNumId w:val="36"/>
  </w:num>
  <w:num w:numId="5">
    <w:abstractNumId w:val="37"/>
  </w:num>
  <w:num w:numId="6">
    <w:abstractNumId w:val="6"/>
  </w:num>
  <w:num w:numId="7">
    <w:abstractNumId w:val="7"/>
  </w:num>
  <w:num w:numId="8">
    <w:abstractNumId w:val="43"/>
  </w:num>
  <w:num w:numId="9">
    <w:abstractNumId w:val="40"/>
  </w:num>
  <w:num w:numId="10">
    <w:abstractNumId w:val="11"/>
  </w:num>
  <w:num w:numId="11">
    <w:abstractNumId w:val="3"/>
  </w:num>
  <w:num w:numId="12">
    <w:abstractNumId w:val="44"/>
  </w:num>
  <w:num w:numId="13">
    <w:abstractNumId w:val="32"/>
  </w:num>
  <w:num w:numId="14">
    <w:abstractNumId w:val="0"/>
  </w:num>
  <w:num w:numId="15">
    <w:abstractNumId w:val="35"/>
  </w:num>
  <w:num w:numId="16">
    <w:abstractNumId w:val="31"/>
  </w:num>
  <w:num w:numId="17">
    <w:abstractNumId w:val="15"/>
  </w:num>
  <w:num w:numId="18">
    <w:abstractNumId w:val="39"/>
  </w:num>
  <w:num w:numId="19">
    <w:abstractNumId w:val="4"/>
  </w:num>
  <w:num w:numId="20">
    <w:abstractNumId w:val="16"/>
  </w:num>
  <w:num w:numId="21">
    <w:abstractNumId w:val="8"/>
  </w:num>
  <w:num w:numId="22">
    <w:abstractNumId w:val="41"/>
  </w:num>
  <w:num w:numId="23">
    <w:abstractNumId w:val="26"/>
  </w:num>
  <w:num w:numId="24">
    <w:abstractNumId w:val="10"/>
  </w:num>
  <w:num w:numId="25">
    <w:abstractNumId w:val="13"/>
  </w:num>
  <w:num w:numId="26">
    <w:abstractNumId w:val="12"/>
  </w:num>
  <w:num w:numId="27">
    <w:abstractNumId w:val="34"/>
  </w:num>
  <w:num w:numId="28">
    <w:abstractNumId w:val="19"/>
  </w:num>
  <w:num w:numId="29">
    <w:abstractNumId w:val="27"/>
  </w:num>
  <w:num w:numId="30">
    <w:abstractNumId w:val="42"/>
  </w:num>
  <w:num w:numId="31">
    <w:abstractNumId w:val="20"/>
  </w:num>
  <w:num w:numId="32">
    <w:abstractNumId w:val="29"/>
  </w:num>
  <w:num w:numId="33">
    <w:abstractNumId w:val="9"/>
  </w:num>
  <w:num w:numId="34">
    <w:abstractNumId w:val="17"/>
  </w:num>
  <w:num w:numId="35">
    <w:abstractNumId w:val="30"/>
  </w:num>
  <w:num w:numId="36">
    <w:abstractNumId w:val="33"/>
  </w:num>
  <w:num w:numId="37">
    <w:abstractNumId w:val="14"/>
  </w:num>
  <w:num w:numId="38">
    <w:abstractNumId w:val="38"/>
  </w:num>
  <w:num w:numId="39">
    <w:abstractNumId w:val="1"/>
  </w:num>
  <w:num w:numId="40">
    <w:abstractNumId w:val="24"/>
  </w:num>
  <w:num w:numId="41">
    <w:abstractNumId w:val="28"/>
  </w:num>
  <w:num w:numId="42">
    <w:abstractNumId w:val="18"/>
  </w:num>
  <w:num w:numId="43">
    <w:abstractNumId w:val="23"/>
  </w:num>
  <w:num w:numId="44">
    <w:abstractNumId w:val="5"/>
  </w:num>
  <w:num w:numId="4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6C"/>
    <w:rsid w:val="00001A27"/>
    <w:rsid w:val="000117B7"/>
    <w:rsid w:val="000131F0"/>
    <w:rsid w:val="0001400E"/>
    <w:rsid w:val="00020EF9"/>
    <w:rsid w:val="0002550D"/>
    <w:rsid w:val="00026338"/>
    <w:rsid w:val="00042B84"/>
    <w:rsid w:val="00047839"/>
    <w:rsid w:val="00050D9F"/>
    <w:rsid w:val="00052DA7"/>
    <w:rsid w:val="000603C4"/>
    <w:rsid w:val="00063C9C"/>
    <w:rsid w:val="000670A0"/>
    <w:rsid w:val="0007019E"/>
    <w:rsid w:val="00075F1B"/>
    <w:rsid w:val="00077FD1"/>
    <w:rsid w:val="00081539"/>
    <w:rsid w:val="00082167"/>
    <w:rsid w:val="00083540"/>
    <w:rsid w:val="00084D7C"/>
    <w:rsid w:val="00086EAE"/>
    <w:rsid w:val="000942E4"/>
    <w:rsid w:val="0009677E"/>
    <w:rsid w:val="000A58F1"/>
    <w:rsid w:val="000A5C28"/>
    <w:rsid w:val="000C04CB"/>
    <w:rsid w:val="000C0A4D"/>
    <w:rsid w:val="000C0D1F"/>
    <w:rsid w:val="000C52DD"/>
    <w:rsid w:val="000C54AD"/>
    <w:rsid w:val="000C5735"/>
    <w:rsid w:val="000D62EC"/>
    <w:rsid w:val="000E14EB"/>
    <w:rsid w:val="000E4486"/>
    <w:rsid w:val="000F0C6C"/>
    <w:rsid w:val="000F1C10"/>
    <w:rsid w:val="000F7029"/>
    <w:rsid w:val="000F7F6D"/>
    <w:rsid w:val="00106D12"/>
    <w:rsid w:val="00117774"/>
    <w:rsid w:val="001212C0"/>
    <w:rsid w:val="00121777"/>
    <w:rsid w:val="00125003"/>
    <w:rsid w:val="00132E2E"/>
    <w:rsid w:val="0014319B"/>
    <w:rsid w:val="00144973"/>
    <w:rsid w:val="00151B40"/>
    <w:rsid w:val="001542CA"/>
    <w:rsid w:val="00154EBC"/>
    <w:rsid w:val="001560A6"/>
    <w:rsid w:val="0018533D"/>
    <w:rsid w:val="001B1F82"/>
    <w:rsid w:val="001B4F2E"/>
    <w:rsid w:val="001C34AC"/>
    <w:rsid w:val="001C6379"/>
    <w:rsid w:val="001C7DFC"/>
    <w:rsid w:val="001D258C"/>
    <w:rsid w:val="001E241E"/>
    <w:rsid w:val="001E674F"/>
    <w:rsid w:val="001F147F"/>
    <w:rsid w:val="001F4C70"/>
    <w:rsid w:val="00204A43"/>
    <w:rsid w:val="00210CFE"/>
    <w:rsid w:val="00222813"/>
    <w:rsid w:val="002249E7"/>
    <w:rsid w:val="002272DF"/>
    <w:rsid w:val="0022761C"/>
    <w:rsid w:val="00227984"/>
    <w:rsid w:val="00231350"/>
    <w:rsid w:val="002313F1"/>
    <w:rsid w:val="0023163A"/>
    <w:rsid w:val="0023501C"/>
    <w:rsid w:val="002361DF"/>
    <w:rsid w:val="0023639B"/>
    <w:rsid w:val="00245FE5"/>
    <w:rsid w:val="00253F90"/>
    <w:rsid w:val="00257615"/>
    <w:rsid w:val="00270ED1"/>
    <w:rsid w:val="00272211"/>
    <w:rsid w:val="002737D4"/>
    <w:rsid w:val="0028181C"/>
    <w:rsid w:val="00281F8B"/>
    <w:rsid w:val="00282D96"/>
    <w:rsid w:val="00283201"/>
    <w:rsid w:val="002833AD"/>
    <w:rsid w:val="00284758"/>
    <w:rsid w:val="002854F4"/>
    <w:rsid w:val="00291DC0"/>
    <w:rsid w:val="002930ED"/>
    <w:rsid w:val="002A5532"/>
    <w:rsid w:val="002B1B6A"/>
    <w:rsid w:val="002B4BBA"/>
    <w:rsid w:val="002B541E"/>
    <w:rsid w:val="002C37EB"/>
    <w:rsid w:val="002C400A"/>
    <w:rsid w:val="002D2C7D"/>
    <w:rsid w:val="002E1C29"/>
    <w:rsid w:val="002E20BC"/>
    <w:rsid w:val="002E4842"/>
    <w:rsid w:val="002F331C"/>
    <w:rsid w:val="00301B60"/>
    <w:rsid w:val="003118A7"/>
    <w:rsid w:val="00324343"/>
    <w:rsid w:val="003317DC"/>
    <w:rsid w:val="00334445"/>
    <w:rsid w:val="00335976"/>
    <w:rsid w:val="00342BE4"/>
    <w:rsid w:val="00343FEE"/>
    <w:rsid w:val="00345A26"/>
    <w:rsid w:val="00374282"/>
    <w:rsid w:val="003813C1"/>
    <w:rsid w:val="003A1FAB"/>
    <w:rsid w:val="003A4BCD"/>
    <w:rsid w:val="003B5131"/>
    <w:rsid w:val="003B7971"/>
    <w:rsid w:val="003C41B7"/>
    <w:rsid w:val="003C6BC8"/>
    <w:rsid w:val="003D43E7"/>
    <w:rsid w:val="003D56F8"/>
    <w:rsid w:val="003D7652"/>
    <w:rsid w:val="003E106F"/>
    <w:rsid w:val="003E2D11"/>
    <w:rsid w:val="003E5AB1"/>
    <w:rsid w:val="0040026D"/>
    <w:rsid w:val="00401548"/>
    <w:rsid w:val="004024A5"/>
    <w:rsid w:val="004030ED"/>
    <w:rsid w:val="00405297"/>
    <w:rsid w:val="004163C9"/>
    <w:rsid w:val="004167BC"/>
    <w:rsid w:val="00430D3B"/>
    <w:rsid w:val="00431B4D"/>
    <w:rsid w:val="00442FD4"/>
    <w:rsid w:val="004447F6"/>
    <w:rsid w:val="004463F3"/>
    <w:rsid w:val="00447F25"/>
    <w:rsid w:val="00450D1A"/>
    <w:rsid w:val="00456AD1"/>
    <w:rsid w:val="00462B1E"/>
    <w:rsid w:val="0046440C"/>
    <w:rsid w:val="004812E6"/>
    <w:rsid w:val="00485389"/>
    <w:rsid w:val="00491BE4"/>
    <w:rsid w:val="00496494"/>
    <w:rsid w:val="0049747F"/>
    <w:rsid w:val="004A0882"/>
    <w:rsid w:val="004A0EB0"/>
    <w:rsid w:val="004A5D0F"/>
    <w:rsid w:val="004C1090"/>
    <w:rsid w:val="004C3D58"/>
    <w:rsid w:val="004C62EB"/>
    <w:rsid w:val="004C7C24"/>
    <w:rsid w:val="004D08EE"/>
    <w:rsid w:val="004D28CC"/>
    <w:rsid w:val="004D3765"/>
    <w:rsid w:val="004E2C7C"/>
    <w:rsid w:val="004E3750"/>
    <w:rsid w:val="004E6B90"/>
    <w:rsid w:val="004F1B67"/>
    <w:rsid w:val="004F3460"/>
    <w:rsid w:val="00503899"/>
    <w:rsid w:val="00515324"/>
    <w:rsid w:val="00522406"/>
    <w:rsid w:val="0052487A"/>
    <w:rsid w:val="005269E1"/>
    <w:rsid w:val="00531D15"/>
    <w:rsid w:val="00532331"/>
    <w:rsid w:val="00532557"/>
    <w:rsid w:val="0053390C"/>
    <w:rsid w:val="00543809"/>
    <w:rsid w:val="0054404F"/>
    <w:rsid w:val="00547384"/>
    <w:rsid w:val="005545F8"/>
    <w:rsid w:val="00556C8C"/>
    <w:rsid w:val="00571BEE"/>
    <w:rsid w:val="00573838"/>
    <w:rsid w:val="005755D7"/>
    <w:rsid w:val="0057688D"/>
    <w:rsid w:val="005843A5"/>
    <w:rsid w:val="00590674"/>
    <w:rsid w:val="005A0310"/>
    <w:rsid w:val="005A46A9"/>
    <w:rsid w:val="005B0549"/>
    <w:rsid w:val="005B1EB7"/>
    <w:rsid w:val="005B41B5"/>
    <w:rsid w:val="005C2735"/>
    <w:rsid w:val="005C3B41"/>
    <w:rsid w:val="005C5A95"/>
    <w:rsid w:val="005C6069"/>
    <w:rsid w:val="005C67D9"/>
    <w:rsid w:val="005D0197"/>
    <w:rsid w:val="005E064C"/>
    <w:rsid w:val="005E5FBF"/>
    <w:rsid w:val="005F390A"/>
    <w:rsid w:val="005F3C52"/>
    <w:rsid w:val="00602234"/>
    <w:rsid w:val="00607407"/>
    <w:rsid w:val="00607CA7"/>
    <w:rsid w:val="006520E6"/>
    <w:rsid w:val="00662300"/>
    <w:rsid w:val="00663049"/>
    <w:rsid w:val="00663385"/>
    <w:rsid w:val="0068067D"/>
    <w:rsid w:val="00683EE7"/>
    <w:rsid w:val="00684D27"/>
    <w:rsid w:val="00687433"/>
    <w:rsid w:val="0069140B"/>
    <w:rsid w:val="00696519"/>
    <w:rsid w:val="006A3B35"/>
    <w:rsid w:val="006A3D71"/>
    <w:rsid w:val="006C033A"/>
    <w:rsid w:val="006C1ABF"/>
    <w:rsid w:val="006D198D"/>
    <w:rsid w:val="006D5E54"/>
    <w:rsid w:val="006D78F2"/>
    <w:rsid w:val="006D7F81"/>
    <w:rsid w:val="006E1AB2"/>
    <w:rsid w:val="006F304F"/>
    <w:rsid w:val="006F3BAE"/>
    <w:rsid w:val="006F7BFB"/>
    <w:rsid w:val="007009E8"/>
    <w:rsid w:val="00701A65"/>
    <w:rsid w:val="00705C38"/>
    <w:rsid w:val="0071663F"/>
    <w:rsid w:val="00725340"/>
    <w:rsid w:val="007255F7"/>
    <w:rsid w:val="0072724C"/>
    <w:rsid w:val="007352B9"/>
    <w:rsid w:val="007358D8"/>
    <w:rsid w:val="00737953"/>
    <w:rsid w:val="00747F08"/>
    <w:rsid w:val="0075380A"/>
    <w:rsid w:val="007539C3"/>
    <w:rsid w:val="00753C42"/>
    <w:rsid w:val="00753E0D"/>
    <w:rsid w:val="00757D20"/>
    <w:rsid w:val="00760F4A"/>
    <w:rsid w:val="00762FDD"/>
    <w:rsid w:val="00772624"/>
    <w:rsid w:val="007736D4"/>
    <w:rsid w:val="00781B50"/>
    <w:rsid w:val="00786804"/>
    <w:rsid w:val="00797C17"/>
    <w:rsid w:val="007A070E"/>
    <w:rsid w:val="007A223D"/>
    <w:rsid w:val="007A2764"/>
    <w:rsid w:val="007B02EA"/>
    <w:rsid w:val="007B35AA"/>
    <w:rsid w:val="007C2AEE"/>
    <w:rsid w:val="007D485E"/>
    <w:rsid w:val="007D65D5"/>
    <w:rsid w:val="007D7C3C"/>
    <w:rsid w:val="007E1150"/>
    <w:rsid w:val="007E2B97"/>
    <w:rsid w:val="007E6D32"/>
    <w:rsid w:val="007F20E4"/>
    <w:rsid w:val="007F5342"/>
    <w:rsid w:val="00801FB2"/>
    <w:rsid w:val="008025B3"/>
    <w:rsid w:val="00806A38"/>
    <w:rsid w:val="00807A69"/>
    <w:rsid w:val="008122E2"/>
    <w:rsid w:val="00816A9F"/>
    <w:rsid w:val="0082297D"/>
    <w:rsid w:val="008344AD"/>
    <w:rsid w:val="00834E17"/>
    <w:rsid w:val="00835216"/>
    <w:rsid w:val="008403B6"/>
    <w:rsid w:val="00845F90"/>
    <w:rsid w:val="00866870"/>
    <w:rsid w:val="008671DB"/>
    <w:rsid w:val="008703BD"/>
    <w:rsid w:val="00882FCB"/>
    <w:rsid w:val="00885437"/>
    <w:rsid w:val="008874C3"/>
    <w:rsid w:val="0089175D"/>
    <w:rsid w:val="00893593"/>
    <w:rsid w:val="00894732"/>
    <w:rsid w:val="008A28E8"/>
    <w:rsid w:val="008D1776"/>
    <w:rsid w:val="008D495D"/>
    <w:rsid w:val="008D4B30"/>
    <w:rsid w:val="008E6DBE"/>
    <w:rsid w:val="0090116C"/>
    <w:rsid w:val="00911256"/>
    <w:rsid w:val="00914257"/>
    <w:rsid w:val="009222C3"/>
    <w:rsid w:val="0093542D"/>
    <w:rsid w:val="009371B5"/>
    <w:rsid w:val="00947774"/>
    <w:rsid w:val="0095352E"/>
    <w:rsid w:val="00961A70"/>
    <w:rsid w:val="009632C3"/>
    <w:rsid w:val="00972384"/>
    <w:rsid w:val="009744D9"/>
    <w:rsid w:val="00977484"/>
    <w:rsid w:val="0098251F"/>
    <w:rsid w:val="009874F7"/>
    <w:rsid w:val="00992DD5"/>
    <w:rsid w:val="009943D7"/>
    <w:rsid w:val="009A1031"/>
    <w:rsid w:val="009A279D"/>
    <w:rsid w:val="009A2DBB"/>
    <w:rsid w:val="009B2F5B"/>
    <w:rsid w:val="009C0B06"/>
    <w:rsid w:val="009F475E"/>
    <w:rsid w:val="009F6C7D"/>
    <w:rsid w:val="00A00434"/>
    <w:rsid w:val="00A038BA"/>
    <w:rsid w:val="00A102FC"/>
    <w:rsid w:val="00A23F45"/>
    <w:rsid w:val="00A42CC0"/>
    <w:rsid w:val="00A457BF"/>
    <w:rsid w:val="00A47E9C"/>
    <w:rsid w:val="00A502E0"/>
    <w:rsid w:val="00A527B8"/>
    <w:rsid w:val="00A54D0F"/>
    <w:rsid w:val="00A60245"/>
    <w:rsid w:val="00A754CD"/>
    <w:rsid w:val="00A83426"/>
    <w:rsid w:val="00A84850"/>
    <w:rsid w:val="00A85A57"/>
    <w:rsid w:val="00A916DD"/>
    <w:rsid w:val="00A92A87"/>
    <w:rsid w:val="00A945FE"/>
    <w:rsid w:val="00A94DDD"/>
    <w:rsid w:val="00A94DED"/>
    <w:rsid w:val="00A95F7F"/>
    <w:rsid w:val="00AA0F8E"/>
    <w:rsid w:val="00AA1B88"/>
    <w:rsid w:val="00AA5D41"/>
    <w:rsid w:val="00AA684C"/>
    <w:rsid w:val="00AA78C9"/>
    <w:rsid w:val="00AC306E"/>
    <w:rsid w:val="00AC40E2"/>
    <w:rsid w:val="00AC5686"/>
    <w:rsid w:val="00AC642F"/>
    <w:rsid w:val="00AD36AA"/>
    <w:rsid w:val="00AD42CB"/>
    <w:rsid w:val="00AD4729"/>
    <w:rsid w:val="00AD666F"/>
    <w:rsid w:val="00AD7A42"/>
    <w:rsid w:val="00AD7FCB"/>
    <w:rsid w:val="00AE2FB8"/>
    <w:rsid w:val="00AE4ADD"/>
    <w:rsid w:val="00AF04CB"/>
    <w:rsid w:val="00AF2A79"/>
    <w:rsid w:val="00B0243F"/>
    <w:rsid w:val="00B03E2D"/>
    <w:rsid w:val="00B04FC1"/>
    <w:rsid w:val="00B06864"/>
    <w:rsid w:val="00B1649E"/>
    <w:rsid w:val="00B20547"/>
    <w:rsid w:val="00B304DA"/>
    <w:rsid w:val="00B41F95"/>
    <w:rsid w:val="00B439BA"/>
    <w:rsid w:val="00B45A18"/>
    <w:rsid w:val="00B474D8"/>
    <w:rsid w:val="00B47918"/>
    <w:rsid w:val="00B5635A"/>
    <w:rsid w:val="00B606DF"/>
    <w:rsid w:val="00B674CF"/>
    <w:rsid w:val="00B71451"/>
    <w:rsid w:val="00B74D5E"/>
    <w:rsid w:val="00B7622E"/>
    <w:rsid w:val="00B8251D"/>
    <w:rsid w:val="00B93A7F"/>
    <w:rsid w:val="00B9400E"/>
    <w:rsid w:val="00B94C14"/>
    <w:rsid w:val="00B972FA"/>
    <w:rsid w:val="00BA6C28"/>
    <w:rsid w:val="00BB6AA2"/>
    <w:rsid w:val="00BB7337"/>
    <w:rsid w:val="00BC2956"/>
    <w:rsid w:val="00BC7B7A"/>
    <w:rsid w:val="00BD0A85"/>
    <w:rsid w:val="00BE2955"/>
    <w:rsid w:val="00BE4BBB"/>
    <w:rsid w:val="00BF2F8E"/>
    <w:rsid w:val="00BF36EE"/>
    <w:rsid w:val="00C01DB1"/>
    <w:rsid w:val="00C029F8"/>
    <w:rsid w:val="00C1205E"/>
    <w:rsid w:val="00C13D7A"/>
    <w:rsid w:val="00C17C26"/>
    <w:rsid w:val="00C23875"/>
    <w:rsid w:val="00C23AF1"/>
    <w:rsid w:val="00C24547"/>
    <w:rsid w:val="00C245C3"/>
    <w:rsid w:val="00C24CF2"/>
    <w:rsid w:val="00C25127"/>
    <w:rsid w:val="00C30B85"/>
    <w:rsid w:val="00C313B7"/>
    <w:rsid w:val="00C51C67"/>
    <w:rsid w:val="00C5389E"/>
    <w:rsid w:val="00C55D40"/>
    <w:rsid w:val="00C76D73"/>
    <w:rsid w:val="00C83DA5"/>
    <w:rsid w:val="00C86D0C"/>
    <w:rsid w:val="00C96D72"/>
    <w:rsid w:val="00C97C04"/>
    <w:rsid w:val="00CA0139"/>
    <w:rsid w:val="00CA1194"/>
    <w:rsid w:val="00CA415D"/>
    <w:rsid w:val="00CC124E"/>
    <w:rsid w:val="00CC7192"/>
    <w:rsid w:val="00CD0AA3"/>
    <w:rsid w:val="00CD3737"/>
    <w:rsid w:val="00CE1B73"/>
    <w:rsid w:val="00CE28AC"/>
    <w:rsid w:val="00CE46E1"/>
    <w:rsid w:val="00CF01B0"/>
    <w:rsid w:val="00CF0364"/>
    <w:rsid w:val="00CF1E02"/>
    <w:rsid w:val="00CF2406"/>
    <w:rsid w:val="00CF3090"/>
    <w:rsid w:val="00D10E53"/>
    <w:rsid w:val="00D135DF"/>
    <w:rsid w:val="00D219CC"/>
    <w:rsid w:val="00D25342"/>
    <w:rsid w:val="00D41F14"/>
    <w:rsid w:val="00D529CD"/>
    <w:rsid w:val="00D647A2"/>
    <w:rsid w:val="00D67B25"/>
    <w:rsid w:val="00D86A33"/>
    <w:rsid w:val="00D90A6B"/>
    <w:rsid w:val="00D9695B"/>
    <w:rsid w:val="00DA3588"/>
    <w:rsid w:val="00DA59D9"/>
    <w:rsid w:val="00DA765A"/>
    <w:rsid w:val="00DB4EC5"/>
    <w:rsid w:val="00DC22B3"/>
    <w:rsid w:val="00DD29F3"/>
    <w:rsid w:val="00DD2F96"/>
    <w:rsid w:val="00DD33C0"/>
    <w:rsid w:val="00DD68CD"/>
    <w:rsid w:val="00DE6A9D"/>
    <w:rsid w:val="00DF5F9E"/>
    <w:rsid w:val="00E058C1"/>
    <w:rsid w:val="00E2664F"/>
    <w:rsid w:val="00E26E8F"/>
    <w:rsid w:val="00E54A1D"/>
    <w:rsid w:val="00E61B1D"/>
    <w:rsid w:val="00E63F24"/>
    <w:rsid w:val="00E67299"/>
    <w:rsid w:val="00E7014B"/>
    <w:rsid w:val="00E73478"/>
    <w:rsid w:val="00E73812"/>
    <w:rsid w:val="00E745DE"/>
    <w:rsid w:val="00E7501A"/>
    <w:rsid w:val="00E804AA"/>
    <w:rsid w:val="00E80D38"/>
    <w:rsid w:val="00E83396"/>
    <w:rsid w:val="00E8707F"/>
    <w:rsid w:val="00E968D8"/>
    <w:rsid w:val="00EA159B"/>
    <w:rsid w:val="00EA3CD4"/>
    <w:rsid w:val="00EB0F9E"/>
    <w:rsid w:val="00EC0884"/>
    <w:rsid w:val="00EC5080"/>
    <w:rsid w:val="00ED2586"/>
    <w:rsid w:val="00EE0AFC"/>
    <w:rsid w:val="00EE3FED"/>
    <w:rsid w:val="00EF24E9"/>
    <w:rsid w:val="00EF5DFF"/>
    <w:rsid w:val="00F07666"/>
    <w:rsid w:val="00F20D66"/>
    <w:rsid w:val="00F445FA"/>
    <w:rsid w:val="00F54966"/>
    <w:rsid w:val="00F61EEE"/>
    <w:rsid w:val="00F671B9"/>
    <w:rsid w:val="00F759AB"/>
    <w:rsid w:val="00F76EC2"/>
    <w:rsid w:val="00F9068A"/>
    <w:rsid w:val="00F953AA"/>
    <w:rsid w:val="00FA0518"/>
    <w:rsid w:val="00FA7126"/>
    <w:rsid w:val="00FB50C6"/>
    <w:rsid w:val="00FB6800"/>
    <w:rsid w:val="00FC7454"/>
    <w:rsid w:val="00FD3268"/>
    <w:rsid w:val="00FD4144"/>
    <w:rsid w:val="00FD5818"/>
    <w:rsid w:val="00FF1A70"/>
    <w:rsid w:val="00FF258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00E"/>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uiPriority w:val="34"/>
    <w:qFormat/>
    <w:rsid w:val="004C7C24"/>
    <w:pPr>
      <w:ind w:left="720"/>
      <w:contextualSpacing/>
    </w:pPr>
    <w:rPr>
      <w:rFonts w:ascii="Times New Roman" w:hAnsi="Times New Roman"/>
      <w:sz w:val="20"/>
    </w:rPr>
  </w:style>
  <w:style w:type="character" w:styleId="af">
    <w:name w:val="Hyperlink"/>
    <w:basedOn w:val="a0"/>
    <w:rsid w:val="00C1205E"/>
    <w:rPr>
      <w:color w:val="0000FF" w:themeColor="hyperlink"/>
      <w:u w:val="single"/>
    </w:rPr>
  </w:style>
  <w:style w:type="character" w:customStyle="1" w:styleId="a8">
    <w:name w:val="Нижний колонтитул Знак"/>
    <w:basedOn w:val="a0"/>
    <w:link w:val="a7"/>
    <w:uiPriority w:val="99"/>
    <w:rsid w:val="00A102F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00E"/>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uiPriority w:val="34"/>
    <w:qFormat/>
    <w:rsid w:val="004C7C24"/>
    <w:pPr>
      <w:ind w:left="720"/>
      <w:contextualSpacing/>
    </w:pPr>
    <w:rPr>
      <w:rFonts w:ascii="Times New Roman" w:hAnsi="Times New Roman"/>
      <w:sz w:val="20"/>
    </w:rPr>
  </w:style>
  <w:style w:type="character" w:styleId="af">
    <w:name w:val="Hyperlink"/>
    <w:basedOn w:val="a0"/>
    <w:rsid w:val="00C1205E"/>
    <w:rPr>
      <w:color w:val="0000FF" w:themeColor="hyperlink"/>
      <w:u w:val="single"/>
    </w:rPr>
  </w:style>
  <w:style w:type="character" w:customStyle="1" w:styleId="a8">
    <w:name w:val="Нижний колонтитул Знак"/>
    <w:basedOn w:val="a0"/>
    <w:link w:val="a7"/>
    <w:uiPriority w:val="99"/>
    <w:rsid w:val="00A102F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847329252">
      <w:bodyDiv w:val="1"/>
      <w:marLeft w:val="0"/>
      <w:marRight w:val="0"/>
      <w:marTop w:val="0"/>
      <w:marBottom w:val="0"/>
      <w:divBdr>
        <w:top w:val="none" w:sz="0" w:space="0" w:color="auto"/>
        <w:left w:val="none" w:sz="0" w:space="0" w:color="auto"/>
        <w:bottom w:val="none" w:sz="0" w:space="0" w:color="auto"/>
        <w:right w:val="none" w:sz="0" w:space="0" w:color="auto"/>
      </w:divBdr>
    </w:div>
    <w:div w:id="905992033">
      <w:bodyDiv w:val="1"/>
      <w:marLeft w:val="0"/>
      <w:marRight w:val="0"/>
      <w:marTop w:val="0"/>
      <w:marBottom w:val="0"/>
      <w:divBdr>
        <w:top w:val="none" w:sz="0" w:space="0" w:color="auto"/>
        <w:left w:val="none" w:sz="0" w:space="0" w:color="auto"/>
        <w:bottom w:val="none" w:sz="0" w:space="0" w:color="auto"/>
        <w:right w:val="none" w:sz="0" w:space="0" w:color="auto"/>
      </w:divBdr>
    </w:div>
    <w:div w:id="10569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01F2-95A6-4A5F-B10C-CF6ADC14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2269</Words>
  <Characters>14772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Болотин Алексей Викторович</cp:lastModifiedBy>
  <cp:revision>4</cp:revision>
  <cp:lastPrinted>2020-02-10T01:30:00Z</cp:lastPrinted>
  <dcterms:created xsi:type="dcterms:W3CDTF">2020-02-04T01:11:00Z</dcterms:created>
  <dcterms:modified xsi:type="dcterms:W3CDTF">2020-02-11T06:31:00Z</dcterms:modified>
</cp:coreProperties>
</file>